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C4103E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C4103E" w:rsidR="00982EF8">
        <w:rPr>
          <w:rFonts w:ascii="Times New Roman" w:eastAsia="Times New Roman" w:hAnsi="Times New Roman" w:cs="Times New Roman"/>
          <w:sz w:val="27"/>
          <w:szCs w:val="27"/>
        </w:rPr>
        <w:t>101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C4103E" w:rsidR="00475C2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>02 апреля</w:t>
      </w:r>
      <w:r w:rsidRPr="00C4103E" w:rsidR="009800AE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5C2A" w:rsidRPr="00C4103E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C4103E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C4103E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</w:t>
      </w:r>
      <w:r w:rsidRPr="00C4103E">
        <w:rPr>
          <w:rFonts w:ascii="Times New Roman" w:hAnsi="Times New Roman" w:eastAsiaTheme="minorEastAsia" w:cs="Times New Roman"/>
          <w:sz w:val="27"/>
          <w:szCs w:val="27"/>
        </w:rPr>
        <w:t xml:space="preserve">есу: </w:t>
      </w:r>
      <w:r w:rsidRPr="00C4103E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C4103E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C4103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82EF8" w:rsidRPr="00C4103E" w:rsidP="00982EF8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должностного лица – директора Общества с ограниченной ответственностью «Монолит-Бетон» </w:t>
      </w:r>
      <w:r w:rsidRPr="00C4103E">
        <w:rPr>
          <w:rFonts w:ascii="Times New Roman" w:hAnsi="Times New Roman" w:cs="Times New Roman"/>
          <w:sz w:val="27"/>
          <w:szCs w:val="27"/>
        </w:rPr>
        <w:t>Турлаева</w:t>
      </w:r>
      <w:r w:rsidRPr="00C4103E">
        <w:rPr>
          <w:rFonts w:ascii="Times New Roman" w:hAnsi="Times New Roman" w:cs="Times New Roman"/>
          <w:sz w:val="27"/>
          <w:szCs w:val="27"/>
        </w:rPr>
        <w:t xml:space="preserve"> А</w:t>
      </w:r>
      <w:r w:rsidR="00CD5131">
        <w:rPr>
          <w:rFonts w:ascii="Times New Roman" w:hAnsi="Times New Roman" w:cs="Times New Roman"/>
          <w:sz w:val="27"/>
          <w:szCs w:val="27"/>
        </w:rPr>
        <w:t>.</w:t>
      </w:r>
      <w:r w:rsidRPr="00C4103E">
        <w:rPr>
          <w:rFonts w:ascii="Times New Roman" w:hAnsi="Times New Roman" w:cs="Times New Roman"/>
          <w:sz w:val="27"/>
          <w:szCs w:val="27"/>
        </w:rPr>
        <w:t>В</w:t>
      </w:r>
      <w:r w:rsidR="00CD5131">
        <w:rPr>
          <w:rFonts w:ascii="Times New Roman" w:hAnsi="Times New Roman" w:cs="Times New Roman"/>
          <w:sz w:val="27"/>
          <w:szCs w:val="27"/>
        </w:rPr>
        <w:t>.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="00CD5131">
        <w:rPr>
          <w:sz w:val="26"/>
          <w:szCs w:val="26"/>
        </w:rPr>
        <w:t>«данные изъяты»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F1EB4" w:rsidRPr="00C4103E" w:rsidP="00982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C4103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C4103E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103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C4103E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Турлаев А.В</w:t>
      </w:r>
      <w:r w:rsidRPr="00C4103E" w:rsidR="00475C2A">
        <w:rPr>
          <w:rFonts w:ascii="Times New Roman" w:hAnsi="Times New Roman" w:cs="Times New Roman"/>
          <w:sz w:val="27"/>
          <w:szCs w:val="27"/>
        </w:rPr>
        <w:t>., будучи должностным лицом –</w:t>
      </w:r>
      <w:r w:rsidRPr="00C4103E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C4103E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«Монол</w:t>
      </w:r>
      <w:r w:rsidRPr="00C4103E">
        <w:rPr>
          <w:rFonts w:ascii="Times New Roman" w:hAnsi="Times New Roman" w:cs="Times New Roman"/>
          <w:sz w:val="27"/>
          <w:szCs w:val="27"/>
        </w:rPr>
        <w:t xml:space="preserve">ит-Бетон» (далее ООО «Монолит-Бетон», юридическое лицо), зарегистрированного по адресу: </w:t>
      </w:r>
      <w:r w:rsidR="00CD5131">
        <w:rPr>
          <w:sz w:val="26"/>
          <w:szCs w:val="26"/>
        </w:rPr>
        <w:t>«данные изъяты»</w:t>
      </w:r>
      <w:r w:rsidRPr="00C4103E" w:rsidR="00475C2A">
        <w:rPr>
          <w:rFonts w:ascii="Times New Roman" w:hAnsi="Times New Roman" w:cs="Times New Roman"/>
          <w:sz w:val="27"/>
          <w:szCs w:val="27"/>
        </w:rPr>
        <w:t>,</w:t>
      </w:r>
      <w:r w:rsidRPr="00C4103E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4C25E1">
        <w:rPr>
          <w:rFonts w:ascii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C4103E" w:rsidR="00D04F33">
        <w:rPr>
          <w:rFonts w:ascii="Times New Roman" w:hAnsi="Times New Roman" w:cs="Times New Roman"/>
          <w:sz w:val="27"/>
          <w:szCs w:val="27"/>
        </w:rPr>
        <w:t>необходимые сведения для ведения индивидуального (персонифицированного) учета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в системе обязательного пенсионного страхования и обязательного социального страхования: </w:t>
      </w:r>
      <w:r w:rsidRPr="00C4103E" w:rsidR="002C2EE9">
        <w:rPr>
          <w:rFonts w:ascii="Times New Roman" w:hAnsi="Times New Roman" w:cs="Times New Roman"/>
          <w:sz w:val="27"/>
          <w:szCs w:val="27"/>
        </w:rPr>
        <w:t>с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ведения о дате </w:t>
      </w:r>
      <w:r w:rsidRPr="00C4103E" w:rsidR="00475C2A">
        <w:rPr>
          <w:rFonts w:ascii="Times New Roman" w:hAnsi="Times New Roman" w:cs="Times New Roman"/>
          <w:sz w:val="27"/>
          <w:szCs w:val="27"/>
        </w:rPr>
        <w:t>заключения</w:t>
      </w:r>
      <w:r w:rsidRPr="00C4103E" w:rsidR="00113E10">
        <w:rPr>
          <w:rFonts w:ascii="Times New Roman" w:hAnsi="Times New Roman" w:cs="Times New Roman"/>
          <w:sz w:val="27"/>
          <w:szCs w:val="27"/>
        </w:rPr>
        <w:t xml:space="preserve"> и иных реквизитов договора ГПХ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- 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подраздел 1.1 формы ЕФС-1 в отношении </w:t>
      </w:r>
      <w:r w:rsidRPr="00C4103E" w:rsidR="001D3F3E">
        <w:rPr>
          <w:rFonts w:ascii="Times New Roman" w:hAnsi="Times New Roman" w:cs="Times New Roman"/>
          <w:sz w:val="27"/>
          <w:szCs w:val="27"/>
        </w:rPr>
        <w:t>Кристя А.М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 w:rsidR="00D04F33">
        <w:rPr>
          <w:rFonts w:ascii="Times New Roman" w:hAnsi="Times New Roman" w:cs="Times New Roman"/>
          <w:sz w:val="27"/>
          <w:szCs w:val="27"/>
        </w:rPr>
        <w:t>(</w:t>
      </w:r>
      <w:r w:rsidRPr="00C4103E" w:rsidR="002C2EE9">
        <w:rPr>
          <w:rFonts w:ascii="Times New Roman" w:hAnsi="Times New Roman" w:cs="Times New Roman"/>
          <w:sz w:val="27"/>
          <w:szCs w:val="27"/>
        </w:rPr>
        <w:t>сведения о кадровом мероприятии «</w:t>
      </w:r>
      <w:r w:rsidRPr="00C4103E" w:rsidR="00475C2A">
        <w:rPr>
          <w:rFonts w:ascii="Times New Roman" w:hAnsi="Times New Roman" w:cs="Times New Roman"/>
          <w:sz w:val="27"/>
          <w:szCs w:val="27"/>
        </w:rPr>
        <w:t>начало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договора ГПХ, договор №</w:t>
      </w:r>
      <w:r w:rsidRPr="00C4103E" w:rsidR="001D3F3E">
        <w:rPr>
          <w:rFonts w:ascii="Times New Roman" w:hAnsi="Times New Roman" w:cs="Times New Roman"/>
          <w:sz w:val="27"/>
          <w:szCs w:val="27"/>
        </w:rPr>
        <w:t>9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 от </w:t>
      </w:r>
      <w:r w:rsidRPr="00C4103E" w:rsidR="001D3F3E">
        <w:rPr>
          <w:rFonts w:ascii="Times New Roman" w:hAnsi="Times New Roman" w:cs="Times New Roman"/>
          <w:sz w:val="27"/>
          <w:szCs w:val="27"/>
        </w:rPr>
        <w:t>02.10</w:t>
      </w:r>
      <w:r w:rsidRPr="00C4103E" w:rsidR="002C2EE9">
        <w:rPr>
          <w:rFonts w:ascii="Times New Roman" w:hAnsi="Times New Roman" w:cs="Times New Roman"/>
          <w:sz w:val="27"/>
          <w:szCs w:val="27"/>
        </w:rPr>
        <w:t>.2023</w:t>
      </w:r>
      <w:r w:rsidRPr="00C4103E" w:rsidR="00D04F33">
        <w:rPr>
          <w:rFonts w:ascii="Times New Roman" w:hAnsi="Times New Roman" w:cs="Times New Roman"/>
          <w:sz w:val="27"/>
          <w:szCs w:val="27"/>
        </w:rPr>
        <w:t>»)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2F0EC3">
        <w:rPr>
          <w:rFonts w:ascii="Times New Roman" w:hAnsi="Times New Roman" w:cs="Times New Roman"/>
          <w:sz w:val="27"/>
          <w:szCs w:val="27"/>
        </w:rPr>
        <w:t xml:space="preserve">по сроку предоставления не позднее </w:t>
      </w:r>
      <w:r w:rsidRPr="00C4103E" w:rsidR="001D3F3E">
        <w:rPr>
          <w:rFonts w:ascii="Times New Roman" w:hAnsi="Times New Roman" w:cs="Times New Roman"/>
          <w:sz w:val="27"/>
          <w:szCs w:val="27"/>
        </w:rPr>
        <w:t>03.10</w:t>
      </w:r>
      <w:r w:rsidRPr="00C4103E" w:rsidR="002F0EC3">
        <w:rPr>
          <w:rFonts w:ascii="Times New Roman" w:hAnsi="Times New Roman" w:cs="Times New Roman"/>
          <w:sz w:val="27"/>
          <w:szCs w:val="27"/>
        </w:rPr>
        <w:t>.2023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Pr="00C4103E" w:rsidR="001D3F3E">
        <w:rPr>
          <w:rFonts w:ascii="Times New Roman" w:hAnsi="Times New Roman" w:cs="Times New Roman"/>
          <w:sz w:val="27"/>
          <w:szCs w:val="27"/>
        </w:rPr>
        <w:t>27.10</w:t>
      </w:r>
      <w:r w:rsidRPr="00C4103E" w:rsidR="009800AE">
        <w:rPr>
          <w:rFonts w:ascii="Times New Roman" w:hAnsi="Times New Roman" w:cs="Times New Roman"/>
          <w:sz w:val="27"/>
          <w:szCs w:val="27"/>
        </w:rPr>
        <w:t>.2023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судебное заседание Турлаев А.В. не явился, о месте и времени рассмотрения дела уведомлен надлежащим образом. Направил в</w:t>
      </w:r>
      <w:r w:rsidRPr="00C4103E">
        <w:rPr>
          <w:rFonts w:ascii="Times New Roman" w:hAnsi="Times New Roman" w:cs="Times New Roman"/>
          <w:sz w:val="27"/>
          <w:szCs w:val="27"/>
        </w:rPr>
        <w:t xml:space="preserve"> адрес суда ходатайство о рассмотрении дела в его отсутствие, также указал, что вину в инкриминируемом ему правонарушении признает в полном объеме, просит назначить ему наказание в виде предупреждения. 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</w:t>
      </w:r>
      <w:r w:rsidRPr="00C4103E">
        <w:rPr>
          <w:rFonts w:ascii="Times New Roman" w:hAnsi="Times New Roman" w:cs="Times New Roman"/>
          <w:sz w:val="27"/>
          <w:szCs w:val="27"/>
        </w:rPr>
        <w:t xml:space="preserve">рого ведется производство по делу об административном правонарушении, а также заявленное ходатайство, считаю возможным рассмотреть дело в отсутствие Турлаева А.В. 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2F0EC3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</w:t>
      </w:r>
      <w:r w:rsidRPr="00C4103E">
        <w:rPr>
          <w:rFonts w:ascii="Times New Roman" w:hAnsi="Times New Roman" w:cs="Times New Roman"/>
          <w:sz w:val="27"/>
          <w:szCs w:val="27"/>
        </w:rPr>
        <w:t xml:space="preserve">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C2EE9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</w:t>
      </w:r>
      <w:r w:rsidRPr="00C4103E">
        <w:rPr>
          <w:rFonts w:ascii="Times New Roman" w:hAnsi="Times New Roman" w:cs="Times New Roman"/>
          <w:sz w:val="27"/>
          <w:szCs w:val="27"/>
        </w:rPr>
        <w:t xml:space="preserve">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C4103E">
        <w:rPr>
          <w:rFonts w:ascii="Times New Roman" w:hAnsi="Times New Roman" w:cs="Times New Roman"/>
          <w:sz w:val="27"/>
          <w:szCs w:val="27"/>
        </w:rP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</w:t>
      </w:r>
      <w:r w:rsidRPr="00C4103E">
        <w:rPr>
          <w:rFonts w:ascii="Times New Roman" w:hAnsi="Times New Roman" w:cs="Times New Roman"/>
          <w:sz w:val="27"/>
          <w:szCs w:val="27"/>
        </w:rPr>
        <w:t xml:space="preserve">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</w:t>
      </w:r>
      <w:r w:rsidRPr="00C4103E">
        <w:rPr>
          <w:rFonts w:ascii="Times New Roman" w:hAnsi="Times New Roman" w:cs="Times New Roman"/>
          <w:sz w:val="27"/>
          <w:szCs w:val="27"/>
        </w:rPr>
        <w:t>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</w:t>
      </w:r>
      <w:r w:rsidRPr="00C4103E">
        <w:rPr>
          <w:rFonts w:ascii="Times New Roman" w:hAnsi="Times New Roman" w:cs="Times New Roman"/>
          <w:sz w:val="27"/>
          <w:szCs w:val="27"/>
        </w:rPr>
        <w:t>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2F0EC3" w:rsidRPr="00C4103E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</w:t>
      </w:r>
      <w:r w:rsidRPr="00C4103E" w:rsidR="00475C2A">
        <w:rPr>
          <w:rFonts w:ascii="Times New Roman" w:hAnsi="Times New Roman" w:cs="Times New Roman"/>
          <w:sz w:val="27"/>
          <w:szCs w:val="27"/>
        </w:rPr>
        <w:t xml:space="preserve"> с</w:t>
      </w:r>
      <w:r w:rsidRPr="00C4103E">
        <w:rPr>
          <w:rFonts w:ascii="Times New Roman" w:hAnsi="Times New Roman" w:cs="Times New Roman"/>
          <w:sz w:val="27"/>
          <w:szCs w:val="27"/>
        </w:rPr>
        <w:t>илу п. 6 ст. 11 Фед</w:t>
      </w:r>
      <w:r w:rsidRPr="00C4103E">
        <w:rPr>
          <w:rFonts w:ascii="Times New Roman" w:hAnsi="Times New Roman" w:cs="Times New Roman"/>
          <w:sz w:val="27"/>
          <w:szCs w:val="27"/>
        </w:rPr>
        <w:t>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</w:t>
      </w:r>
      <w:r w:rsidRPr="00C4103E">
        <w:rPr>
          <w:rFonts w:ascii="Times New Roman" w:hAnsi="Times New Roman" w:cs="Times New Roman"/>
          <w:sz w:val="27"/>
          <w:szCs w:val="27"/>
        </w:rPr>
        <w:t>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C4103E" w:rsidR="001D3F3E">
        <w:rPr>
          <w:rFonts w:ascii="Times New Roman" w:hAnsi="Times New Roman" w:cs="Times New Roman"/>
          <w:sz w:val="27"/>
          <w:szCs w:val="27"/>
        </w:rPr>
        <w:t>Турлаев А.В</w:t>
      </w:r>
      <w:r w:rsidRPr="00C4103E">
        <w:rPr>
          <w:rFonts w:ascii="Times New Roman" w:hAnsi="Times New Roman" w:cs="Times New Roman"/>
          <w:sz w:val="27"/>
          <w:szCs w:val="27"/>
        </w:rPr>
        <w:t xml:space="preserve">., являясь директором </w:t>
      </w:r>
      <w:r w:rsidRPr="00C4103E" w:rsidR="00475C2A">
        <w:rPr>
          <w:rFonts w:ascii="Times New Roman" w:hAnsi="Times New Roman" w:cs="Times New Roman"/>
          <w:sz w:val="27"/>
          <w:szCs w:val="27"/>
        </w:rPr>
        <w:t>ООО «</w:t>
      </w:r>
      <w:r w:rsidRPr="00C4103E" w:rsidR="001D3F3E">
        <w:rPr>
          <w:rFonts w:ascii="Times New Roman" w:hAnsi="Times New Roman" w:cs="Times New Roman"/>
          <w:sz w:val="27"/>
          <w:szCs w:val="27"/>
        </w:rPr>
        <w:t>Монолит-Бетон</w:t>
      </w:r>
      <w:r w:rsidRPr="00C4103E" w:rsidR="00475C2A">
        <w:rPr>
          <w:rFonts w:ascii="Times New Roman" w:hAnsi="Times New Roman" w:cs="Times New Roman"/>
          <w:sz w:val="27"/>
          <w:szCs w:val="27"/>
        </w:rPr>
        <w:t>»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не предостав</w:t>
      </w:r>
      <w:r w:rsidRPr="00C4103E">
        <w:rPr>
          <w:rFonts w:ascii="Times New Roman" w:hAnsi="Times New Roman" w:cs="Times New Roman"/>
          <w:sz w:val="27"/>
          <w:szCs w:val="27"/>
        </w:rPr>
        <w:t>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</w:t>
      </w:r>
      <w:r w:rsidRPr="00C4103E">
        <w:rPr>
          <w:rFonts w:ascii="Times New Roman" w:hAnsi="Times New Roman" w:cs="Times New Roman"/>
          <w:sz w:val="27"/>
          <w:szCs w:val="27"/>
        </w:rPr>
        <w:t xml:space="preserve">ахования Российской Федерации </w:t>
      </w:r>
      <w:r w:rsidRPr="00C4103E" w:rsidR="00475C2A">
        <w:rPr>
          <w:rFonts w:ascii="Times New Roman" w:hAnsi="Times New Roman" w:cs="Times New Roman"/>
          <w:sz w:val="27"/>
          <w:szCs w:val="27"/>
        </w:rPr>
        <w:t>сведения о дате заключения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и иных реквизитов договора ГПХ - подраздел 1.1 формы ЕФС-1 в отношении </w:t>
      </w:r>
      <w:r w:rsidRPr="00C4103E" w:rsidR="001D3F3E">
        <w:rPr>
          <w:rFonts w:ascii="Times New Roman" w:hAnsi="Times New Roman" w:cs="Times New Roman"/>
          <w:sz w:val="27"/>
          <w:szCs w:val="27"/>
        </w:rPr>
        <w:t>Кристя А.М</w:t>
      </w:r>
      <w:r w:rsidRPr="00C4103E" w:rsidR="00D04F33">
        <w:rPr>
          <w:rFonts w:ascii="Times New Roman" w:hAnsi="Times New Roman" w:cs="Times New Roman"/>
          <w:sz w:val="27"/>
          <w:szCs w:val="27"/>
        </w:rPr>
        <w:t>. (сведения о кадровом мероприятии «</w:t>
      </w:r>
      <w:r w:rsidRPr="00C4103E" w:rsidR="00475C2A">
        <w:rPr>
          <w:rFonts w:ascii="Times New Roman" w:hAnsi="Times New Roman" w:cs="Times New Roman"/>
          <w:sz w:val="27"/>
          <w:szCs w:val="27"/>
        </w:rPr>
        <w:t>начало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договора ГПХ, договор №</w:t>
      </w:r>
      <w:r w:rsidRPr="00C4103E" w:rsidR="001D3F3E">
        <w:rPr>
          <w:rFonts w:ascii="Times New Roman" w:hAnsi="Times New Roman" w:cs="Times New Roman"/>
          <w:sz w:val="27"/>
          <w:szCs w:val="27"/>
        </w:rPr>
        <w:t>9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от </w:t>
      </w:r>
      <w:r w:rsidRPr="00C4103E" w:rsidR="001D3F3E">
        <w:rPr>
          <w:rFonts w:ascii="Times New Roman" w:hAnsi="Times New Roman" w:cs="Times New Roman"/>
          <w:sz w:val="27"/>
          <w:szCs w:val="27"/>
        </w:rPr>
        <w:t>02.10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.2023»), по сроку предоставления не позднее </w:t>
      </w:r>
      <w:r w:rsidRPr="00C4103E" w:rsidR="001D3F3E">
        <w:rPr>
          <w:rFonts w:ascii="Times New Roman" w:hAnsi="Times New Roman" w:cs="Times New Roman"/>
          <w:sz w:val="27"/>
          <w:szCs w:val="27"/>
        </w:rPr>
        <w:t>03.10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.2023, фактически сведения представлены </w:t>
      </w:r>
      <w:r w:rsidRPr="00C4103E" w:rsidR="001D3F3E">
        <w:rPr>
          <w:rFonts w:ascii="Times New Roman" w:hAnsi="Times New Roman" w:cs="Times New Roman"/>
          <w:sz w:val="27"/>
          <w:szCs w:val="27"/>
        </w:rPr>
        <w:t>27.10</w:t>
      </w:r>
      <w:r w:rsidRPr="00C4103E" w:rsidR="00D04F33">
        <w:rPr>
          <w:rFonts w:ascii="Times New Roman" w:hAnsi="Times New Roman" w:cs="Times New Roman"/>
          <w:sz w:val="27"/>
          <w:szCs w:val="27"/>
        </w:rPr>
        <w:t>.2023</w:t>
      </w:r>
      <w:r w:rsidRPr="00C4103E">
        <w:rPr>
          <w:rFonts w:ascii="Times New Roman" w:hAnsi="Times New Roman" w:cs="Times New Roman"/>
          <w:sz w:val="27"/>
          <w:szCs w:val="27"/>
        </w:rPr>
        <w:t>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Доказательств представления сведений для ведения индивидуального (персонифицированного) учета </w:t>
      </w:r>
      <w:r w:rsidRPr="00C4103E" w:rsidR="002549D5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C4103E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 представленные материалы не содержат, не представлены они и лицо</w:t>
      </w:r>
      <w:r w:rsidRPr="00C4103E">
        <w:rPr>
          <w:rFonts w:ascii="Times New Roman" w:hAnsi="Times New Roman" w:cs="Times New Roman"/>
          <w:sz w:val="27"/>
          <w:szCs w:val="27"/>
        </w:rPr>
        <w:t>м, в отношении которого ведется производство по делу об административном правонарушении.</w:t>
      </w:r>
    </w:p>
    <w:p w:rsidR="002549D5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</w:t>
      </w:r>
      <w:r w:rsidRPr="00C4103E">
        <w:rPr>
          <w:rFonts w:ascii="Times New Roman" w:hAnsi="Times New Roman" w:cs="Times New Roman"/>
          <w:sz w:val="27"/>
          <w:szCs w:val="27"/>
        </w:rPr>
        <w:t xml:space="preserve">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</w:t>
      </w:r>
      <w:r w:rsidRPr="00C4103E">
        <w:rPr>
          <w:rFonts w:ascii="Times New Roman" w:hAnsi="Times New Roman" w:cs="Times New Roman"/>
          <w:sz w:val="27"/>
          <w:szCs w:val="27"/>
        </w:rPr>
        <w:t>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</w:t>
      </w:r>
      <w:r w:rsidRPr="00C4103E">
        <w:rPr>
          <w:rFonts w:ascii="Times New Roman" w:hAnsi="Times New Roman" w:cs="Times New Roman"/>
          <w:sz w:val="27"/>
          <w:szCs w:val="27"/>
        </w:rPr>
        <w:t xml:space="preserve">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Pr="00C4103E">
        <w:rPr>
          <w:rFonts w:ascii="Times New Roman" w:hAnsi="Times New Roman" w:cs="Times New Roman"/>
          <w:sz w:val="27"/>
          <w:szCs w:val="27"/>
        </w:rPr>
        <w:t>директором ООО «</w:t>
      </w:r>
      <w:r w:rsidRPr="00C4103E" w:rsidR="001D3F3E">
        <w:rPr>
          <w:rFonts w:ascii="Times New Roman" w:hAnsi="Times New Roman" w:cs="Times New Roman"/>
          <w:sz w:val="27"/>
          <w:szCs w:val="27"/>
        </w:rPr>
        <w:t>Монолит-Бетон</w:t>
      </w:r>
      <w:r w:rsidRPr="00C4103E">
        <w:rPr>
          <w:rFonts w:ascii="Times New Roman" w:hAnsi="Times New Roman" w:cs="Times New Roman"/>
          <w:sz w:val="27"/>
          <w:szCs w:val="27"/>
        </w:rPr>
        <w:t xml:space="preserve">» является </w:t>
      </w:r>
      <w:r w:rsidRPr="00C4103E" w:rsidR="001D3F3E">
        <w:rPr>
          <w:rFonts w:ascii="Times New Roman" w:hAnsi="Times New Roman" w:cs="Times New Roman"/>
          <w:sz w:val="27"/>
          <w:szCs w:val="27"/>
        </w:rPr>
        <w:t>Турлаев А.В</w:t>
      </w:r>
      <w:r w:rsidRPr="00C4103E">
        <w:rPr>
          <w:rFonts w:ascii="Times New Roman" w:hAnsi="Times New Roman" w:cs="Times New Roman"/>
          <w:sz w:val="27"/>
          <w:szCs w:val="27"/>
        </w:rPr>
        <w:t>. 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правонарушениях</w:t>
      </w:r>
      <w:r w:rsidRPr="00C4103E">
        <w:rPr>
          <w:rFonts w:ascii="Times New Roman" w:hAnsi="Times New Roman" w:cs="Times New Roman"/>
          <w:sz w:val="27"/>
          <w:szCs w:val="27"/>
        </w:rPr>
        <w:t xml:space="preserve">, является именно </w:t>
      </w:r>
      <w:r w:rsidRPr="00C4103E" w:rsidR="001D3F3E">
        <w:rPr>
          <w:rFonts w:ascii="Times New Roman" w:hAnsi="Times New Roman" w:cs="Times New Roman"/>
          <w:sz w:val="27"/>
          <w:szCs w:val="27"/>
        </w:rPr>
        <w:t>Турлаев А.В</w:t>
      </w:r>
      <w:r w:rsidRPr="00C4103E">
        <w:rPr>
          <w:rFonts w:ascii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4103E" w:rsidR="001D3F3E">
        <w:rPr>
          <w:rFonts w:ascii="Times New Roman" w:hAnsi="Times New Roman" w:cs="Times New Roman"/>
          <w:sz w:val="27"/>
          <w:szCs w:val="27"/>
        </w:rPr>
        <w:t>Турлаева А.В</w:t>
      </w:r>
      <w:r w:rsidRPr="00C4103E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</w:t>
      </w:r>
      <w:r w:rsidRPr="00C4103E"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 №</w:t>
      </w:r>
      <w:r w:rsidRPr="00C4103E" w:rsidR="001D3F3E">
        <w:rPr>
          <w:rFonts w:ascii="Times New Roman" w:hAnsi="Times New Roman" w:cs="Times New Roman"/>
          <w:sz w:val="27"/>
          <w:szCs w:val="27"/>
        </w:rPr>
        <w:t>25</w:t>
      </w:r>
      <w:r w:rsidRPr="00C4103E">
        <w:rPr>
          <w:rFonts w:ascii="Times New Roman" w:hAnsi="Times New Roman" w:cs="Times New Roman"/>
          <w:sz w:val="27"/>
          <w:szCs w:val="27"/>
        </w:rPr>
        <w:t xml:space="preserve"> от </w:t>
      </w:r>
      <w:r w:rsidRPr="00C4103E" w:rsidR="001D3F3E">
        <w:rPr>
          <w:rFonts w:ascii="Times New Roman" w:hAnsi="Times New Roman" w:cs="Times New Roman"/>
          <w:sz w:val="27"/>
          <w:szCs w:val="27"/>
        </w:rPr>
        <w:t>28.02.2024</w:t>
      </w:r>
      <w:r w:rsidRPr="00C4103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 w:rsidR="009800AE">
        <w:rPr>
          <w:rFonts w:ascii="Times New Roman" w:hAnsi="Times New Roman" w:cs="Times New Roman"/>
          <w:sz w:val="27"/>
          <w:szCs w:val="27"/>
        </w:rPr>
        <w:t>копией сведений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 ЕФС-1</w:t>
      </w:r>
      <w:r w:rsidRPr="00C4103E" w:rsidR="009800AE">
        <w:rPr>
          <w:rFonts w:ascii="Times New Roman" w:hAnsi="Times New Roman" w:cs="Times New Roman"/>
          <w:sz w:val="27"/>
          <w:szCs w:val="27"/>
        </w:rPr>
        <w:t xml:space="preserve">, </w:t>
      </w:r>
      <w:r w:rsidRPr="00C4103E">
        <w:rPr>
          <w:rFonts w:ascii="Times New Roman" w:hAnsi="Times New Roman" w:cs="Times New Roman"/>
          <w:sz w:val="27"/>
          <w:szCs w:val="27"/>
        </w:rPr>
        <w:t>копией акта, выпиской из ЕГРЮЛ.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4103E" w:rsidR="001D3F3E">
        <w:rPr>
          <w:rFonts w:ascii="Times New Roman" w:hAnsi="Times New Roman" w:cs="Times New Roman"/>
          <w:sz w:val="27"/>
          <w:szCs w:val="27"/>
        </w:rPr>
        <w:t>Турлаев А.В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совершил правонаруше</w:t>
      </w:r>
      <w:r w:rsidRPr="00C4103E">
        <w:rPr>
          <w:rFonts w:ascii="Times New Roman" w:hAnsi="Times New Roman" w:cs="Times New Roman"/>
          <w:sz w:val="27"/>
          <w:szCs w:val="27"/>
        </w:rPr>
        <w:t xml:space="preserve">ние, предусмотренное ч. 1 ст.15.33.2 Кодекса Российской Федерации об административных правонарушениях, а именно: не представил </w:t>
      </w:r>
      <w:r w:rsidRPr="00C4103E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C4103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</w:t>
      </w:r>
      <w:r w:rsidRPr="00C4103E">
        <w:rPr>
          <w:rFonts w:ascii="Times New Roman" w:hAnsi="Times New Roman" w:cs="Times New Roman"/>
          <w:sz w:val="27"/>
          <w:szCs w:val="27"/>
        </w:rPr>
        <w:t>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</w:t>
      </w:r>
      <w:r w:rsidRPr="00C4103E">
        <w:rPr>
          <w:rFonts w:ascii="Times New Roman" w:hAnsi="Times New Roman" w:cs="Times New Roman"/>
          <w:sz w:val="27"/>
          <w:szCs w:val="27"/>
        </w:rPr>
        <w:t xml:space="preserve"> Оснований для прекращения производства по данному делу не установлено.  </w:t>
      </w:r>
    </w:p>
    <w:p w:rsidR="002F0EC3" w:rsidRPr="00C4103E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</w:t>
      </w:r>
      <w:r w:rsidRPr="00C4103E">
        <w:rPr>
          <w:rFonts w:ascii="Times New Roman" w:hAnsi="Times New Roman" w:cs="Times New Roman"/>
          <w:sz w:val="27"/>
          <w:szCs w:val="27"/>
        </w:rPr>
        <w:t xml:space="preserve">тиворечий не </w:t>
      </w:r>
      <w:r w:rsidRPr="00C4103E">
        <w:rPr>
          <w:rFonts w:ascii="Times New Roman" w:hAnsi="Times New Roman" w:cs="Times New Roman"/>
          <w:sz w:val="27"/>
          <w:szCs w:val="27"/>
        </w:rPr>
        <w:t xml:space="preserve">содержит. Права и законные интересы </w:t>
      </w:r>
      <w:r w:rsidRPr="00C4103E" w:rsidR="001D3F3E">
        <w:rPr>
          <w:rFonts w:ascii="Times New Roman" w:hAnsi="Times New Roman" w:cs="Times New Roman"/>
          <w:sz w:val="27"/>
          <w:szCs w:val="27"/>
        </w:rPr>
        <w:t>Турлаева А.В</w:t>
      </w:r>
      <w:r w:rsidRPr="00C4103E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C4103E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</w:t>
      </w:r>
      <w:r w:rsidRPr="00C4103E">
        <w:rPr>
          <w:rFonts w:ascii="Times New Roman" w:hAnsi="Times New Roman" w:cs="Times New Roman"/>
          <w:sz w:val="27"/>
          <w:szCs w:val="27"/>
        </w:rPr>
        <w:t>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</w:t>
      </w:r>
      <w:r w:rsidRPr="00C4103E">
        <w:rPr>
          <w:rFonts w:ascii="Times New Roman" w:hAnsi="Times New Roman" w:cs="Times New Roman"/>
          <w:sz w:val="27"/>
          <w:szCs w:val="27"/>
        </w:rPr>
        <w:t>гчающих административную ответственность.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</w:t>
      </w:r>
      <w:r w:rsidRPr="00C4103E">
        <w:rPr>
          <w:rFonts w:ascii="Times New Roman" w:hAnsi="Times New Roman" w:cs="Times New Roman"/>
          <w:sz w:val="27"/>
          <w:szCs w:val="27"/>
        </w:rPr>
        <w:t xml:space="preserve">ративном правонарушении, по делу не установлено.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</w:t>
      </w:r>
      <w:r w:rsidRPr="00C4103E">
        <w:rPr>
          <w:rFonts w:ascii="Times New Roman" w:hAnsi="Times New Roman" w:cs="Times New Roman"/>
          <w:sz w:val="27"/>
          <w:szCs w:val="27"/>
        </w:rPr>
        <w:t>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</w:t>
      </w:r>
      <w:r w:rsidRPr="00C4103E">
        <w:rPr>
          <w:rFonts w:ascii="Times New Roman" w:hAnsi="Times New Roman" w:cs="Times New Roman"/>
          <w:sz w:val="27"/>
          <w:szCs w:val="27"/>
        </w:rPr>
        <w:t>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</w:t>
      </w:r>
      <w:r w:rsidRPr="00C4103E">
        <w:rPr>
          <w:rFonts w:ascii="Times New Roman" w:hAnsi="Times New Roman" w:cs="Times New Roman"/>
          <w:sz w:val="27"/>
          <w:szCs w:val="27"/>
        </w:rPr>
        <w:t>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</w:t>
      </w:r>
      <w:r w:rsidRPr="00C4103E">
        <w:rPr>
          <w:rFonts w:ascii="Times New Roman" w:hAnsi="Times New Roman" w:cs="Times New Roman"/>
          <w:sz w:val="27"/>
          <w:szCs w:val="27"/>
        </w:rPr>
        <w:t>е.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</w:t>
      </w:r>
      <w:r w:rsidRPr="00C4103E">
        <w:rPr>
          <w:rFonts w:ascii="Times New Roman" w:hAnsi="Times New Roman" w:cs="Times New Roman"/>
          <w:sz w:val="27"/>
          <w:szCs w:val="27"/>
        </w:rP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</w:t>
      </w:r>
      <w:r w:rsidRPr="00C4103E">
        <w:rPr>
          <w:rFonts w:ascii="Times New Roman" w:hAnsi="Times New Roman" w:cs="Times New Roman"/>
          <w:sz w:val="27"/>
          <w:szCs w:val="27"/>
        </w:rPr>
        <w:t>а, а также при отсутствии имущественного ущерба.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</w:t>
      </w:r>
      <w:r w:rsidRPr="00C4103E">
        <w:rPr>
          <w:rFonts w:ascii="Times New Roman" w:hAnsi="Times New Roman" w:cs="Times New Roman"/>
          <w:sz w:val="27"/>
          <w:szCs w:val="27"/>
        </w:rPr>
        <w:t>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С учетом вза</w:t>
      </w:r>
      <w:r w:rsidRPr="00C4103E">
        <w:rPr>
          <w:rFonts w:ascii="Times New Roman" w:hAnsi="Times New Roman" w:cs="Times New Roman"/>
          <w:sz w:val="27"/>
          <w:szCs w:val="27"/>
        </w:rPr>
        <w:t xml:space="preserve">имосвязанных положений ч. ч. 2, 3 ст. 3.4 и ч. 1 ст. 4.1.1 Кодекса Российской Федерации об административных правонарушениях замена </w:t>
      </w:r>
      <w:r w:rsidRPr="00C4103E">
        <w:rPr>
          <w:rFonts w:ascii="Times New Roman" w:hAnsi="Times New Roman" w:cs="Times New Roman"/>
          <w:sz w:val="27"/>
          <w:szCs w:val="27"/>
        </w:rPr>
        <w:t xml:space="preserve">наказания в виде административного штрафа предупреждением допускается при наличии совокупности всех обстоятельств, указанных </w:t>
      </w:r>
      <w:r w:rsidRPr="00C4103E">
        <w:rPr>
          <w:rFonts w:ascii="Times New Roman" w:hAnsi="Times New Roman" w:cs="Times New Roman"/>
          <w:sz w:val="27"/>
          <w:szCs w:val="27"/>
        </w:rPr>
        <w:t xml:space="preserve">в ч.ч. 2, 3 ст. 3.4 Кодекса Российской Федерации об административных правонарушениях. </w:t>
      </w:r>
    </w:p>
    <w:p w:rsidR="001D3F3E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</w:t>
      </w:r>
      <w:r w:rsidRPr="00C4103E">
        <w:rPr>
          <w:rFonts w:ascii="Times New Roman" w:hAnsi="Times New Roman" w:cs="Times New Roman"/>
          <w:sz w:val="27"/>
          <w:szCs w:val="27"/>
        </w:rPr>
        <w:t>нимая во внимание обстоятельства дела, данные о личности виновного, который ранее к административной ответственности за совершение однородных правонарушений не привлекался (на момент совершения правонарушения), отсутствие обстоятельств, отягчающих и смягча</w:t>
      </w:r>
      <w:r w:rsidRPr="00C4103E">
        <w:rPr>
          <w:rFonts w:ascii="Times New Roman" w:hAnsi="Times New Roman" w:cs="Times New Roman"/>
          <w:sz w:val="27"/>
          <w:szCs w:val="27"/>
        </w:rPr>
        <w:t>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Российской Феде</w:t>
      </w:r>
      <w:r w:rsidRPr="00C4103E">
        <w:rPr>
          <w:rFonts w:ascii="Times New Roman" w:hAnsi="Times New Roman" w:cs="Times New Roman"/>
          <w:sz w:val="27"/>
          <w:szCs w:val="27"/>
        </w:rPr>
        <w:t xml:space="preserve">рации об административных правонарушениях, считаю возможным назначить Турлаеву А.В. наказание с применением ч. 1 ст. 4.1.1 Кодекса Российской Федерации об административных правонарушениях. </w:t>
      </w:r>
    </w:p>
    <w:p w:rsidR="004C25E1" w:rsidRPr="00C4103E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</w:t>
      </w:r>
      <w:r w:rsidRPr="00C4103E">
        <w:rPr>
          <w:rFonts w:ascii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правонарушениях, мировой судья              </w:t>
      </w:r>
    </w:p>
    <w:p w:rsidR="004C25E1" w:rsidRPr="00C4103E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C4103E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Турлаева</w:t>
      </w:r>
      <w:r w:rsidRPr="00C4103E">
        <w:rPr>
          <w:rFonts w:ascii="Times New Roman" w:hAnsi="Times New Roman" w:cs="Times New Roman"/>
          <w:sz w:val="27"/>
          <w:szCs w:val="27"/>
        </w:rPr>
        <w:t xml:space="preserve"> А</w:t>
      </w:r>
      <w:r w:rsidR="00CD5131">
        <w:rPr>
          <w:rFonts w:ascii="Times New Roman" w:hAnsi="Times New Roman" w:cs="Times New Roman"/>
          <w:sz w:val="27"/>
          <w:szCs w:val="27"/>
        </w:rPr>
        <w:t>.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</w:t>
      </w:r>
      <w:r w:rsidR="00CD5131">
        <w:rPr>
          <w:rFonts w:ascii="Times New Roman" w:hAnsi="Times New Roman" w:cs="Times New Roman"/>
          <w:sz w:val="27"/>
          <w:szCs w:val="27"/>
        </w:rPr>
        <w:t>.</w:t>
      </w:r>
      <w:r w:rsidRPr="00C4103E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 w:rsidRPr="00C4103E" w:rsidR="00CF5FBB">
        <w:rPr>
          <w:rFonts w:ascii="Times New Roman" w:hAnsi="Times New Roman" w:cs="Times New Roman"/>
          <w:sz w:val="27"/>
          <w:szCs w:val="27"/>
        </w:rPr>
        <w:t>ым</w:t>
      </w:r>
      <w:r w:rsidRPr="00C410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C4103E" w:rsidR="00CF5FBB">
        <w:rPr>
          <w:rFonts w:ascii="Times New Roman" w:hAnsi="Times New Roman" w:cs="Times New Roman"/>
          <w:sz w:val="27"/>
          <w:szCs w:val="27"/>
        </w:rPr>
        <w:t>му</w:t>
      </w:r>
      <w:r w:rsidRPr="00C4103E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1D3F3E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В соответствии со ст.4.1.1 Кодекса </w:t>
      </w:r>
      <w:r w:rsidRPr="00C4103E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назначенное наказание заменить на предупреждение.</w:t>
      </w:r>
    </w:p>
    <w:p w:rsidR="00CF5FBB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</w:t>
      </w:r>
      <w:r w:rsidRPr="00C4103E">
        <w:rPr>
          <w:rFonts w:ascii="Times New Roman" w:hAnsi="Times New Roman" w:cs="Times New Roman"/>
          <w:sz w:val="27"/>
          <w:szCs w:val="27"/>
        </w:rPr>
        <w:t>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C4103E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C4103E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4103E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</w:t>
      </w:r>
      <w:r w:rsidRPr="00C4103E">
        <w:rPr>
          <w:rFonts w:ascii="Times New Roman" w:hAnsi="Times New Roman" w:cs="Times New Roman"/>
          <w:sz w:val="27"/>
          <w:szCs w:val="27"/>
        </w:rPr>
        <w:t xml:space="preserve"> </w:t>
      </w:r>
      <w:r w:rsidRPr="00C4103E" w:rsidR="00CF5FBB">
        <w:rPr>
          <w:rFonts w:ascii="Times New Roman" w:hAnsi="Times New Roman" w:cs="Times New Roman"/>
          <w:sz w:val="27"/>
          <w:szCs w:val="27"/>
        </w:rPr>
        <w:t xml:space="preserve">                           Л.А. Шуб </w:t>
      </w:r>
    </w:p>
    <w:p w:rsidR="007E6AD1" w:rsidRPr="00C4103E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131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13D33"/>
    <w:rsid w:val="00113E10"/>
    <w:rsid w:val="001945F6"/>
    <w:rsid w:val="001B0B30"/>
    <w:rsid w:val="001D3F3E"/>
    <w:rsid w:val="001E0764"/>
    <w:rsid w:val="00245104"/>
    <w:rsid w:val="002549D5"/>
    <w:rsid w:val="00264453"/>
    <w:rsid w:val="00272AA5"/>
    <w:rsid w:val="002C1AED"/>
    <w:rsid w:val="002C2EE9"/>
    <w:rsid w:val="002F0EC3"/>
    <w:rsid w:val="003C105B"/>
    <w:rsid w:val="003D08D5"/>
    <w:rsid w:val="00475C2A"/>
    <w:rsid w:val="004C25E1"/>
    <w:rsid w:val="004C51F3"/>
    <w:rsid w:val="006111F0"/>
    <w:rsid w:val="0063546C"/>
    <w:rsid w:val="00643801"/>
    <w:rsid w:val="006F0953"/>
    <w:rsid w:val="006F54A0"/>
    <w:rsid w:val="00723EFD"/>
    <w:rsid w:val="00743776"/>
    <w:rsid w:val="00747C2B"/>
    <w:rsid w:val="00754EA3"/>
    <w:rsid w:val="007B5434"/>
    <w:rsid w:val="007E6AD1"/>
    <w:rsid w:val="008865AC"/>
    <w:rsid w:val="00890A2A"/>
    <w:rsid w:val="008B3F1B"/>
    <w:rsid w:val="008D67D1"/>
    <w:rsid w:val="009800AE"/>
    <w:rsid w:val="00982EF8"/>
    <w:rsid w:val="00A77FD4"/>
    <w:rsid w:val="00B11D38"/>
    <w:rsid w:val="00B27F38"/>
    <w:rsid w:val="00B750D7"/>
    <w:rsid w:val="00BF32CE"/>
    <w:rsid w:val="00C4103E"/>
    <w:rsid w:val="00CC2833"/>
    <w:rsid w:val="00CD5131"/>
    <w:rsid w:val="00CF1EB4"/>
    <w:rsid w:val="00CF5FBB"/>
    <w:rsid w:val="00D04F33"/>
    <w:rsid w:val="00D277DD"/>
    <w:rsid w:val="00D904BB"/>
    <w:rsid w:val="00DB1BC5"/>
    <w:rsid w:val="00E50383"/>
    <w:rsid w:val="00E57979"/>
    <w:rsid w:val="00E77980"/>
    <w:rsid w:val="00EC1360"/>
    <w:rsid w:val="00EC4B06"/>
    <w:rsid w:val="00EE0E9D"/>
    <w:rsid w:val="00EF4FE7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