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DC1" w:rsidRPr="00E53295" w:rsidP="00A0799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Дело №05-</w:t>
      </w:r>
      <w:r w:rsidRPr="00E53295" w:rsidR="004A7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E53295" w:rsidR="008657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/20</w:t>
      </w:r>
      <w:r w:rsidRPr="00E53295" w:rsidR="008657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07DC1" w:rsidRPr="00E53295" w:rsidP="00A0799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7DC1" w:rsidRPr="00E53295" w:rsidP="00A079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820CF" w:rsidRPr="00E53295" w:rsidP="00E948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марта 2024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года        </w:t>
      </w:r>
      <w:r w:rsidR="00574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329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   г. Симферополь</w:t>
      </w:r>
    </w:p>
    <w:p w:rsidR="006374A1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CF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№19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 Шуб Л.А.,  </w:t>
      </w:r>
    </w:p>
    <w:p w:rsidR="00807DC1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 xml:space="preserve">Иналова Х.Э., </w:t>
      </w:r>
    </w:p>
    <w:p w:rsidR="00807DC1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 w:rsidRPr="00E532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</w:t>
      </w:r>
      <w:r w:rsidRPr="00E53295" w:rsidR="00A07997">
        <w:rPr>
          <w:rFonts w:ascii="Times New Roman" w:hAnsi="Times New Roman" w:cs="Times New Roman"/>
          <w:sz w:val="28"/>
          <w:szCs w:val="28"/>
        </w:rPr>
        <w:t>мировых судей</w:t>
      </w:r>
      <w:r w:rsidRPr="00E53295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</w:t>
      </w:r>
      <w:r w:rsidRPr="00E53295" w:rsidR="00A07997">
        <w:rPr>
          <w:rFonts w:ascii="Times New Roman" w:hAnsi="Times New Roman" w:cs="Times New Roman"/>
          <w:sz w:val="28"/>
          <w:szCs w:val="28"/>
        </w:rPr>
        <w:t>орода</w:t>
      </w:r>
      <w:r w:rsidRPr="00E53295">
        <w:rPr>
          <w:rFonts w:ascii="Times New Roman" w:hAnsi="Times New Roman" w:cs="Times New Roman"/>
          <w:sz w:val="28"/>
          <w:szCs w:val="28"/>
        </w:rPr>
        <w:t xml:space="preserve"> Симферополь, по адресу: </w:t>
      </w:r>
      <w:r w:rsidRPr="00E532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Симферополь, ул. Крымских Партизан, 3а, </w:t>
      </w:r>
      <w:r w:rsidRPr="00E5329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6374A1" w:rsidP="006374A1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374A1">
        <w:rPr>
          <w:rFonts w:ascii="Times New Roman" w:hAnsi="Times New Roman" w:cs="Times New Roman"/>
          <w:sz w:val="28"/>
          <w:szCs w:val="28"/>
        </w:rPr>
        <w:t>Иналова</w:t>
      </w:r>
      <w:r w:rsidRPr="006374A1">
        <w:rPr>
          <w:rFonts w:ascii="Times New Roman" w:hAnsi="Times New Roman" w:cs="Times New Roman"/>
          <w:sz w:val="28"/>
          <w:szCs w:val="28"/>
        </w:rPr>
        <w:t xml:space="preserve"> Х</w:t>
      </w:r>
      <w:r w:rsidR="00C86B7E">
        <w:rPr>
          <w:rFonts w:ascii="Times New Roman" w:hAnsi="Times New Roman" w:cs="Times New Roman"/>
          <w:sz w:val="28"/>
          <w:szCs w:val="28"/>
        </w:rPr>
        <w:t>.</w:t>
      </w:r>
      <w:r w:rsidRPr="006374A1">
        <w:rPr>
          <w:rFonts w:ascii="Times New Roman" w:hAnsi="Times New Roman" w:cs="Times New Roman"/>
          <w:sz w:val="28"/>
          <w:szCs w:val="28"/>
        </w:rPr>
        <w:t xml:space="preserve"> Э</w:t>
      </w:r>
      <w:r w:rsidR="00C86B7E">
        <w:rPr>
          <w:rFonts w:ascii="Times New Roman" w:hAnsi="Times New Roman" w:cs="Times New Roman"/>
          <w:sz w:val="28"/>
          <w:szCs w:val="28"/>
        </w:rPr>
        <w:t>.</w:t>
      </w:r>
      <w:r w:rsidRPr="006374A1">
        <w:rPr>
          <w:rFonts w:ascii="Times New Roman" w:hAnsi="Times New Roman" w:cs="Times New Roman"/>
          <w:sz w:val="28"/>
          <w:szCs w:val="28"/>
        </w:rPr>
        <w:t xml:space="preserve">, </w:t>
      </w:r>
      <w:r w:rsidR="00C86B7E">
        <w:rPr>
          <w:rFonts w:ascii="Times New Roman" w:hAnsi="Times New Roman" w:cs="Times New Roman"/>
          <w:sz w:val="28"/>
          <w:szCs w:val="28"/>
        </w:rPr>
        <w:t>«данные изъяты»</w:t>
      </w:r>
      <w:r w:rsidRPr="00637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7DC1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по признакам </w:t>
      </w:r>
      <w:r w:rsidRPr="00E53295" w:rsidR="00CE0462"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правонарушения, предусм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отренного ч. </w:t>
      </w:r>
      <w:r w:rsidRPr="00E53295" w:rsidR="006E29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E53295" w:rsidR="00F94E99">
        <w:rPr>
          <w:rFonts w:ascii="Times New Roman" w:eastAsia="Times New Roman" w:hAnsi="Times New Roman" w:cs="Times New Roman"/>
          <w:sz w:val="28"/>
          <w:szCs w:val="28"/>
        </w:rPr>
        <w:t>19.24</w:t>
      </w:r>
      <w:r w:rsidRPr="00E532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</w:p>
    <w:p w:rsidR="00807DC1" w:rsidRPr="00E53295" w:rsidP="00A079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 w:rsidR="00A07997" w:rsidRPr="00E53295" w:rsidP="00A0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Иналов</w:t>
      </w:r>
      <w:r w:rsidRPr="006374A1">
        <w:rPr>
          <w:rFonts w:ascii="Times New Roman" w:hAnsi="Times New Roman" w:cs="Times New Roman"/>
          <w:sz w:val="28"/>
          <w:szCs w:val="28"/>
        </w:rPr>
        <w:t xml:space="preserve"> Х.Э</w:t>
      </w:r>
      <w:r w:rsidRPr="00E53295">
        <w:rPr>
          <w:rFonts w:ascii="Times New Roman" w:hAnsi="Times New Roman" w:cs="Times New Roman"/>
          <w:sz w:val="28"/>
          <w:szCs w:val="28"/>
        </w:rPr>
        <w:t xml:space="preserve">. повторно в течение одного года совершил административное правонарушения, предусмотренного ч. 1 ст. 19.24 Кодекса Российской Федерации об </w:t>
      </w:r>
      <w:r w:rsidRPr="00E53295">
        <w:rPr>
          <w:rFonts w:ascii="Times New Roman" w:hAnsi="Times New Roman" w:cs="Times New Roman"/>
          <w:sz w:val="28"/>
          <w:szCs w:val="28"/>
        </w:rPr>
        <w:t>административных правонарушениях, при следующих обстоятельствах.</w:t>
      </w:r>
    </w:p>
    <w:p w:rsidR="0041569F" w:rsidRPr="00E53295" w:rsidP="00A0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4A1">
        <w:rPr>
          <w:rFonts w:ascii="Times New Roman" w:hAnsi="Times New Roman" w:cs="Times New Roman"/>
          <w:sz w:val="28"/>
          <w:szCs w:val="28"/>
        </w:rPr>
        <w:t>Иналов Х.Э</w:t>
      </w:r>
      <w:r w:rsidRPr="00E53295" w:rsidR="00A07997">
        <w:rPr>
          <w:rFonts w:ascii="Times New Roman" w:hAnsi="Times New Roman" w:cs="Times New Roman"/>
          <w:sz w:val="28"/>
          <w:szCs w:val="28"/>
        </w:rPr>
        <w:t xml:space="preserve">., состоящий на учете под административным надзором в ОП №3 «Центральный» УМВД России по г. Симферополю, будучи лицом, признанным виновным в совершении административного правонарушения,  предусмотренного ч. 1 ст. 19.24 Кодекса Российской Федерации об административных правонарушениях, и подвергнутым административному наказанию в виде административного штрафа в размере 1000 рублей, на основании постановления по делу об административном правонарушении </w:t>
      </w:r>
      <w:r w:rsidR="005749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8201166936</w:t>
      </w:r>
      <w:r w:rsidR="005749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10.01.2024</w:t>
      </w:r>
      <w:r w:rsidRPr="00E53295" w:rsidR="00A07997">
        <w:rPr>
          <w:rFonts w:ascii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23.01.2024</w:t>
      </w:r>
      <w:r w:rsidRPr="00E53295" w:rsidR="00A07997">
        <w:rPr>
          <w:rFonts w:ascii="Times New Roman" w:hAnsi="Times New Roman" w:cs="Times New Roman"/>
          <w:sz w:val="28"/>
          <w:szCs w:val="28"/>
        </w:rPr>
        <w:t>, до истечения одного года со дня окончания исполнения указанного постановления, то есть, являясь лицом, подвергнутым административному наказанию по ч. 1 ст. 19.24 Кодекса Российской Федерации об административных правонарушениях, повторно совершил административное правонарушение, предусмотренное ч. 1 ст. 19.24 Кодекса Российской Федерации об а</w:t>
      </w:r>
      <w:r w:rsidRPr="00E53295" w:rsidR="004A76B5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E53295" w:rsidR="00CE04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14.03.2024</w:t>
      </w:r>
      <w:r w:rsidRPr="00E53295" w:rsidR="004A76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7494B">
        <w:rPr>
          <w:rFonts w:ascii="Times New Roman" w:hAnsi="Times New Roman" w:cs="Times New Roman"/>
          <w:sz w:val="28"/>
          <w:szCs w:val="28"/>
        </w:rPr>
        <w:t>2</w:t>
      </w:r>
      <w:r w:rsidRPr="00E53295" w:rsidR="004A76B5">
        <w:rPr>
          <w:rFonts w:ascii="Times New Roman" w:hAnsi="Times New Roman" w:cs="Times New Roman"/>
          <w:sz w:val="28"/>
          <w:szCs w:val="28"/>
        </w:rPr>
        <w:t xml:space="preserve"> часа </w:t>
      </w:r>
      <w:r w:rsidR="005749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3295" w:rsidR="004A76B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53295" w:rsidR="00807D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отсутствовал</w:t>
      </w:r>
      <w:r w:rsidRPr="00E53295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Pr="00E53295">
        <w:rPr>
          <w:rFonts w:ascii="Times New Roman" w:hAnsi="Times New Roman" w:cs="Times New Roman"/>
          <w:sz w:val="28"/>
          <w:szCs w:val="28"/>
        </w:rPr>
        <w:t xml:space="preserve"> жительства по адресу: Республика Крым, г. Симферополь, ул. </w:t>
      </w:r>
      <w:r>
        <w:rPr>
          <w:rFonts w:ascii="Times New Roman" w:hAnsi="Times New Roman" w:cs="Times New Roman"/>
          <w:sz w:val="28"/>
          <w:szCs w:val="28"/>
        </w:rPr>
        <w:t>Аральская, 67, кв. 84</w:t>
      </w:r>
      <w:r w:rsidRPr="00E53295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E53295" w:rsidR="00A07997">
        <w:rPr>
          <w:rFonts w:ascii="Times New Roman" w:hAnsi="Times New Roman" w:cs="Times New Roman"/>
          <w:sz w:val="28"/>
          <w:szCs w:val="28"/>
        </w:rPr>
        <w:t>нарушил ограничения, установленные решение</w:t>
      </w:r>
      <w:r w:rsidR="0057494B">
        <w:rPr>
          <w:rFonts w:ascii="Times New Roman" w:hAnsi="Times New Roman" w:cs="Times New Roman"/>
          <w:sz w:val="28"/>
          <w:szCs w:val="28"/>
        </w:rPr>
        <w:t>м</w:t>
      </w:r>
      <w:r w:rsidRPr="00E53295" w:rsidR="00A0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Коношского районного суда Архангельской области от 15.08.2022.  </w:t>
      </w:r>
    </w:p>
    <w:p w:rsidR="00A07997" w:rsidRPr="00E53295" w:rsidP="00A0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 Х.Э</w:t>
      </w:r>
      <w:r w:rsidRPr="00E53295">
        <w:rPr>
          <w:rFonts w:ascii="Times New Roman" w:hAnsi="Times New Roman" w:cs="Times New Roman"/>
          <w:sz w:val="28"/>
          <w:szCs w:val="28"/>
        </w:rPr>
        <w:t>. вину в инкриминируемом прав</w:t>
      </w:r>
      <w:r w:rsidRPr="00E53295">
        <w:rPr>
          <w:rFonts w:ascii="Times New Roman" w:hAnsi="Times New Roman" w:cs="Times New Roman"/>
          <w:sz w:val="28"/>
          <w:szCs w:val="28"/>
        </w:rPr>
        <w:t>онарушении признал, в содеянном раскаялся, обстоятельства, установленные в протоколе об административном правонарушении, не оспаривал.</w:t>
      </w:r>
    </w:p>
    <w:p w:rsidR="00807DC1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</w:t>
      </w:r>
      <w:r w:rsidRPr="00E53295">
        <w:rPr>
          <w:rFonts w:ascii="Times New Roman" w:hAnsi="Times New Roman" w:cs="Times New Roman"/>
          <w:sz w:val="28"/>
          <w:szCs w:val="28"/>
        </w:rPr>
        <w:t xml:space="preserve"> 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в отношении которого ведется производство по делу об административном правонарушении, исследовав материалы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дела, прихожу к следующему.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1 Федерального закона от 06.04.2011 №64-ФЗ «Об административном надзоре за лицами, освобожденными из мест лишения свободы» административным надзором является осуществляемое органами внутренних дел наблюдение за соб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людением лицом, освобожденным из мест лишения свободы, установленных судом в соответствии с настоящим Федеральным законом временных ограничений его прав и свобод (административные ограничения), а также за выполнением им обязанностей, предусмотренных настоя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щим Федеральным законом.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п. </w:t>
      </w:r>
      <w:r w:rsidRPr="00E53295" w:rsidR="004A76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1 ст. 4 Федерального закона от 06.04.2011 №64-ФЗ «Об административном надзоре за лицами, освобожденными из мест лишения свободы» в отношении поднадзорного лица может устанавливаться административное ограничение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</w:t>
      </w:r>
      <w:r w:rsidRPr="00E53295" w:rsidR="004A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запрещения пребывания вне жилого помещения или иного помещения, являющегося местом жительства либо пребывания поднадзорного лица, в определенное время суток. 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несоблюдение лицом, в отношении которого установлен административный 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предусмотрена ч. 1 ст. 19.24 Кодекса Российской Федерации об админи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стративных правонарушениях.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в течение одного года совершение административного правонарушения, предусмотренного ч. 1  ст. 19.24 Кодекса Российской Федерации об административных правонарушениях, если эти действия (бездействие) не содержат уголовно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наказуемого деяния, образуют объективную сторону состава административного правонарушения, предусмотренную ч.3 ст. 19.24 Кодекса Российской Федерации об административных правонарушениях.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положения ч. 1 ст. 19.24 Кодекса Российской Федерации об ад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министративных правонарушениях необходимо рассматривать во взаимосвязи со ст. 4.6 Кодекса Российской Федерации об административных правонарушениях.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ст. 4.6 Кодекса Российской Федерации об административных правонарушениях лицо, которому назначено адм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</w:t>
      </w: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постановления.</w:t>
      </w:r>
    </w:p>
    <w:p w:rsidR="00300D73" w:rsidRPr="00E53295" w:rsidP="00A07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материалов дела усматривается, что решением </w:t>
      </w:r>
      <w:r w:rsidR="006374A1">
        <w:rPr>
          <w:rFonts w:ascii="Times New Roman" w:hAnsi="Times New Roman" w:cs="Times New Roman"/>
          <w:sz w:val="28"/>
          <w:szCs w:val="28"/>
        </w:rPr>
        <w:t>Коношского районного суда Архангельской области от 15.08.2022</w:t>
      </w:r>
      <w:r w:rsidRPr="00E53295">
        <w:rPr>
          <w:rFonts w:ascii="Times New Roman" w:hAnsi="Times New Roman" w:cs="Times New Roman"/>
          <w:sz w:val="28"/>
          <w:szCs w:val="28"/>
        </w:rPr>
        <w:t xml:space="preserve">, вступившим в законную силу </w:t>
      </w:r>
      <w:r w:rsidR="006374A1">
        <w:rPr>
          <w:rFonts w:ascii="Times New Roman" w:hAnsi="Times New Roman" w:cs="Times New Roman"/>
          <w:sz w:val="28"/>
          <w:szCs w:val="28"/>
        </w:rPr>
        <w:t>02.12.2022</w:t>
      </w:r>
      <w:r w:rsidRPr="00E53295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Иналова Х.Э</w:t>
      </w:r>
      <w:r w:rsidRPr="00E53295">
        <w:rPr>
          <w:rFonts w:ascii="Times New Roman" w:hAnsi="Times New Roman" w:cs="Times New Roman"/>
          <w:sz w:val="28"/>
          <w:szCs w:val="28"/>
        </w:rPr>
        <w:t xml:space="preserve">. </w:t>
      </w:r>
      <w:r w:rsidR="0057494B">
        <w:rPr>
          <w:rFonts w:ascii="Times New Roman" w:hAnsi="Times New Roman" w:cs="Times New Roman"/>
          <w:sz w:val="28"/>
          <w:szCs w:val="28"/>
        </w:rPr>
        <w:t>установлен</w:t>
      </w:r>
      <w:r w:rsidRPr="00E53295" w:rsidR="00CE0462">
        <w:rPr>
          <w:rFonts w:ascii="Times New Roman" w:hAnsi="Times New Roman" w:cs="Times New Roman"/>
          <w:sz w:val="28"/>
          <w:szCs w:val="28"/>
        </w:rPr>
        <w:t xml:space="preserve"> </w:t>
      </w:r>
      <w:r w:rsidRPr="00E53295">
        <w:rPr>
          <w:rFonts w:ascii="Times New Roman" w:hAnsi="Times New Roman" w:cs="Times New Roman"/>
          <w:sz w:val="28"/>
          <w:szCs w:val="28"/>
        </w:rPr>
        <w:t>административный надзор</w:t>
      </w:r>
      <w:r w:rsidR="0057494B">
        <w:rPr>
          <w:rFonts w:ascii="Times New Roman" w:hAnsi="Times New Roman" w:cs="Times New Roman"/>
          <w:sz w:val="28"/>
          <w:szCs w:val="28"/>
        </w:rPr>
        <w:t xml:space="preserve"> </w:t>
      </w:r>
      <w:r w:rsidRPr="00E5329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374A1">
        <w:rPr>
          <w:rFonts w:ascii="Times New Roman" w:hAnsi="Times New Roman" w:cs="Times New Roman"/>
          <w:sz w:val="28"/>
          <w:szCs w:val="28"/>
        </w:rPr>
        <w:t>3</w:t>
      </w:r>
      <w:r w:rsidR="005749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E53295">
        <w:rPr>
          <w:rFonts w:ascii="Times New Roman" w:hAnsi="Times New Roman" w:cs="Times New Roman"/>
          <w:sz w:val="28"/>
          <w:szCs w:val="28"/>
        </w:rPr>
        <w:t xml:space="preserve">, </w:t>
      </w:r>
      <w:r w:rsidRPr="00E53295" w:rsidR="00CE0462">
        <w:rPr>
          <w:rFonts w:ascii="Times New Roman" w:hAnsi="Times New Roman" w:cs="Times New Roman"/>
          <w:sz w:val="28"/>
          <w:szCs w:val="28"/>
        </w:rPr>
        <w:t xml:space="preserve">согласно которого установлены </w:t>
      </w:r>
      <w:r w:rsidRPr="00E53295">
        <w:rPr>
          <w:rFonts w:ascii="Times New Roman" w:hAnsi="Times New Roman" w:cs="Times New Roman"/>
          <w:sz w:val="28"/>
          <w:szCs w:val="28"/>
        </w:rPr>
        <w:t>ограничени</w:t>
      </w:r>
      <w:r w:rsidRPr="00E53295" w:rsidR="00CE0462">
        <w:rPr>
          <w:rFonts w:ascii="Times New Roman" w:hAnsi="Times New Roman" w:cs="Times New Roman"/>
          <w:sz w:val="28"/>
          <w:szCs w:val="28"/>
        </w:rPr>
        <w:t>я, в том числе:</w:t>
      </w:r>
      <w:r w:rsidRPr="00E53295">
        <w:rPr>
          <w:rFonts w:ascii="Times New Roman" w:hAnsi="Times New Roman" w:cs="Times New Roman"/>
          <w:sz w:val="28"/>
          <w:szCs w:val="28"/>
        </w:rPr>
        <w:t xml:space="preserve"> запрет </w:t>
      </w:r>
      <w:r w:rsidR="006374A1">
        <w:rPr>
          <w:rFonts w:ascii="Times New Roman" w:hAnsi="Times New Roman" w:cs="Times New Roman"/>
          <w:sz w:val="28"/>
          <w:szCs w:val="28"/>
        </w:rPr>
        <w:t>пребывания вне жилого помещения или иного помещения, являющегося местом жительства либо пребывания поднадзорного лица</w:t>
      </w:r>
      <w:r w:rsidRPr="00E53295" w:rsidR="008820CF">
        <w:rPr>
          <w:rFonts w:ascii="Times New Roman" w:hAnsi="Times New Roman" w:cs="Times New Roman"/>
          <w:sz w:val="28"/>
          <w:szCs w:val="28"/>
        </w:rPr>
        <w:t xml:space="preserve">, </w:t>
      </w:r>
      <w:r w:rsidRPr="00E53295">
        <w:rPr>
          <w:rFonts w:ascii="Times New Roman" w:hAnsi="Times New Roman" w:cs="Times New Roman"/>
          <w:sz w:val="28"/>
          <w:szCs w:val="28"/>
        </w:rPr>
        <w:t>в период времени с 22-00 часов до 06-00 часов следующего дня.</w:t>
      </w:r>
    </w:p>
    <w:p w:rsidR="00A07997" w:rsidRPr="00E53295" w:rsidP="00A07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Постановлени</w:t>
      </w:r>
      <w:r w:rsidRPr="00E53295">
        <w:rPr>
          <w:rFonts w:ascii="Times New Roman" w:hAnsi="Times New Roman" w:cs="Times New Roman"/>
          <w:sz w:val="28"/>
          <w:szCs w:val="28"/>
        </w:rPr>
        <w:t xml:space="preserve">ем </w:t>
      </w:r>
      <w:r w:rsidRPr="0057494B" w:rsidR="0057494B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№</w:t>
      </w:r>
      <w:r w:rsidR="006374A1">
        <w:rPr>
          <w:rFonts w:ascii="Times New Roman" w:hAnsi="Times New Roman" w:cs="Times New Roman"/>
          <w:sz w:val="28"/>
          <w:szCs w:val="28"/>
        </w:rPr>
        <w:t>8201166936</w:t>
      </w:r>
      <w:r w:rsidRPr="0057494B" w:rsidR="0057494B">
        <w:rPr>
          <w:rFonts w:ascii="Times New Roman" w:hAnsi="Times New Roman" w:cs="Times New Roman"/>
          <w:sz w:val="28"/>
          <w:szCs w:val="28"/>
        </w:rPr>
        <w:t xml:space="preserve"> от </w:t>
      </w:r>
      <w:r w:rsidR="006374A1">
        <w:rPr>
          <w:rFonts w:ascii="Times New Roman" w:hAnsi="Times New Roman" w:cs="Times New Roman"/>
          <w:sz w:val="28"/>
          <w:szCs w:val="28"/>
        </w:rPr>
        <w:t>10.01.2024</w:t>
      </w:r>
      <w:r w:rsidRPr="0057494B" w:rsidR="0057494B">
        <w:rPr>
          <w:rFonts w:ascii="Times New Roman" w:hAnsi="Times New Roman" w:cs="Times New Roman"/>
          <w:sz w:val="28"/>
          <w:szCs w:val="28"/>
        </w:rPr>
        <w:t>, вступивш</w:t>
      </w:r>
      <w:r w:rsidR="0057494B">
        <w:rPr>
          <w:rFonts w:ascii="Times New Roman" w:hAnsi="Times New Roman" w:cs="Times New Roman"/>
          <w:sz w:val="28"/>
          <w:szCs w:val="28"/>
        </w:rPr>
        <w:t>им</w:t>
      </w:r>
      <w:r w:rsidRPr="0057494B" w:rsidR="0057494B"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6374A1">
        <w:rPr>
          <w:rFonts w:ascii="Times New Roman" w:hAnsi="Times New Roman" w:cs="Times New Roman"/>
          <w:sz w:val="28"/>
          <w:szCs w:val="28"/>
        </w:rPr>
        <w:t>23.01.2024</w:t>
      </w:r>
      <w:r w:rsidRPr="00E53295">
        <w:rPr>
          <w:rFonts w:ascii="Times New Roman" w:hAnsi="Times New Roman" w:cs="Times New Roman"/>
          <w:sz w:val="28"/>
          <w:szCs w:val="28"/>
        </w:rPr>
        <w:t xml:space="preserve">,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 Х.Э</w:t>
      </w:r>
      <w:r w:rsidRPr="00E53295">
        <w:rPr>
          <w:rFonts w:ascii="Times New Roman" w:hAnsi="Times New Roman" w:cs="Times New Roman"/>
          <w:sz w:val="28"/>
          <w:szCs w:val="28"/>
        </w:rPr>
        <w:t xml:space="preserve">. признан виновным в совершении административного правонарушения, </w:t>
      </w:r>
      <w:r w:rsidRPr="00E53295">
        <w:rPr>
          <w:rFonts w:ascii="Times New Roman" w:hAnsi="Times New Roman" w:cs="Times New Roman"/>
          <w:sz w:val="28"/>
          <w:szCs w:val="28"/>
        </w:rPr>
        <w:t>предусмотренного ч. 1 ст. 19.24 Кодекса Российской Федерации об адми</w:t>
      </w:r>
      <w:r w:rsidRPr="00E53295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правонарушениях, и ему назначено административное наказание в виде административного штрафа в размере 1000 рублей. Сведений об исполнении указанного постановления </w:t>
      </w:r>
      <w:r w:rsidR="0057494B">
        <w:rPr>
          <w:rFonts w:ascii="Times New Roman" w:hAnsi="Times New Roman" w:cs="Times New Roman"/>
          <w:sz w:val="28"/>
          <w:szCs w:val="28"/>
        </w:rPr>
        <w:t xml:space="preserve">или о </w:t>
      </w:r>
      <w:r w:rsidRPr="00E53295">
        <w:rPr>
          <w:rFonts w:ascii="Times New Roman" w:hAnsi="Times New Roman" w:cs="Times New Roman"/>
          <w:sz w:val="28"/>
          <w:szCs w:val="28"/>
        </w:rPr>
        <w:t>прекращении исполнения постановления не имеется, не представлены они и лиц</w:t>
      </w:r>
      <w:r w:rsidRPr="00E53295">
        <w:rPr>
          <w:rFonts w:ascii="Times New Roman" w:hAnsi="Times New Roman" w:cs="Times New Roman"/>
          <w:sz w:val="28"/>
          <w:szCs w:val="28"/>
        </w:rPr>
        <w:t xml:space="preserve">ом, в отношении которого возбуждено производство по делу об административном правонарушении. </w:t>
      </w:r>
    </w:p>
    <w:p w:rsidR="00300D73" w:rsidRPr="00E53295" w:rsidP="00A07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Из материалов дела у</w:t>
      </w:r>
      <w:r w:rsidRPr="00E53295" w:rsidR="00A07997">
        <w:rPr>
          <w:rFonts w:ascii="Times New Roman" w:hAnsi="Times New Roman" w:cs="Times New Roman"/>
          <w:sz w:val="28"/>
          <w:szCs w:val="28"/>
        </w:rPr>
        <w:t>становлено</w:t>
      </w:r>
      <w:r w:rsidRPr="00E53295">
        <w:rPr>
          <w:rFonts w:ascii="Times New Roman" w:hAnsi="Times New Roman" w:cs="Times New Roman"/>
          <w:sz w:val="28"/>
          <w:szCs w:val="28"/>
        </w:rPr>
        <w:t>, что</w:t>
      </w:r>
      <w:r w:rsidRPr="00E53295" w:rsidR="00FF3DEA">
        <w:rPr>
          <w:rFonts w:ascii="Times New Roman" w:hAnsi="Times New Roman" w:cs="Times New Roman"/>
          <w:sz w:val="28"/>
          <w:szCs w:val="28"/>
        </w:rPr>
        <w:t xml:space="preserve"> </w:t>
      </w:r>
      <w:r w:rsidR="006374A1">
        <w:rPr>
          <w:rFonts w:ascii="Times New Roman" w:hAnsi="Times New Roman" w:cs="Times New Roman"/>
          <w:sz w:val="28"/>
          <w:szCs w:val="28"/>
        </w:rPr>
        <w:t>Иналов</w:t>
      </w:r>
      <w:r w:rsidRPr="006374A1" w:rsidR="006374A1">
        <w:rPr>
          <w:rFonts w:ascii="Times New Roman" w:hAnsi="Times New Roman" w:cs="Times New Roman"/>
          <w:sz w:val="28"/>
          <w:szCs w:val="28"/>
        </w:rPr>
        <w:t xml:space="preserve"> Х.Э</w:t>
      </w:r>
      <w:r w:rsidRPr="00E53295" w:rsidR="00FF3DEA">
        <w:rPr>
          <w:rFonts w:ascii="Times New Roman" w:hAnsi="Times New Roman" w:cs="Times New Roman"/>
          <w:sz w:val="28"/>
          <w:szCs w:val="28"/>
        </w:rPr>
        <w:t xml:space="preserve">. </w:t>
      </w:r>
      <w:r w:rsidR="00C86B7E">
        <w:rPr>
          <w:rFonts w:ascii="Times New Roman" w:hAnsi="Times New Roman" w:cs="Times New Roman"/>
          <w:sz w:val="28"/>
          <w:szCs w:val="28"/>
        </w:rPr>
        <w:t xml:space="preserve">«данные </w:t>
      </w:r>
      <w:r w:rsidR="00C86B7E">
        <w:rPr>
          <w:rFonts w:ascii="Times New Roman" w:hAnsi="Times New Roman" w:cs="Times New Roman"/>
          <w:sz w:val="28"/>
          <w:szCs w:val="28"/>
        </w:rPr>
        <w:t>изъяты</w:t>
      </w:r>
      <w:r w:rsidR="00C86B7E">
        <w:rPr>
          <w:rFonts w:ascii="Times New Roman" w:hAnsi="Times New Roman" w:cs="Times New Roman"/>
          <w:sz w:val="28"/>
          <w:szCs w:val="28"/>
        </w:rPr>
        <w:t>»</w:t>
      </w:r>
      <w:r w:rsidRPr="00E53295" w:rsidR="004A76B5">
        <w:rPr>
          <w:rFonts w:ascii="Times New Roman" w:hAnsi="Times New Roman" w:cs="Times New Roman"/>
          <w:sz w:val="28"/>
          <w:szCs w:val="28"/>
        </w:rPr>
        <w:t>в</w:t>
      </w:r>
      <w:r w:rsidRPr="00E53295" w:rsidR="004A76B5">
        <w:rPr>
          <w:rFonts w:ascii="Times New Roman" w:hAnsi="Times New Roman" w:cs="Times New Roman"/>
          <w:sz w:val="28"/>
          <w:szCs w:val="28"/>
        </w:rPr>
        <w:t xml:space="preserve"> </w:t>
      </w:r>
      <w:r w:rsidR="00C86B7E">
        <w:rPr>
          <w:rFonts w:ascii="Times New Roman" w:hAnsi="Times New Roman" w:cs="Times New Roman"/>
          <w:sz w:val="28"/>
          <w:szCs w:val="28"/>
        </w:rPr>
        <w:t>«данные изъяты»</w:t>
      </w:r>
      <w:r w:rsidRPr="00E53295" w:rsidR="008820CF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E53295">
        <w:rPr>
          <w:rFonts w:ascii="Times New Roman" w:hAnsi="Times New Roman" w:cs="Times New Roman"/>
          <w:sz w:val="28"/>
          <w:szCs w:val="28"/>
        </w:rPr>
        <w:t>по месту жительства отсутствовал.</w:t>
      </w:r>
      <w:r w:rsidRPr="00E53295" w:rsidR="00FF3DEA">
        <w:rPr>
          <w:rFonts w:ascii="Times New Roman" w:hAnsi="Times New Roman" w:cs="Times New Roman"/>
          <w:sz w:val="28"/>
          <w:szCs w:val="28"/>
        </w:rPr>
        <w:t xml:space="preserve"> </w:t>
      </w:r>
      <w:r w:rsidRPr="00E5329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</w:t>
      </w:r>
      <w:r w:rsidR="006374A1">
        <w:rPr>
          <w:rFonts w:ascii="Times New Roman" w:hAnsi="Times New Roman" w:cs="Times New Roman"/>
          <w:sz w:val="28"/>
          <w:szCs w:val="28"/>
        </w:rPr>
        <w:t>ым</w:t>
      </w:r>
      <w:r w:rsidRPr="006374A1" w:rsidR="006374A1">
        <w:rPr>
          <w:rFonts w:ascii="Times New Roman" w:hAnsi="Times New Roman" w:cs="Times New Roman"/>
          <w:sz w:val="28"/>
          <w:szCs w:val="28"/>
        </w:rPr>
        <w:t xml:space="preserve"> Х.Э</w:t>
      </w:r>
      <w:r w:rsidRPr="00E53295">
        <w:rPr>
          <w:rFonts w:ascii="Times New Roman" w:hAnsi="Times New Roman" w:cs="Times New Roman"/>
          <w:sz w:val="28"/>
          <w:szCs w:val="28"/>
        </w:rPr>
        <w:t xml:space="preserve">. не соблюдены </w:t>
      </w:r>
      <w:r w:rsidRPr="00E53295">
        <w:rPr>
          <w:rFonts w:ascii="Times New Roman" w:hAnsi="Times New Roman" w:cs="Times New Roman"/>
          <w:sz w:val="28"/>
          <w:szCs w:val="28"/>
        </w:rPr>
        <w:t>ограничения, установленны</w:t>
      </w:r>
      <w:r w:rsidR="006374A1">
        <w:rPr>
          <w:rFonts w:ascii="Times New Roman" w:hAnsi="Times New Roman" w:cs="Times New Roman"/>
          <w:sz w:val="28"/>
          <w:szCs w:val="28"/>
        </w:rPr>
        <w:t>е</w:t>
      </w:r>
      <w:r w:rsidRPr="00E53295">
        <w:rPr>
          <w:rFonts w:ascii="Times New Roman" w:hAnsi="Times New Roman" w:cs="Times New Roman"/>
          <w:sz w:val="28"/>
          <w:szCs w:val="28"/>
        </w:rPr>
        <w:t xml:space="preserve"> ему судом в соответствии с Федеральным законом</w:t>
      </w:r>
      <w:r w:rsidRPr="00E53295" w:rsidR="00A97858">
        <w:rPr>
          <w:rFonts w:ascii="Times New Roman" w:hAnsi="Times New Roman" w:cs="Times New Roman"/>
          <w:sz w:val="28"/>
          <w:szCs w:val="28"/>
        </w:rPr>
        <w:t xml:space="preserve"> </w:t>
      </w:r>
      <w:r w:rsidRPr="00E53295" w:rsidR="00A9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06.04.2011 №64-ФЗ </w:t>
      </w:r>
      <w:r w:rsidRPr="00E53295" w:rsidR="00A079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3295" w:rsidR="00A97858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административном надзоре за лицами, освобожденными из мест лишения свободы</w:t>
      </w:r>
      <w:r w:rsidRPr="00E53295" w:rsidR="00A079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3295">
        <w:rPr>
          <w:rFonts w:ascii="Times New Roman" w:hAnsi="Times New Roman" w:cs="Times New Roman"/>
          <w:sz w:val="28"/>
          <w:szCs w:val="28"/>
        </w:rPr>
        <w:t>.</w:t>
      </w:r>
    </w:p>
    <w:p w:rsidR="00FF3DEA" w:rsidRPr="00E53295" w:rsidP="00A079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Иналова Х.Э</w:t>
      </w:r>
      <w:r w:rsidRPr="00E53295" w:rsidR="00300D73">
        <w:rPr>
          <w:rFonts w:ascii="Times New Roman" w:hAnsi="Times New Roman" w:cs="Times New Roman"/>
          <w:sz w:val="28"/>
          <w:szCs w:val="28"/>
        </w:rPr>
        <w:t>.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, при обстоятельствах, изложенных в протоколе об административном правонарушении, подтверждается совокупностью исследованных в судебном заседании доказательств, а именно: протоколом об административном правонарушении  </w:t>
      </w:r>
      <w:r w:rsidR="00E9488F">
        <w:rPr>
          <w:rFonts w:ascii="Times New Roman" w:hAnsi="Times New Roman" w:cs="Times New Roman"/>
          <w:sz w:val="28"/>
          <w:szCs w:val="28"/>
        </w:rPr>
        <w:t>82 01 №</w:t>
      </w:r>
      <w:r w:rsidR="006374A1">
        <w:rPr>
          <w:rFonts w:ascii="Times New Roman" w:hAnsi="Times New Roman" w:cs="Times New Roman"/>
          <w:sz w:val="28"/>
          <w:szCs w:val="28"/>
        </w:rPr>
        <w:t>217322</w:t>
      </w:r>
      <w:r w:rsidR="00E9488F">
        <w:rPr>
          <w:rFonts w:ascii="Times New Roman" w:hAnsi="Times New Roman" w:cs="Times New Roman"/>
          <w:sz w:val="28"/>
          <w:szCs w:val="28"/>
        </w:rPr>
        <w:t xml:space="preserve"> от </w:t>
      </w:r>
      <w:r w:rsidR="006374A1">
        <w:rPr>
          <w:rFonts w:ascii="Times New Roman" w:hAnsi="Times New Roman" w:cs="Times New Roman"/>
          <w:sz w:val="28"/>
          <w:szCs w:val="28"/>
        </w:rPr>
        <w:t>14.03.2024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3295" w:rsidR="004A76B5">
        <w:rPr>
          <w:rFonts w:ascii="Times New Roman" w:eastAsia="Times New Roman" w:hAnsi="Times New Roman" w:cs="Times New Roman"/>
          <w:sz w:val="28"/>
          <w:szCs w:val="28"/>
        </w:rPr>
        <w:t xml:space="preserve">объяснениями </w:t>
      </w:r>
      <w:r w:rsidRPr="006374A1" w:rsidR="006374A1">
        <w:rPr>
          <w:rFonts w:ascii="Times New Roman" w:eastAsia="Times New Roman" w:hAnsi="Times New Roman" w:cs="Times New Roman"/>
          <w:sz w:val="28"/>
          <w:szCs w:val="28"/>
        </w:rPr>
        <w:t>Иналова Х.Э</w:t>
      </w:r>
      <w:r w:rsidRPr="00E53295" w:rsidR="004A76B5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E53295" w:rsidR="00A0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295" w:rsidR="00B52F46"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>Коношского районного суда Архангельской области от 15.08.2022</w:t>
      </w:r>
      <w:r w:rsidRPr="00E53295" w:rsidR="00A978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3295" w:rsidR="00A07997"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</w:t>
      </w:r>
      <w:r w:rsidRPr="00E9488F" w:rsidR="00E9488F"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>8201166936</w:t>
      </w:r>
      <w:r w:rsidRPr="00E9488F" w:rsidR="00E9488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374A1">
        <w:rPr>
          <w:rFonts w:ascii="Times New Roman" w:eastAsia="Times New Roman" w:hAnsi="Times New Roman" w:cs="Times New Roman"/>
          <w:sz w:val="28"/>
          <w:szCs w:val="28"/>
        </w:rPr>
        <w:t>10.01.2024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DC1" w:rsidRPr="00E53295" w:rsidP="00A079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согласуются между собой, получены в соответствии с требованиями действующего законодательства и в совокупности являются достаточными для вывода о виновности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Иналова Х.Э</w:t>
      </w:r>
      <w:r w:rsidRPr="00E53295" w:rsidR="00B52F46">
        <w:rPr>
          <w:rFonts w:ascii="Times New Roman" w:hAnsi="Times New Roman" w:cs="Times New Roman"/>
          <w:sz w:val="28"/>
          <w:szCs w:val="28"/>
        </w:rPr>
        <w:t>.</w:t>
      </w:r>
      <w:r w:rsidRPr="00E53295">
        <w:rPr>
          <w:rFonts w:ascii="Times New Roman" w:hAnsi="Times New Roman" w:cs="Times New Roman"/>
          <w:sz w:val="28"/>
          <w:szCs w:val="28"/>
        </w:rPr>
        <w:t xml:space="preserve"> 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административного правонарушени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07997" w:rsidRPr="00E53295" w:rsidP="00A079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Исследовав обстоятельства по делу в их совокупности и оценив доказательства с точки зрения относимости, допустимости и достоверности, а в совокупности – достаточности для разрешения дела, прихожу к выводу, что </w:t>
      </w:r>
      <w:r w:rsidRPr="006374A1" w:rsidR="006374A1">
        <w:rPr>
          <w:rFonts w:ascii="Times New Roman" w:eastAsia="Times New Roman" w:hAnsi="Times New Roman" w:cs="Times New Roman"/>
          <w:sz w:val="28"/>
          <w:szCs w:val="28"/>
        </w:rPr>
        <w:t>Иналов Х.Э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. совершил правонарушение, предус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мотренное ч.3 ст. 19.24 Кодекса Российской Федерации об административных правонарушениях, а именно: повторно в течение одного года совершил административное правонарушение, предусмотренного ч. 1 ст. 19.24 Кодекса Российской Федерации об административных пр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авонарушениях.</w:t>
      </w:r>
    </w:p>
    <w:p w:rsidR="00807DC1" w:rsidRPr="00E53295" w:rsidP="00A0799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6374A1" w:rsidR="006374A1">
        <w:rPr>
          <w:rFonts w:ascii="Times New Roman" w:hAnsi="Times New Roman" w:cs="Times New Roman"/>
          <w:sz w:val="28"/>
          <w:szCs w:val="28"/>
        </w:rPr>
        <w:t>Иналова Х.Э</w:t>
      </w:r>
      <w:r w:rsidRPr="00E53295" w:rsidR="00B52F46">
        <w:rPr>
          <w:rFonts w:ascii="Times New Roman" w:hAnsi="Times New Roman" w:cs="Times New Roman"/>
          <w:sz w:val="28"/>
          <w:szCs w:val="28"/>
        </w:rPr>
        <w:t xml:space="preserve">. </w:t>
      </w:r>
      <w:r w:rsidRPr="00E53295">
        <w:rPr>
          <w:rFonts w:ascii="Times New Roman" w:hAnsi="Times New Roman" w:cs="Times New Roman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807DC1" w:rsidRPr="00E53295" w:rsidP="00A0799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При назначении меры административного наказания за административное правонарушение, мировой судья, в соответствии с требованиями ст.4.1 Кодекса Российской Федерации об администрат</w:t>
      </w:r>
      <w:r w:rsidRPr="00E53295">
        <w:rPr>
          <w:rFonts w:ascii="Times New Roman" w:hAnsi="Times New Roman" w:cs="Times New Roman"/>
          <w:sz w:val="28"/>
          <w:szCs w:val="28"/>
        </w:rPr>
        <w:t>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смягчающих или отягчающих административную ответственность.</w:t>
      </w:r>
    </w:p>
    <w:p w:rsidR="00B52F46" w:rsidRPr="00E53295" w:rsidP="00A07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Pr="006374A1" w:rsidR="006374A1">
        <w:rPr>
          <w:rFonts w:ascii="Times New Roman" w:eastAsia="Times New Roman" w:hAnsi="Times New Roman" w:cs="Times New Roman"/>
          <w:sz w:val="28"/>
          <w:szCs w:val="28"/>
        </w:rPr>
        <w:t>Иналова Х.Э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., является раскаяние лица совершившего административное правонарушение.</w:t>
      </w:r>
    </w:p>
    <w:p w:rsidR="00A07997" w:rsidRPr="00E53295" w:rsidP="00A07997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 w:rsidR="00E9488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</w:t>
      </w:r>
      <w:r w:rsidRPr="006374A1" w:rsidR="006374A1">
        <w:rPr>
          <w:rFonts w:ascii="Times New Roman" w:eastAsia="Times New Roman" w:hAnsi="Times New Roman" w:cs="Times New Roman"/>
          <w:sz w:val="28"/>
          <w:szCs w:val="28"/>
        </w:rPr>
        <w:t>Иналова Х.Э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>., предусмотренны</w:t>
      </w:r>
      <w:r w:rsidR="00E9488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 ч. 1 ст. 4.3 Кодекса Российской Федерации об административных правонарушениях, </w:t>
      </w:r>
      <w:r w:rsidR="00E9488F">
        <w:rPr>
          <w:rFonts w:ascii="Times New Roman" w:eastAsia="Times New Roman" w:hAnsi="Times New Roman" w:cs="Times New Roman"/>
          <w:sz w:val="28"/>
          <w:szCs w:val="28"/>
        </w:rPr>
        <w:t xml:space="preserve">судом не установлено. </w:t>
      </w:r>
    </w:p>
    <w:p w:rsidR="000F6B43" w:rsidRPr="000F6B43" w:rsidP="000F6B43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eastAsia="Times New Roman" w:hAnsi="Times New Roman" w:cs="Times New Roman"/>
          <w:sz w:val="28"/>
          <w:szCs w:val="28"/>
        </w:rPr>
        <w:t>При определении вида и размера административного наказания, оценив все собранные по делу доказательства в их совокупности, учитывая конкретные обстоятель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ства правонарушения, данные о личности виновного, характер инкриминируемого правонарушения, наличие смягчающих ответственность обстоятельств, мировой судья считает необходимым подвергнуть </w:t>
      </w:r>
      <w:r w:rsidRPr="006374A1" w:rsidR="006374A1">
        <w:rPr>
          <w:rFonts w:ascii="Times New Roman" w:eastAsia="Times New Roman" w:hAnsi="Times New Roman" w:cs="Times New Roman"/>
          <w:sz w:val="28"/>
          <w:szCs w:val="28"/>
        </w:rPr>
        <w:t>Иналова Х.Э</w:t>
      </w:r>
      <w:r w:rsidRPr="00E53295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административному наказанию </w:t>
      </w:r>
      <w:r w:rsidRPr="000F6B43">
        <w:rPr>
          <w:rFonts w:ascii="Times New Roman" w:eastAsia="Times New Roman" w:hAnsi="Times New Roman" w:cs="Times New Roman"/>
          <w:sz w:val="28"/>
          <w:szCs w:val="28"/>
        </w:rPr>
        <w:t>административному наказанию</w:t>
      </w:r>
      <w:r w:rsidRPr="000F6B43">
        <w:rPr>
          <w:rFonts w:ascii="Times New Roman" w:eastAsia="Times New Roman" w:hAnsi="Times New Roman" w:cs="Times New Roman"/>
          <w:sz w:val="28"/>
          <w:szCs w:val="28"/>
        </w:rPr>
        <w:t xml:space="preserve"> в виде обязательных работ в пределах санкции, предусмотренной ч.3 ст. 19.24 Кодекса Российской Федерации об административных правонарушениях.</w:t>
      </w:r>
    </w:p>
    <w:p w:rsidR="000F6B43" w:rsidRPr="000F6B43" w:rsidP="000F6B43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43">
        <w:rPr>
          <w:rFonts w:ascii="Times New Roman" w:eastAsia="Times New Roman" w:hAnsi="Times New Roman" w:cs="Times New Roman"/>
          <w:sz w:val="28"/>
          <w:szCs w:val="28"/>
        </w:rPr>
        <w:t xml:space="preserve">Полагаю, что данное наказание является соразмерным допущенному правонарушению и личности виновного, несет в себе </w:t>
      </w:r>
      <w:r w:rsidRPr="000F6B43">
        <w:rPr>
          <w:rFonts w:ascii="Times New Roman" w:eastAsia="Times New Roman" w:hAnsi="Times New Roman" w:cs="Times New Roman"/>
          <w:sz w:val="28"/>
          <w:szCs w:val="28"/>
        </w:rPr>
        <w:t>цель воспитательного воздействия и способствует недопущению новых правонарушений.</w:t>
      </w:r>
    </w:p>
    <w:p w:rsidR="000F6B43" w:rsidRPr="000F6B43" w:rsidP="000F6B43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43">
        <w:rPr>
          <w:rFonts w:ascii="Times New Roman" w:eastAsia="Times New Roman" w:hAnsi="Times New Roman" w:cs="Times New Roman"/>
          <w:sz w:val="28"/>
          <w:szCs w:val="28"/>
        </w:rPr>
        <w:t>При рассмотрении данного дела не установлено обстоятельств, препятствующих назначению указанного вида административного наказания.</w:t>
      </w:r>
    </w:p>
    <w:p w:rsidR="000F6B43" w:rsidP="000F6B43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43"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иных альтернативны</w:t>
      </w:r>
      <w:r w:rsidRPr="000F6B43">
        <w:rPr>
          <w:rFonts w:ascii="Times New Roman" w:eastAsia="Times New Roman" w:hAnsi="Times New Roman" w:cs="Times New Roman"/>
          <w:sz w:val="28"/>
          <w:szCs w:val="28"/>
        </w:rPr>
        <w:t xml:space="preserve">х видов наказания, исходя из обстоятельств дела, личности виновного по делу не установлено.   </w:t>
      </w:r>
    </w:p>
    <w:p w:rsidR="00410D13" w:rsidRPr="00E53295" w:rsidP="000F6B43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Руководствуясь ст.с.29.9-29.10, 30.1 Кодекса Российской Федерации об административных правонарушениях, мировой судья</w:t>
      </w:r>
    </w:p>
    <w:p w:rsidR="00807DC1" w:rsidRPr="00E53295" w:rsidP="00A0799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ПОСТАНОВИЛ:</w:t>
      </w:r>
    </w:p>
    <w:p w:rsidR="000F6B43" w:rsidRPr="000F6B43" w:rsidP="000F6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B4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F6B43">
        <w:rPr>
          <w:rFonts w:ascii="Times New Roman" w:hAnsi="Times New Roman" w:cs="Times New Roman"/>
          <w:sz w:val="28"/>
          <w:szCs w:val="28"/>
        </w:rPr>
        <w:t>Иналова</w:t>
      </w:r>
      <w:r w:rsidRPr="000F6B43">
        <w:rPr>
          <w:rFonts w:ascii="Times New Roman" w:hAnsi="Times New Roman" w:cs="Times New Roman"/>
          <w:sz w:val="28"/>
          <w:szCs w:val="28"/>
        </w:rPr>
        <w:t xml:space="preserve"> Х</w:t>
      </w:r>
      <w:r w:rsidR="00C86B7E">
        <w:rPr>
          <w:rFonts w:ascii="Times New Roman" w:hAnsi="Times New Roman" w:cs="Times New Roman"/>
          <w:sz w:val="28"/>
          <w:szCs w:val="28"/>
        </w:rPr>
        <w:t>.</w:t>
      </w:r>
      <w:r w:rsidRPr="000F6B43">
        <w:rPr>
          <w:rFonts w:ascii="Times New Roman" w:hAnsi="Times New Roman" w:cs="Times New Roman"/>
          <w:sz w:val="28"/>
          <w:szCs w:val="28"/>
        </w:rPr>
        <w:t xml:space="preserve"> </w:t>
      </w:r>
      <w:r w:rsidRPr="000F6B43">
        <w:rPr>
          <w:rFonts w:ascii="Times New Roman" w:hAnsi="Times New Roman" w:cs="Times New Roman"/>
          <w:sz w:val="28"/>
          <w:szCs w:val="28"/>
        </w:rPr>
        <w:t>Э</w:t>
      </w:r>
      <w:r w:rsidR="00C86B7E">
        <w:rPr>
          <w:rFonts w:ascii="Times New Roman" w:hAnsi="Times New Roman" w:cs="Times New Roman"/>
          <w:sz w:val="28"/>
          <w:szCs w:val="28"/>
        </w:rPr>
        <w:t>.</w:t>
      </w:r>
      <w:r w:rsidRPr="000F6B43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виде обязательных работ сроком 30 (тридцать) ч</w:t>
      </w:r>
      <w:r w:rsidRPr="000F6B43">
        <w:rPr>
          <w:rFonts w:ascii="Times New Roman" w:hAnsi="Times New Roman" w:cs="Times New Roman"/>
          <w:sz w:val="28"/>
          <w:szCs w:val="28"/>
        </w:rPr>
        <w:t xml:space="preserve">асов. </w:t>
      </w:r>
    </w:p>
    <w:p w:rsidR="00807DC1" w:rsidRPr="00E53295" w:rsidP="000F6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43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в Центральный районный суд города Симферополя Республики Крым через мирового судью судебного участка №19 Центрального судебного района города Симферополь (Центрального районного городского </w:t>
      </w:r>
      <w:r w:rsidRPr="000F6B43">
        <w:rPr>
          <w:rFonts w:ascii="Times New Roman" w:hAnsi="Times New Roman" w:cs="Times New Roman"/>
          <w:sz w:val="28"/>
          <w:szCs w:val="28"/>
        </w:rPr>
        <w:t>округа Симферополь) Республики Крым в течение 10 суток со дня вручения или получения копии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C1" w:rsidRPr="00E53295" w:rsidP="00A0799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DC1" w:rsidRPr="00E53295" w:rsidP="00A079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295">
        <w:rPr>
          <w:rFonts w:ascii="Times New Roman" w:hAnsi="Times New Roman" w:cs="Times New Roman"/>
          <w:sz w:val="28"/>
          <w:szCs w:val="28"/>
        </w:rPr>
        <w:t>Мировой судья</w:t>
      </w:r>
      <w:r w:rsidRPr="00E532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6EE">
        <w:rPr>
          <w:rFonts w:ascii="Times New Roman" w:hAnsi="Times New Roman" w:cs="Times New Roman"/>
          <w:sz w:val="28"/>
          <w:szCs w:val="28"/>
        </w:rPr>
        <w:t>подпись</w:t>
      </w:r>
      <w:r w:rsidRPr="00E532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2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3295">
        <w:rPr>
          <w:rFonts w:ascii="Times New Roman" w:hAnsi="Times New Roman" w:cs="Times New Roman"/>
          <w:sz w:val="28"/>
          <w:szCs w:val="28"/>
        </w:rPr>
        <w:t xml:space="preserve">   </w:t>
      </w:r>
      <w:r w:rsidRPr="00E53295" w:rsidR="004A76B5">
        <w:rPr>
          <w:rFonts w:ascii="Times New Roman" w:hAnsi="Times New Roman" w:cs="Times New Roman"/>
          <w:sz w:val="28"/>
          <w:szCs w:val="28"/>
        </w:rPr>
        <w:t xml:space="preserve">Л.А. Шуб </w:t>
      </w:r>
    </w:p>
    <w:p w:rsidR="002C5A43" w:rsidRPr="00A07997" w:rsidP="00E9488F">
      <w:pPr>
        <w:rPr>
          <w:rFonts w:ascii="Times New Roman" w:hAnsi="Times New Roman" w:cs="Times New Roman"/>
          <w:sz w:val="26"/>
          <w:szCs w:val="26"/>
        </w:rPr>
      </w:pPr>
    </w:p>
    <w:sectPr w:rsidSect="000F6B43">
      <w:footerReference w:type="default" r:id="rId4"/>
      <w:pgSz w:w="11906" w:h="16838"/>
      <w:pgMar w:top="709" w:right="707" w:bottom="709" w:left="1701" w:header="568" w:footer="2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9759449"/>
      <w:docPartObj>
        <w:docPartGallery w:val="Page Numbers (Bottom of Page)"/>
        <w:docPartUnique/>
      </w:docPartObj>
    </w:sdtPr>
    <w:sdtContent>
      <w:p w:rsidR="007006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7E">
          <w:rPr>
            <w:noProof/>
          </w:rPr>
          <w:t>1</w:t>
        </w:r>
        <w:r>
          <w:fldChar w:fldCharType="end"/>
        </w:r>
      </w:p>
    </w:sdtContent>
  </w:sdt>
  <w:p w:rsidR="007006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1"/>
    <w:rsid w:val="000B26EE"/>
    <w:rsid w:val="000F6B43"/>
    <w:rsid w:val="00126732"/>
    <w:rsid w:val="00196FA7"/>
    <w:rsid w:val="001F5B6F"/>
    <w:rsid w:val="00262789"/>
    <w:rsid w:val="002C5A43"/>
    <w:rsid w:val="00300D73"/>
    <w:rsid w:val="00326552"/>
    <w:rsid w:val="003C0496"/>
    <w:rsid w:val="003C0BB0"/>
    <w:rsid w:val="003D28F5"/>
    <w:rsid w:val="00410D13"/>
    <w:rsid w:val="0041569F"/>
    <w:rsid w:val="00440444"/>
    <w:rsid w:val="004554E4"/>
    <w:rsid w:val="004A76B5"/>
    <w:rsid w:val="004D5029"/>
    <w:rsid w:val="005029D5"/>
    <w:rsid w:val="0057494B"/>
    <w:rsid w:val="006374A1"/>
    <w:rsid w:val="006819DB"/>
    <w:rsid w:val="00687A85"/>
    <w:rsid w:val="006E297B"/>
    <w:rsid w:val="00700625"/>
    <w:rsid w:val="007C68AB"/>
    <w:rsid w:val="00807DC1"/>
    <w:rsid w:val="00825536"/>
    <w:rsid w:val="008657CC"/>
    <w:rsid w:val="008820CF"/>
    <w:rsid w:val="00953D10"/>
    <w:rsid w:val="00A07997"/>
    <w:rsid w:val="00A96CCF"/>
    <w:rsid w:val="00A97858"/>
    <w:rsid w:val="00AC133D"/>
    <w:rsid w:val="00B52F46"/>
    <w:rsid w:val="00BF7971"/>
    <w:rsid w:val="00C545F8"/>
    <w:rsid w:val="00C54B17"/>
    <w:rsid w:val="00C86B7E"/>
    <w:rsid w:val="00CE0462"/>
    <w:rsid w:val="00E53295"/>
    <w:rsid w:val="00E67CCE"/>
    <w:rsid w:val="00E9488F"/>
    <w:rsid w:val="00F35D0B"/>
    <w:rsid w:val="00F871CC"/>
    <w:rsid w:val="00F94E99"/>
    <w:rsid w:val="00FE145B"/>
    <w:rsid w:val="00FF3D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C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rsid w:val="00807DC1"/>
  </w:style>
  <w:style w:type="paragraph" w:styleId="NoSpacing">
    <w:name w:val="No Spacing"/>
    <w:uiPriority w:val="1"/>
    <w:qFormat/>
    <w:rsid w:val="00807DC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a"/>
    <w:uiPriority w:val="99"/>
    <w:unhideWhenUsed/>
    <w:rsid w:val="0080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07DC1"/>
    <w:rPr>
      <w:rFonts w:eastAsiaTheme="minorEastAsia"/>
      <w:lang w:eastAsia="ru-RU"/>
    </w:rPr>
  </w:style>
  <w:style w:type="character" w:customStyle="1" w:styleId="snippetequal">
    <w:name w:val="snippet_equal"/>
    <w:basedOn w:val="DefaultParagraphFont"/>
    <w:rsid w:val="00807DC1"/>
  </w:style>
  <w:style w:type="paragraph" w:customStyle="1" w:styleId="Style4">
    <w:name w:val="Style4"/>
    <w:basedOn w:val="Normal"/>
    <w:rsid w:val="00807DC1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07D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97B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A9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978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