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336AE4">
        <w:rPr>
          <w:rFonts w:ascii="Times New Roman" w:eastAsia="Times New Roman" w:hAnsi="Times New Roman" w:cs="Times New Roman"/>
          <w:sz w:val="27"/>
          <w:szCs w:val="27"/>
        </w:rPr>
        <w:t>11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8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C4BA9" w:rsidP="0068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4BA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DC4BA9">
        <w:rPr>
          <w:rFonts w:ascii="Times New Roman" w:hAnsi="Times New Roman" w:cs="Times New Roman"/>
          <w:sz w:val="27"/>
          <w:szCs w:val="27"/>
        </w:rPr>
        <w:t>поль (Центральный район городского округа Симферополя) Тоскина А.Л.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E07C8B">
        <w:rPr>
          <w:rFonts w:ascii="Times New Roman" w:hAnsi="Times New Roman" w:cs="Times New Roman"/>
          <w:sz w:val="28"/>
          <w:szCs w:val="28"/>
        </w:rPr>
        <w:t>«данные изъяты»</w:t>
      </w:r>
      <w:r w:rsidR="00E07C8B">
        <w:rPr>
          <w:rFonts w:ascii="Times New Roman" w:hAnsi="Times New Roman" w:cs="Times New Roman"/>
          <w:sz w:val="28"/>
          <w:szCs w:val="28"/>
        </w:rPr>
        <w:t xml:space="preserve"> </w:t>
      </w:r>
      <w:r w:rsidRPr="00B349E4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DC4BA9">
        <w:rPr>
          <w:rFonts w:ascii="Times New Roman" w:hAnsi="Times New Roman" w:cs="Times New Roman"/>
          <w:sz w:val="27"/>
          <w:szCs w:val="27"/>
        </w:rPr>
        <w:t>ЛИОН ТРАНС</w:t>
      </w:r>
      <w:r w:rsidRPr="00B349E4">
        <w:rPr>
          <w:rFonts w:ascii="Times New Roman" w:hAnsi="Times New Roman" w:cs="Times New Roman"/>
          <w:sz w:val="27"/>
          <w:szCs w:val="27"/>
        </w:rPr>
        <w:t xml:space="preserve">» </w:t>
      </w:r>
      <w:r w:rsidR="00DC4BA9">
        <w:rPr>
          <w:rFonts w:ascii="Times New Roman" w:hAnsi="Times New Roman" w:cs="Times New Roman"/>
          <w:sz w:val="27"/>
          <w:szCs w:val="27"/>
        </w:rPr>
        <w:t>Губской</w:t>
      </w:r>
      <w:r w:rsidR="00DC4BA9">
        <w:rPr>
          <w:rFonts w:ascii="Times New Roman" w:hAnsi="Times New Roman" w:cs="Times New Roman"/>
          <w:sz w:val="27"/>
          <w:szCs w:val="27"/>
        </w:rPr>
        <w:t xml:space="preserve"> О</w:t>
      </w:r>
      <w:r w:rsidR="00E07C8B">
        <w:rPr>
          <w:rFonts w:ascii="Times New Roman" w:hAnsi="Times New Roman" w:cs="Times New Roman"/>
          <w:sz w:val="27"/>
          <w:szCs w:val="27"/>
        </w:rPr>
        <w:t>.</w:t>
      </w:r>
      <w:r w:rsidR="00DC4BA9">
        <w:rPr>
          <w:rFonts w:ascii="Times New Roman" w:hAnsi="Times New Roman" w:cs="Times New Roman"/>
          <w:sz w:val="27"/>
          <w:szCs w:val="27"/>
        </w:rPr>
        <w:t>В</w:t>
      </w:r>
      <w:r w:rsidR="00E07C8B">
        <w:rPr>
          <w:rFonts w:ascii="Times New Roman" w:hAnsi="Times New Roman" w:cs="Times New Roman"/>
          <w:sz w:val="27"/>
          <w:szCs w:val="27"/>
        </w:rPr>
        <w:t xml:space="preserve">. </w:t>
      </w:r>
      <w:r w:rsidR="00E07C8B">
        <w:rPr>
          <w:rFonts w:ascii="Times New Roman" w:hAnsi="Times New Roman" w:cs="Times New Roman"/>
          <w:sz w:val="28"/>
          <w:szCs w:val="28"/>
        </w:rPr>
        <w:t>«данные изъяты»</w:t>
      </w:r>
      <w:r w:rsidR="00DC4BA9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Губская О.В.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, будучи должностным лицом – </w:t>
      </w:r>
      <w:r w:rsidR="00E07C8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E07C8B">
        <w:rPr>
          <w:rFonts w:ascii="Times New Roman" w:hAnsi="Times New Roman" w:cs="Times New Roman"/>
          <w:sz w:val="28"/>
          <w:szCs w:val="28"/>
        </w:rPr>
        <w:t>изъяты</w:t>
      </w:r>
      <w:r w:rsidR="00E07C8B">
        <w:rPr>
          <w:rFonts w:ascii="Times New Roman" w:hAnsi="Times New Roman" w:cs="Times New Roman"/>
          <w:sz w:val="28"/>
          <w:szCs w:val="28"/>
        </w:rPr>
        <w:t>»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бщества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 с ограниченной ответственностью «</w:t>
      </w:r>
      <w:r w:rsidRPr="00DC4BA9">
        <w:rPr>
          <w:rFonts w:ascii="Times New Roman" w:eastAsia="Times New Roman" w:hAnsi="Times New Roman" w:cs="Times New Roman"/>
          <w:sz w:val="27"/>
          <w:szCs w:val="27"/>
        </w:rPr>
        <w:t>ЛИОН ТРАНС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» (далее ООО «</w:t>
      </w:r>
      <w:r w:rsidRPr="00DC4BA9">
        <w:rPr>
          <w:rFonts w:ascii="Times New Roman" w:eastAsia="Times New Roman" w:hAnsi="Times New Roman" w:cs="Times New Roman"/>
          <w:sz w:val="27"/>
          <w:szCs w:val="27"/>
        </w:rPr>
        <w:t>ЛИОН ТРАНС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</w:t>
      </w:r>
      <w:r w:rsidR="00E07C8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349E4" w:rsidR="00B349E4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Симферополь в установленный законодательством о налогах и сборах срок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декларацию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31.03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12AA1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DC4BA9"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>Губская О.В.</w:t>
      </w:r>
      <w:r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</w:t>
      </w:r>
      <w:r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>лась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проведени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я судебного заседания уведомлен</w:t>
      </w:r>
      <w:r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направил</w:t>
      </w:r>
      <w:r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ходатайство о рассмотрении дела в е</w:t>
      </w:r>
      <w:r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B34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отсутствие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C4BA9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C4BA9">
        <w:rPr>
          <w:rFonts w:ascii="Times New Roman" w:eastAsia="Times New Roman" w:hAnsi="Times New Roman" w:cs="Times New Roman"/>
          <w:sz w:val="27"/>
          <w:szCs w:val="27"/>
        </w:rPr>
        <w:t>Губск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DC4BA9"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</w:p>
    <w:p w:rsidR="00612AA1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</w:t>
      </w:r>
      <w:r w:rsidRPr="00612AA1">
        <w:rPr>
          <w:rFonts w:ascii="Times New Roman" w:eastAsia="Times New Roman" w:hAnsi="Times New Roman" w:cs="Times New Roman"/>
          <w:sz w:val="27"/>
          <w:szCs w:val="27"/>
        </w:rPr>
        <w:t>а, прихожу к следующему.</w:t>
      </w:r>
    </w:p>
    <w:p w:rsidR="00685555" w:rsidRPr="00636843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лежащим исполнением своих служебных обязанностей.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еты), если такая обязанность предусмотрена законодательством о налогах и сборах.</w:t>
      </w:r>
    </w:p>
    <w:p w:rsidR="006F1063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Применение упрощенной системы налогообложения, порядок и сроки предоставления налоговой декларации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по налогу, уплачиваемому в связи с применением упрощенной системы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налогообложения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,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регулируется главой 26.2 Налогового кодекса Российской Федерации.</w:t>
      </w:r>
    </w:p>
    <w:p w:rsidR="00AB23E6" w:rsidP="00AB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 w:rsidRPr="00AB23E6"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ст. 346.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Отчетными периодами признаются первый квартал, полуго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дие и девять месяцев календарного года.</w:t>
      </w:r>
    </w:p>
    <w:p w:rsidR="006F1063" w:rsidP="006F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346.23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о итогам налогового периода налогоплательщики представляют налоговую декларацию в налоговый орган по месту нахождения организации или месту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31.03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траховым взносам) в налоговый орган по месту учета.</w:t>
      </w:r>
    </w:p>
    <w:p w:rsidR="00336AE4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 руководителем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DC4BA9" w:rsidR="00DC4BA9">
        <w:rPr>
          <w:rFonts w:ascii="Times New Roman" w:eastAsia="Times New Roman" w:hAnsi="Times New Roman" w:cs="Times New Roman"/>
          <w:sz w:val="27"/>
          <w:szCs w:val="27"/>
        </w:rPr>
        <w:t>Губская О.В.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15.5 Кодекса Российской Федерации об административных правонарушениях, является именно </w:t>
      </w:r>
      <w:r w:rsidRPr="00DC4BA9" w:rsidR="00DC4BA9">
        <w:rPr>
          <w:rFonts w:ascii="Times New Roman" w:hAnsi="Times New Roman" w:cs="Times New Roman"/>
          <w:sz w:val="27"/>
          <w:szCs w:val="27"/>
        </w:rPr>
        <w:t>Губская О.В.</w:t>
      </w:r>
      <w:r w:rsidR="00DC4BA9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DC4BA9" w:rsidR="00DC4BA9">
        <w:rPr>
          <w:rFonts w:ascii="Times New Roman" w:eastAsia="Times New Roman" w:hAnsi="Times New Roman" w:cs="Times New Roman"/>
          <w:sz w:val="27"/>
          <w:szCs w:val="27"/>
        </w:rPr>
        <w:t>Губск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DC4BA9" w:rsidR="00DC4BA9"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именно: протоколом об админист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р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ативном правонарушении №9102240</w:t>
      </w:r>
      <w:r w:rsidR="00336AE4">
        <w:rPr>
          <w:rFonts w:ascii="Times New Roman" w:eastAsia="Times New Roman" w:hAnsi="Times New Roman" w:cs="Times New Roman"/>
          <w:sz w:val="27"/>
          <w:szCs w:val="27"/>
        </w:rPr>
        <w:t>45000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407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00002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336AE4">
        <w:rPr>
          <w:rFonts w:ascii="Times New Roman" w:eastAsia="Times New Roman" w:hAnsi="Times New Roman" w:cs="Times New Roman"/>
          <w:sz w:val="27"/>
          <w:szCs w:val="27"/>
        </w:rPr>
        <w:t>11</w:t>
      </w:r>
      <w:r w:rsidR="00B349E4">
        <w:rPr>
          <w:rFonts w:ascii="Times New Roman" w:eastAsia="Times New Roman" w:hAnsi="Times New Roman" w:cs="Times New Roman"/>
          <w:sz w:val="27"/>
          <w:szCs w:val="27"/>
        </w:rPr>
        <w:t>.03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декларации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ей 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C4BA9" w:rsidR="00DC4BA9">
        <w:rPr>
          <w:rFonts w:ascii="Times New Roman" w:hAnsi="Times New Roman" w:cs="Times New Roman"/>
          <w:sz w:val="27"/>
          <w:szCs w:val="27"/>
        </w:rPr>
        <w:t>Губская О.В.</w:t>
      </w:r>
      <w:r w:rsidR="00DC4BA9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со дня совершения административного правонарушения. Учитывая установленные мировым судьей обстоятельства, срок привлечения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вышеуказанного лица к административной ответственности не истек. Оснований для прекращения производства по данному делу не установле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C4BA9">
        <w:rPr>
          <w:rFonts w:ascii="Times New Roman" w:hAnsi="Times New Roman" w:cs="Times New Roman"/>
          <w:sz w:val="27"/>
          <w:szCs w:val="27"/>
        </w:rPr>
        <w:t>Губской</w:t>
      </w:r>
      <w:r w:rsidRPr="00DC4BA9" w:rsidR="00DC4BA9">
        <w:rPr>
          <w:rFonts w:ascii="Times New Roman" w:hAnsi="Times New Roman" w:cs="Times New Roman"/>
          <w:sz w:val="27"/>
          <w:szCs w:val="27"/>
        </w:rPr>
        <w:t xml:space="preserve"> О.В.</w:t>
      </w:r>
      <w:r w:rsidR="00DC4BA9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612AA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36843">
        <w:rPr>
          <w:rFonts w:ascii="Times New Roman" w:hAnsi="Times New Roman" w:cs="Times New Roman"/>
          <w:sz w:val="27"/>
          <w:szCs w:val="27"/>
        </w:rPr>
        <w:t>отягчающ</w:t>
      </w:r>
      <w:r w:rsidRPr="00636843">
        <w:rPr>
          <w:rFonts w:ascii="Times New Roman" w:hAnsi="Times New Roman" w:cs="Times New Roman"/>
          <w:sz w:val="27"/>
          <w:szCs w:val="27"/>
        </w:rPr>
        <w:t>их ответственность</w:t>
      </w:r>
      <w:r w:rsidR="00AB23E6">
        <w:rPr>
          <w:rFonts w:ascii="Times New Roman" w:hAnsi="Times New Roman" w:cs="Times New Roman"/>
          <w:sz w:val="27"/>
          <w:szCs w:val="27"/>
        </w:rPr>
        <w:t xml:space="preserve"> </w:t>
      </w:r>
      <w:r w:rsidRPr="00DC4BA9"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>Губск</w:t>
      </w:r>
      <w:r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DC4BA9" w:rsidR="00DC4B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О.В.</w:t>
      </w:r>
      <w:r w:rsidR="00AB23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36843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DC4BA9" w:rsidR="00DC4BA9">
        <w:rPr>
          <w:rFonts w:ascii="Times New Roman" w:eastAsia="Times New Roman" w:hAnsi="Times New Roman" w:cs="Times New Roman"/>
          <w:sz w:val="27"/>
          <w:szCs w:val="27"/>
        </w:rPr>
        <w:t>Губская О.В.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л</w:t>
      </w:r>
      <w:r w:rsidR="00DC4BA9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подвергнуть </w:t>
      </w:r>
      <w:r w:rsidRPr="00B4287A" w:rsidR="00B4287A">
        <w:rPr>
          <w:rFonts w:ascii="Times New Roman" w:hAnsi="Times New Roman" w:cs="Times New Roman"/>
          <w:sz w:val="27"/>
          <w:szCs w:val="27"/>
        </w:rPr>
        <w:t>Губск</w:t>
      </w:r>
      <w:r w:rsidR="00B4287A">
        <w:rPr>
          <w:rFonts w:ascii="Times New Roman" w:hAnsi="Times New Roman" w:cs="Times New Roman"/>
          <w:sz w:val="27"/>
          <w:szCs w:val="27"/>
        </w:rPr>
        <w:t>ую</w:t>
      </w:r>
      <w:r w:rsidRPr="00B4287A" w:rsidR="00B4287A">
        <w:rPr>
          <w:rFonts w:ascii="Times New Roman" w:hAnsi="Times New Roman" w:cs="Times New Roman"/>
          <w:sz w:val="27"/>
          <w:szCs w:val="27"/>
        </w:rPr>
        <w:t xml:space="preserve"> </w:t>
      </w:r>
      <w:r w:rsidR="00B4287A">
        <w:rPr>
          <w:rFonts w:ascii="Times New Roman" w:hAnsi="Times New Roman" w:cs="Times New Roman"/>
          <w:sz w:val="27"/>
          <w:szCs w:val="27"/>
        </w:rPr>
        <w:t>О.В.</w:t>
      </w:r>
      <w:r w:rsidR="00336AE4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C4BA9">
        <w:rPr>
          <w:rFonts w:ascii="Times New Roman" w:hAnsi="Times New Roman" w:cs="Times New Roman"/>
          <w:sz w:val="27"/>
          <w:szCs w:val="27"/>
        </w:rPr>
        <w:t>Губск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DC4BA9">
        <w:rPr>
          <w:rFonts w:ascii="Times New Roman" w:hAnsi="Times New Roman" w:cs="Times New Roman"/>
          <w:sz w:val="27"/>
          <w:szCs w:val="27"/>
        </w:rPr>
        <w:t xml:space="preserve"> О</w:t>
      </w:r>
      <w:r w:rsidR="00E07C8B">
        <w:rPr>
          <w:rFonts w:ascii="Times New Roman" w:hAnsi="Times New Roman" w:cs="Times New Roman"/>
          <w:sz w:val="27"/>
          <w:szCs w:val="27"/>
        </w:rPr>
        <w:t>.</w:t>
      </w:r>
      <w:r w:rsidRPr="00DC4BA9">
        <w:rPr>
          <w:rFonts w:ascii="Times New Roman" w:hAnsi="Times New Roman" w:cs="Times New Roman"/>
          <w:sz w:val="27"/>
          <w:szCs w:val="27"/>
        </w:rPr>
        <w:t xml:space="preserve"> В</w:t>
      </w:r>
      <w:r w:rsidR="00E07C8B">
        <w:rPr>
          <w:rFonts w:ascii="Times New Roman" w:hAnsi="Times New Roman" w:cs="Times New Roman"/>
          <w:sz w:val="27"/>
          <w:szCs w:val="27"/>
        </w:rPr>
        <w:t xml:space="preserve">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B4287A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B4287A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порядке в Центральный районный суд города Симферополя Республики Крым через мирового судью судебного участка №1</w:t>
      </w:r>
      <w:r w:rsidR="00B4287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C8B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A080E"/>
    <w:rsid w:val="001A0299"/>
    <w:rsid w:val="001E1710"/>
    <w:rsid w:val="001E6FD3"/>
    <w:rsid w:val="002050D5"/>
    <w:rsid w:val="00222772"/>
    <w:rsid w:val="00336AE4"/>
    <w:rsid w:val="00350008"/>
    <w:rsid w:val="004227E3"/>
    <w:rsid w:val="0047683E"/>
    <w:rsid w:val="004C0C92"/>
    <w:rsid w:val="005843D3"/>
    <w:rsid w:val="00612AA1"/>
    <w:rsid w:val="00636843"/>
    <w:rsid w:val="00684E61"/>
    <w:rsid w:val="00685555"/>
    <w:rsid w:val="006C5CFF"/>
    <w:rsid w:val="006F1063"/>
    <w:rsid w:val="00700625"/>
    <w:rsid w:val="008C6D99"/>
    <w:rsid w:val="009D736E"/>
    <w:rsid w:val="00A304CD"/>
    <w:rsid w:val="00AB23E6"/>
    <w:rsid w:val="00B349E4"/>
    <w:rsid w:val="00B4287A"/>
    <w:rsid w:val="00B84F05"/>
    <w:rsid w:val="00BF68FF"/>
    <w:rsid w:val="00CA53D8"/>
    <w:rsid w:val="00D208A6"/>
    <w:rsid w:val="00DC4BA9"/>
    <w:rsid w:val="00E07C8B"/>
    <w:rsid w:val="00EA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