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568E7">
        <w:rPr>
          <w:rFonts w:ascii="Times New Roman" w:eastAsia="Times New Roman" w:hAnsi="Times New Roman" w:cs="Times New Roman"/>
          <w:sz w:val="28"/>
          <w:szCs w:val="28"/>
        </w:rPr>
        <w:t>121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68E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01C72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C72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апреля 2022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01C72" w:rsidP="00301C72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Pr="00301C72" w:rsidR="00AC2D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301C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72">
        <w:rPr>
          <w:rFonts w:ascii="Times New Roman" w:eastAsia="Times New Roman" w:hAnsi="Times New Roman" w:cs="Times New Roman"/>
          <w:sz w:val="28"/>
          <w:szCs w:val="28"/>
        </w:rPr>
        <w:t>Пуйда И.А., являясь директором Общества с ограниченной ответственностью «Научно – производственное предприятие «Аксион» (далее ООО «НПП «Аксион», юр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идическое лицо), зарегистрированного по адресу: г. Симферополь, ул. Данилова, 43, офис 57,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 за 1 квартал 2021 года по сроку предоставления – 28.04.2021. Фактически дек</w:t>
      </w:r>
      <w:r w:rsidR="00A568E7">
        <w:rPr>
          <w:rFonts w:ascii="Times New Roman" w:eastAsia="Times New Roman" w:hAnsi="Times New Roman" w:cs="Times New Roman"/>
          <w:sz w:val="28"/>
          <w:szCs w:val="28"/>
        </w:rPr>
        <w:t>ларация представлена 10.08.2021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C72" w:rsidRPr="00301C72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72">
        <w:rPr>
          <w:rFonts w:ascii="Times New Roman" w:eastAsia="Times New Roman" w:hAnsi="Times New Roman" w:cs="Times New Roman"/>
          <w:sz w:val="28"/>
          <w:szCs w:val="28"/>
        </w:rPr>
        <w:t>В судебное заседание Пуйда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 И.А. не явился, о месте и времени рассмотрения дела уведомлена, о причинах неявки не сообщила, ходатайств об отложении рассмотрении дела мировому судье не направил, почтовая корреспонденция, направленная лицу, в отношении которого ведется производство по 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делу об административном правонарушении, была возвращена в суд с отметкой об истечении срока хранения.  </w:t>
      </w:r>
    </w:p>
    <w:p w:rsidR="00301C72" w:rsidRPr="00301C72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72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>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Пуйда И.А. считается надлежаще извещенным о времени и месте рассмотре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>ния дела об административном правонарушении.</w:t>
      </w:r>
    </w:p>
    <w:p w:rsidR="00301C72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72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Пуйда И.А.</w:t>
      </w:r>
    </w:p>
    <w:p w:rsidR="00D64F5D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прихожу к следующему.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ащим исполнением своих служебных обязанностей.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мотрена законодательством о налогах и сборах.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кодекса Российской Федерации, налогоплат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иодами по налогу признаются первый квартал, полугодие и девять месяцев календарного года.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Следовательно, срок предоставления декларации по налогу на прибыль за 1 квартал 2021 года – не позднее 28.04.2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021.</w:t>
      </w:r>
    </w:p>
    <w:p w:rsid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налоговая декларация на налогу на прибыль за 1 квартал 2021 года  подана в ИФНС России по г. Симферополю ООО «</w:t>
      </w:r>
      <w:r>
        <w:rPr>
          <w:rFonts w:ascii="Times New Roman" w:eastAsia="Times New Roman" w:hAnsi="Times New Roman" w:cs="Times New Roman"/>
          <w:sz w:val="28"/>
          <w:szCs w:val="28"/>
        </w:rPr>
        <w:t>НПП «Аксион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» –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.08.2021, граничный срок предоставления налоговой декларации – 28.04.2021.</w:t>
      </w:r>
    </w:p>
    <w:p w:rsidR="00B72C26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тьи.</w:t>
      </w:r>
    </w:p>
    <w:p w:rsidR="00491181" w:rsidRPr="0049118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 w:rsidR="003E4D25">
        <w:rPr>
          <w:rFonts w:ascii="Times New Roman" w:eastAsia="Times New Roman" w:hAnsi="Times New Roman" w:cs="Times New Roman"/>
          <w:sz w:val="28"/>
          <w:szCs w:val="28"/>
        </w:rPr>
        <w:t>НПП «Аксион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3E4D25" w:rsidR="003E4D25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15.6 Кодекса Российской Федерации об административных правонарушениях, является именно </w:t>
      </w:r>
      <w:r w:rsidRPr="003E4D25" w:rsidR="003E4D25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E4D25" w:rsidR="003E4D25">
        <w:rPr>
          <w:rFonts w:ascii="Times New Roman" w:hAnsi="Times New Roman" w:cs="Times New Roman"/>
          <w:sz w:val="28"/>
          <w:szCs w:val="28"/>
        </w:rPr>
        <w:t>Пуйда И.А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дается протоколом об административном правонарушении №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91022134700085500002</w:t>
      </w:r>
      <w:r w:rsidR="0049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21.02.2022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 копией акта №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36149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11.10.2021,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1787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.11.2021, сведениями из Единого государственного реестра юридических лиц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3E4D25" w:rsidR="003E4D25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E4D25" w:rsidR="003E4D25">
        <w:rPr>
          <w:rFonts w:ascii="Times New Roman" w:eastAsia="Times New Roman" w:hAnsi="Times New Roman" w:cs="Times New Roman"/>
          <w:color w:val="000000"/>
          <w:sz w:val="28"/>
          <w:szCs w:val="28"/>
        </w:rPr>
        <w:t>Пуйда И.А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и дела об административном правонарушении нарушены не были.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F3D58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3E4D25" w:rsidRPr="003E4D25" w:rsidP="003E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D25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>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>ью 2 настоящей статьи.</w:t>
      </w:r>
    </w:p>
    <w:p w:rsidR="003E4D25" w:rsidRPr="003E4D25" w:rsidP="003E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D25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>в письменной форме.</w:t>
      </w:r>
    </w:p>
    <w:p w:rsidR="003E4D25" w:rsidRPr="003E4D25" w:rsidP="003E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D25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>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>огенного характера, а также при отсутствии имущественного ущерба.</w:t>
      </w:r>
    </w:p>
    <w:p w:rsidR="003E4D25" w:rsidRPr="003E4D25" w:rsidP="003E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D25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 xml:space="preserve">ельств, указанных в ч. 2 ст. 3.4 Кодекса Российской Федерации об административных правонарушениях. </w:t>
      </w:r>
    </w:p>
    <w:p w:rsidR="003E4D25" w:rsidRPr="003E4D25" w:rsidP="003E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D25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>
        <w:rPr>
          <w:rFonts w:ascii="Times New Roman" w:eastAsia="Times New Roman" w:hAnsi="Times New Roman" w:cs="Times New Roman"/>
          <w:sz w:val="28"/>
          <w:szCs w:val="28"/>
        </w:rPr>
        <w:t>НПП «Аксион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малое предприятие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E4D25" w:rsidP="003E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D25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материалах дела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 xml:space="preserve"> отсутствуют), отсутствие обстоятельств,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</w:t>
      </w:r>
      <w:r w:rsidRPr="003E4D25">
        <w:rPr>
          <w:rFonts w:ascii="Times New Roman" w:eastAsia="Times New Roman" w:hAnsi="Times New Roman" w:cs="Times New Roman"/>
          <w:sz w:val="28"/>
          <w:szCs w:val="28"/>
        </w:rPr>
        <w:t xml:space="preserve">можным назначить Пуйда И.А. наказание в пределах санкции статьи, по которой квалифицированы ее действия, с применением ч. 1 ст. 4.1.1 Кодекса Российской Федерации об административных правонарушениях.  </w:t>
      </w:r>
    </w:p>
    <w:p w:rsidR="006F3D58" w:rsidRPr="004B1261" w:rsidP="003E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301C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3E4D25" w:rsidRPr="003E4D25" w:rsidP="003E4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D25">
        <w:rPr>
          <w:rFonts w:ascii="Times New Roman" w:hAnsi="Times New Roman" w:cs="Times New Roman"/>
          <w:sz w:val="28"/>
          <w:szCs w:val="28"/>
        </w:rPr>
        <w:t>Пуйда Иль</w:t>
      </w:r>
      <w:r w:rsidR="00660583">
        <w:rPr>
          <w:rFonts w:ascii="Times New Roman" w:hAnsi="Times New Roman" w:cs="Times New Roman"/>
          <w:sz w:val="28"/>
          <w:szCs w:val="28"/>
        </w:rPr>
        <w:t>ю</w:t>
      </w:r>
      <w:r w:rsidRPr="003E4D25">
        <w:rPr>
          <w:rFonts w:ascii="Times New Roman" w:hAnsi="Times New Roman" w:cs="Times New Roman"/>
          <w:sz w:val="28"/>
          <w:szCs w:val="28"/>
        </w:rPr>
        <w:t xml:space="preserve"> Александровича признать виновным в совершении административного правонарушения, предусмотренного ч.1 ст.15.6  Кодекса Российской Федерации об административных прав</w:t>
      </w:r>
      <w:r w:rsidRPr="003E4D25">
        <w:rPr>
          <w:rFonts w:ascii="Times New Roman" w:hAnsi="Times New Roman" w:cs="Times New Roman"/>
          <w:sz w:val="28"/>
          <w:szCs w:val="28"/>
        </w:rPr>
        <w:t>онарушениях, назначить ему наказание в виде штрафа в размере 300 (трехсот) рублей.</w:t>
      </w:r>
    </w:p>
    <w:p w:rsidR="003E4D25" w:rsidP="003E4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D25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6F3D58" w:rsidRPr="00491181" w:rsidP="003E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течение 10 суток со дня вручения или получения копии постановления.</w:t>
      </w:r>
    </w:p>
    <w:p w:rsidR="00491181" w:rsidP="00301C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301C72">
      <w:pPr>
        <w:ind w:firstLine="709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 w:rsidP="00301C72">
      <w:pPr>
        <w:ind w:firstLine="709"/>
      </w:pPr>
    </w:p>
    <w:sectPr w:rsidSect="00A568E7">
      <w:footerReference w:type="default" r:id="rId4"/>
      <w:pgSz w:w="11906" w:h="16838"/>
      <w:pgMar w:top="426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F8F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B52BE"/>
    <w:rsid w:val="00256DDF"/>
    <w:rsid w:val="00286140"/>
    <w:rsid w:val="002C5A43"/>
    <w:rsid w:val="00301C72"/>
    <w:rsid w:val="00326552"/>
    <w:rsid w:val="003C6CB6"/>
    <w:rsid w:val="003D74CA"/>
    <w:rsid w:val="003E4D25"/>
    <w:rsid w:val="004220D3"/>
    <w:rsid w:val="00440D03"/>
    <w:rsid w:val="00451B06"/>
    <w:rsid w:val="00491181"/>
    <w:rsid w:val="004B1261"/>
    <w:rsid w:val="00581AC0"/>
    <w:rsid w:val="00660583"/>
    <w:rsid w:val="006F3D58"/>
    <w:rsid w:val="00786758"/>
    <w:rsid w:val="007F1DEA"/>
    <w:rsid w:val="008252D6"/>
    <w:rsid w:val="00863C5B"/>
    <w:rsid w:val="009130A0"/>
    <w:rsid w:val="009F0F1D"/>
    <w:rsid w:val="00A039C2"/>
    <w:rsid w:val="00A568E7"/>
    <w:rsid w:val="00AC2D50"/>
    <w:rsid w:val="00B72C26"/>
    <w:rsid w:val="00BF08D3"/>
    <w:rsid w:val="00C545F8"/>
    <w:rsid w:val="00CA71D7"/>
    <w:rsid w:val="00CE2477"/>
    <w:rsid w:val="00D01F8F"/>
    <w:rsid w:val="00D4721E"/>
    <w:rsid w:val="00D64F5D"/>
    <w:rsid w:val="00D733C1"/>
    <w:rsid w:val="00D874FA"/>
    <w:rsid w:val="00DA2FB7"/>
    <w:rsid w:val="00DB0492"/>
    <w:rsid w:val="00EA56EA"/>
    <w:rsid w:val="00EB0B4B"/>
    <w:rsid w:val="00ED13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