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3A59" w:rsidRPr="00E1726A" w:rsidP="00E13A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8F672F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№ 05-</w:t>
      </w:r>
      <w:r w:rsidRPr="00E1726A" w:rsidR="003932AB">
        <w:rPr>
          <w:rFonts w:ascii="Times New Roman" w:eastAsia="Times New Roman" w:hAnsi="Times New Roman" w:cs="Times New Roman"/>
          <w:sz w:val="28"/>
          <w:szCs w:val="28"/>
        </w:rPr>
        <w:t>0</w:t>
      </w:r>
      <w:r w:rsidR="00F212AA">
        <w:rPr>
          <w:rFonts w:ascii="Times New Roman" w:eastAsia="Times New Roman" w:hAnsi="Times New Roman" w:cs="Times New Roman"/>
          <w:sz w:val="28"/>
          <w:szCs w:val="28"/>
        </w:rPr>
        <w:t>126</w:t>
      </w:r>
      <w:r w:rsidRPr="00E1726A" w:rsidR="003932AB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E1726A" w:rsidR="00FD6953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/202</w:t>
      </w:r>
      <w:r w:rsidR="00245FAB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E13A59" w:rsidRPr="00E1726A" w:rsidP="00E13A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BC4756" w:rsidRPr="00E1726A" w:rsidP="009054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05 апреля</w:t>
      </w:r>
      <w:r w:rsidR="00245FAB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Pr="00E1726A" w:rsidR="00E13A59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</w:t>
      </w:r>
      <w:r w:rsidR="001B0864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A54558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3042B8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E1726A" w:rsidR="00E13A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672F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E1726A" w:rsidR="00E13A59">
        <w:rPr>
          <w:rFonts w:ascii="Times New Roman" w:eastAsia="Times New Roman" w:hAnsi="Times New Roman" w:cs="Times New Roman"/>
          <w:sz w:val="28"/>
          <w:szCs w:val="28"/>
        </w:rPr>
        <w:t xml:space="preserve">  г. Симферополь</w:t>
      </w:r>
    </w:p>
    <w:p w:rsidR="009054A2" w:rsidRPr="00E1726A" w:rsidP="009054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3A59" w:rsidRPr="00E1726A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19 Центрального судебного района города Симферополь (Центральный район городского округа Симферополя) Республики Крым Шуб Л.А., </w:t>
      </w:r>
      <w:r w:rsidRPr="00E1726A" w:rsidR="00C545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13A59" w:rsidRPr="00E1726A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E1726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E1726A">
        <w:rPr>
          <w:rFonts w:ascii="Times New Roman" w:hAnsi="Times New Roman" w:cs="Times New Roman"/>
          <w:sz w:val="28"/>
          <w:szCs w:val="28"/>
        </w:rPr>
        <w:t xml:space="preserve">мировых судей Центрального судебного района города Симферополь, по адресу: </w:t>
      </w:r>
      <w:r w:rsidRPr="00E1726A">
        <w:rPr>
          <w:rFonts w:ascii="Times New Roman" w:hAnsi="Times New Roman" w:cs="Times New Roman"/>
          <w:bCs/>
          <w:color w:val="000000"/>
          <w:sz w:val="28"/>
          <w:szCs w:val="28"/>
        </w:rPr>
        <w:t>г. Симферополь, ул. Крымских</w:t>
      </w:r>
      <w:r w:rsidRPr="00E1726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Партизан, 3а, </w:t>
      </w:r>
      <w:r w:rsidRPr="00E1726A">
        <w:rPr>
          <w:rFonts w:ascii="Times New Roman" w:hAnsi="Times New Roman"/>
          <w:sz w:val="28"/>
          <w:szCs w:val="28"/>
        </w:rPr>
        <w:t>дело об административном правонарушении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400E36" w:rsidP="00400E36">
      <w:pPr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400E36">
        <w:rPr>
          <w:rFonts w:ascii="Times New Roman" w:hAnsi="Times New Roman" w:cs="Times New Roman"/>
          <w:sz w:val="28"/>
          <w:szCs w:val="28"/>
        </w:rPr>
        <w:t>должностного лица –</w:t>
      </w:r>
      <w:r w:rsidR="00B94471">
        <w:rPr>
          <w:rFonts w:ascii="Times New Roman" w:hAnsi="Times New Roman" w:cs="Times New Roman"/>
          <w:sz w:val="28"/>
          <w:szCs w:val="28"/>
        </w:rPr>
        <w:t xml:space="preserve"> </w:t>
      </w:r>
      <w:r w:rsidRPr="00400E36">
        <w:rPr>
          <w:rFonts w:ascii="Times New Roman" w:hAnsi="Times New Roman" w:cs="Times New Roman"/>
          <w:sz w:val="28"/>
          <w:szCs w:val="28"/>
        </w:rPr>
        <w:t>директора Общества с ограниченной ответственностью «</w:t>
      </w:r>
      <w:r w:rsidR="00F212AA">
        <w:rPr>
          <w:rFonts w:ascii="Times New Roman" w:hAnsi="Times New Roman" w:cs="Times New Roman"/>
          <w:sz w:val="28"/>
          <w:szCs w:val="28"/>
        </w:rPr>
        <w:t>Инфотех-Строй</w:t>
      </w:r>
      <w:r w:rsidRPr="00400E36">
        <w:rPr>
          <w:rFonts w:ascii="Times New Roman" w:hAnsi="Times New Roman" w:cs="Times New Roman"/>
          <w:sz w:val="28"/>
          <w:szCs w:val="28"/>
        </w:rPr>
        <w:t xml:space="preserve">» </w:t>
      </w:r>
      <w:r w:rsidR="00F212AA">
        <w:rPr>
          <w:rFonts w:ascii="Times New Roman" w:hAnsi="Times New Roman" w:cs="Times New Roman"/>
          <w:sz w:val="28"/>
          <w:szCs w:val="28"/>
        </w:rPr>
        <w:t>Беляевой Валентины Александровны</w:t>
      </w:r>
      <w:r w:rsidRPr="00400E36">
        <w:rPr>
          <w:rFonts w:ascii="Times New Roman" w:hAnsi="Times New Roman" w:cs="Times New Roman"/>
          <w:sz w:val="28"/>
          <w:szCs w:val="28"/>
        </w:rPr>
        <w:t xml:space="preserve">, </w:t>
      </w:r>
      <w:r w:rsidRPr="00B9380B" w:rsidR="00B9380B">
        <w:rPr>
          <w:rFonts w:ascii="Times New Roman" w:hAnsi="Times New Roman" w:cs="Times New Roman"/>
          <w:sz w:val="28"/>
          <w:szCs w:val="28"/>
        </w:rPr>
        <w:t>«данные изъяты»</w:t>
      </w:r>
    </w:p>
    <w:p w:rsidR="00E13A59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по признакам состава правонарушения, предусмотренного </w:t>
      </w:r>
      <w:r w:rsidRPr="00E1726A" w:rsidR="00C545A0"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ст.</w:t>
      </w:r>
      <w:r w:rsidRPr="00E1726A" w:rsidR="00C545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5.</w:t>
      </w:r>
      <w:r w:rsidRPr="00E1726A" w:rsidR="00FD6953">
        <w:rPr>
          <w:rFonts w:ascii="Times New Roman" w:eastAsia="Times New Roman" w:hAnsi="Times New Roman" w:cs="Times New Roman"/>
          <w:sz w:val="28"/>
          <w:szCs w:val="28"/>
        </w:rPr>
        <w:t>33.2</w:t>
      </w:r>
      <w:r w:rsidRPr="00E1726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245FAB" w:rsidRPr="00E1726A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3A59" w:rsidP="00E13A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245FAB" w:rsidRPr="00E1726A" w:rsidP="00E13A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C18FF" w:rsidRPr="00E1726A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Беляева В.А</w:t>
      </w:r>
      <w:r w:rsidRPr="00400E36" w:rsidR="00400E36">
        <w:rPr>
          <w:rFonts w:ascii="Times New Roman" w:eastAsia="Times New Roman" w:hAnsi="Times New Roman" w:cs="Times New Roman"/>
          <w:sz w:val="28"/>
          <w:szCs w:val="28"/>
        </w:rPr>
        <w:t>., будучи должностным лицом –</w:t>
      </w:r>
      <w:r w:rsidR="00B944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00E36" w:rsidR="00400E36">
        <w:rPr>
          <w:rFonts w:ascii="Times New Roman" w:eastAsia="Times New Roman" w:hAnsi="Times New Roman" w:cs="Times New Roman"/>
          <w:sz w:val="28"/>
          <w:szCs w:val="28"/>
        </w:rPr>
        <w:t>директором Общества с ограниченной ответственностью «</w:t>
      </w:r>
      <w:r>
        <w:rPr>
          <w:rFonts w:ascii="Times New Roman" w:eastAsia="Times New Roman" w:hAnsi="Times New Roman" w:cs="Times New Roman"/>
          <w:sz w:val="28"/>
          <w:szCs w:val="28"/>
        </w:rPr>
        <w:t>Инфотех-Строй</w:t>
      </w:r>
      <w:r w:rsidRPr="00400E36" w:rsidR="00400E36">
        <w:rPr>
          <w:rFonts w:ascii="Times New Roman" w:eastAsia="Times New Roman" w:hAnsi="Times New Roman" w:cs="Times New Roman"/>
          <w:sz w:val="28"/>
          <w:szCs w:val="28"/>
        </w:rPr>
        <w:t>» (далее ООО «</w:t>
      </w:r>
      <w:r>
        <w:rPr>
          <w:rFonts w:ascii="Times New Roman" w:eastAsia="Times New Roman" w:hAnsi="Times New Roman" w:cs="Times New Roman"/>
          <w:sz w:val="28"/>
          <w:szCs w:val="28"/>
        </w:rPr>
        <w:t>Инфотех-Строй</w:t>
      </w:r>
      <w:r w:rsidRPr="00400E36" w:rsidR="00400E36">
        <w:rPr>
          <w:rFonts w:ascii="Times New Roman" w:eastAsia="Times New Roman" w:hAnsi="Times New Roman" w:cs="Times New Roman"/>
          <w:sz w:val="28"/>
          <w:szCs w:val="28"/>
        </w:rPr>
        <w:t xml:space="preserve">», юридическое лицо), зарегистрированного по адресу: </w:t>
      </w:r>
      <w:r w:rsidRPr="00B9380B" w:rsidR="00B9380B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="00400E3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45FAB" w:rsidR="00245F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не предоставил</w:t>
      </w:r>
      <w:r w:rsidR="00745DB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установленный законодательством Российской Федерации об индивидуальном (персонифицированном) учете в системе обязательного пен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сионного страхования срок, необходимые сведения для ведения индивидуального (персонифицированного) учета в системе обязательного пенсионного страхования за</w:t>
      </w:r>
      <w:r w:rsidRPr="00E1726A" w:rsidR="004A69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3997">
        <w:rPr>
          <w:rFonts w:ascii="Times New Roman" w:eastAsia="Times New Roman" w:hAnsi="Times New Roman" w:cs="Times New Roman"/>
          <w:sz w:val="28"/>
          <w:szCs w:val="28"/>
        </w:rPr>
        <w:t>июль</w:t>
      </w:r>
      <w:r w:rsidR="00245F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0864">
        <w:rPr>
          <w:rFonts w:ascii="Times New Roman" w:eastAsia="Times New Roman" w:hAnsi="Times New Roman" w:cs="Times New Roman"/>
          <w:sz w:val="28"/>
          <w:szCs w:val="28"/>
        </w:rPr>
        <w:t>2022</w:t>
      </w:r>
      <w:r w:rsidR="004B20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год</w:t>
      </w:r>
      <w:r w:rsidR="001B086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по сроку предоставления не позднее </w:t>
      </w:r>
      <w:r w:rsidR="008C3997">
        <w:rPr>
          <w:rFonts w:ascii="Times New Roman" w:eastAsia="Times New Roman" w:hAnsi="Times New Roman" w:cs="Times New Roman"/>
          <w:sz w:val="28"/>
          <w:szCs w:val="28"/>
        </w:rPr>
        <w:t>15.08</w:t>
      </w:r>
      <w:r w:rsidR="00245FAB">
        <w:rPr>
          <w:rFonts w:ascii="Times New Roman" w:eastAsia="Times New Roman" w:hAnsi="Times New Roman" w:cs="Times New Roman"/>
          <w:sz w:val="28"/>
          <w:szCs w:val="28"/>
        </w:rPr>
        <w:t>.2022</w:t>
      </w:r>
      <w:r w:rsidRPr="00E1726A" w:rsidR="0047284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B0864" w:rsidR="001B0864">
        <w:t xml:space="preserve"> </w:t>
      </w:r>
      <w:r w:rsidR="001B0864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1B0864" w:rsidR="001B0864">
        <w:rPr>
          <w:rFonts w:ascii="Times New Roman" w:eastAsia="Times New Roman" w:hAnsi="Times New Roman" w:cs="Times New Roman"/>
          <w:sz w:val="28"/>
          <w:szCs w:val="28"/>
        </w:rPr>
        <w:t xml:space="preserve">актически сведения в полном объеме представлены </w:t>
      </w:r>
      <w:r w:rsidR="00B94471">
        <w:rPr>
          <w:rFonts w:ascii="Times New Roman" w:eastAsia="Times New Roman" w:hAnsi="Times New Roman" w:cs="Times New Roman"/>
          <w:sz w:val="28"/>
          <w:szCs w:val="28"/>
        </w:rPr>
        <w:t>08.09</w:t>
      </w:r>
      <w:r w:rsidRPr="001B0864" w:rsidR="001B0864">
        <w:rPr>
          <w:rFonts w:ascii="Times New Roman" w:eastAsia="Times New Roman" w:hAnsi="Times New Roman" w:cs="Times New Roman"/>
          <w:sz w:val="28"/>
          <w:szCs w:val="28"/>
        </w:rPr>
        <w:t xml:space="preserve">.2022. </w:t>
      </w:r>
      <w:r w:rsidR="00CD7F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00E36" w:rsidRPr="00400E36" w:rsidP="00400E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0E36"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 w:rsidRPr="008C3997" w:rsidR="008C3997">
        <w:rPr>
          <w:rFonts w:ascii="Times New Roman" w:eastAsia="Times New Roman" w:hAnsi="Times New Roman" w:cs="Times New Roman"/>
          <w:sz w:val="28"/>
          <w:szCs w:val="28"/>
        </w:rPr>
        <w:t>Беляева В.А</w:t>
      </w:r>
      <w:r w:rsidRPr="00400E36">
        <w:rPr>
          <w:rFonts w:ascii="Times New Roman" w:eastAsia="Times New Roman" w:hAnsi="Times New Roman" w:cs="Times New Roman"/>
          <w:sz w:val="28"/>
          <w:szCs w:val="28"/>
        </w:rPr>
        <w:t>. не явилась, о месте и времени рассмотрения дела уведомлена надлежащим образом. О причинах неявки не сообщила, ходатайств мировому судье об отложении рассмотрени</w:t>
      </w:r>
      <w:r w:rsidRPr="00400E36">
        <w:rPr>
          <w:rFonts w:ascii="Times New Roman" w:eastAsia="Times New Roman" w:hAnsi="Times New Roman" w:cs="Times New Roman"/>
          <w:sz w:val="28"/>
          <w:szCs w:val="28"/>
        </w:rPr>
        <w:t xml:space="preserve">я дела не направила. Почтовая корреспонденция, направленная по адресу места жительства лица, в отношении которого ведется производство по делу об административном правонарушении, </w:t>
      </w:r>
      <w:r w:rsidR="008C3997">
        <w:rPr>
          <w:rFonts w:ascii="Times New Roman" w:eastAsia="Times New Roman" w:hAnsi="Times New Roman" w:cs="Times New Roman"/>
          <w:sz w:val="28"/>
          <w:szCs w:val="28"/>
        </w:rPr>
        <w:t>возвращена в суд с отметкой об истечении срока хранения</w:t>
      </w:r>
      <w:r w:rsidR="00EA4F3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00E36" w:rsidRPr="00400E36" w:rsidP="00400E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0E36">
        <w:rPr>
          <w:rFonts w:ascii="Times New Roman" w:eastAsia="Times New Roman" w:hAnsi="Times New Roman" w:cs="Times New Roman"/>
          <w:sz w:val="28"/>
          <w:szCs w:val="28"/>
        </w:rPr>
        <w:t>С учетом разъяснени</w:t>
      </w:r>
      <w:r w:rsidRPr="00400E36">
        <w:rPr>
          <w:rFonts w:ascii="Times New Roman" w:eastAsia="Times New Roman" w:hAnsi="Times New Roman" w:cs="Times New Roman"/>
          <w:sz w:val="28"/>
          <w:szCs w:val="28"/>
        </w:rPr>
        <w:t>й, данных в п. 6 Постановления Пленума Верховного Суда Российской Федерации от 24.03.2005 №5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</w:t>
      </w:r>
      <w:r w:rsidRPr="00400E36">
        <w:rPr>
          <w:rFonts w:ascii="Times New Roman" w:eastAsia="Times New Roman" w:hAnsi="Times New Roman" w:cs="Times New Roman"/>
          <w:sz w:val="28"/>
          <w:szCs w:val="28"/>
        </w:rPr>
        <w:t xml:space="preserve">сийской Федерации об административных правонарушениях, </w:t>
      </w:r>
      <w:r w:rsidRPr="008C3997" w:rsidR="008C3997">
        <w:rPr>
          <w:rFonts w:ascii="Times New Roman" w:eastAsia="Times New Roman" w:hAnsi="Times New Roman" w:cs="Times New Roman"/>
          <w:sz w:val="28"/>
          <w:szCs w:val="28"/>
        </w:rPr>
        <w:t>Беляева В.А</w:t>
      </w:r>
      <w:r w:rsidRPr="00400E36">
        <w:rPr>
          <w:rFonts w:ascii="Times New Roman" w:eastAsia="Times New Roman" w:hAnsi="Times New Roman" w:cs="Times New Roman"/>
          <w:sz w:val="28"/>
          <w:szCs w:val="28"/>
        </w:rPr>
        <w:t>. считается надлежаще извещенной о времени и месте рассмотрения дела об административном правонарушении.</w:t>
      </w:r>
    </w:p>
    <w:p w:rsidR="00400E36" w:rsidP="00400E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0E36">
        <w:rPr>
          <w:rFonts w:ascii="Times New Roman" w:eastAsia="Times New Roman" w:hAnsi="Times New Roman" w:cs="Times New Roman"/>
          <w:sz w:val="28"/>
          <w:szCs w:val="2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8C3997" w:rsidR="008C3997">
        <w:rPr>
          <w:rFonts w:ascii="Times New Roman" w:eastAsia="Times New Roman" w:hAnsi="Times New Roman" w:cs="Times New Roman"/>
          <w:sz w:val="28"/>
          <w:szCs w:val="28"/>
        </w:rPr>
        <w:t>Беляев</w:t>
      </w:r>
      <w:r w:rsidR="008C3997">
        <w:rPr>
          <w:rFonts w:ascii="Times New Roman" w:eastAsia="Times New Roman" w:hAnsi="Times New Roman" w:cs="Times New Roman"/>
          <w:sz w:val="28"/>
          <w:szCs w:val="28"/>
        </w:rPr>
        <w:t xml:space="preserve">ой </w:t>
      </w:r>
      <w:r w:rsidRPr="008C3997" w:rsidR="008C3997">
        <w:rPr>
          <w:rFonts w:ascii="Times New Roman" w:eastAsia="Times New Roman" w:hAnsi="Times New Roman" w:cs="Times New Roman"/>
          <w:sz w:val="28"/>
          <w:szCs w:val="28"/>
        </w:rPr>
        <w:t>В.А</w:t>
      </w:r>
      <w:r w:rsidRPr="00400E3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C37C7" w:rsidP="00400E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37C7"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3C18FF" w:rsidRPr="00E1726A" w:rsidP="009C37C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Согласно ст. 2.4 Кодекса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C18FF" w:rsidRPr="00E1726A" w:rsidP="003C18FF">
      <w:pPr>
        <w:shd w:val="clear" w:color="auto" w:fill="FFFFFF"/>
        <w:spacing w:after="0" w:line="240" w:lineRule="auto"/>
        <w:ind w:firstLine="851"/>
        <w:jc w:val="both"/>
        <w:rPr>
          <w:rStyle w:val="blk"/>
          <w:rFonts w:ascii="Times New Roman" w:hAnsi="Times New Roman" w:cs="Times New Roman"/>
          <w:color w:val="000000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п.2.2 ст.11 </w:t>
      </w:r>
      <w:hyperlink r:id="rId5" w:history="1">
        <w:r w:rsidRPr="00E1726A">
          <w:rPr>
            <w:rStyle w:val="Hyperlink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Федерального закона от 01.04.1996 N 27-ФЗ «Об индивидуальном (персонифицированном) учете в системе обязательного пенсионного страхования»</w:t>
        </w:r>
      </w:hyperlink>
      <w:r w:rsidRPr="00E1726A">
        <w:rPr>
          <w:rFonts w:ascii="Times New Roman" w:hAnsi="Times New Roman" w:cs="Times New Roman"/>
          <w:sz w:val="28"/>
          <w:szCs w:val="28"/>
        </w:rPr>
        <w:t xml:space="preserve"> </w:t>
      </w:r>
      <w:r w:rsidRPr="00E1726A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страхователь </w:t>
      </w:r>
      <w:r w:rsidRPr="00E1726A">
        <w:rPr>
          <w:rStyle w:val="blk"/>
          <w:rFonts w:ascii="Times New Roman" w:hAnsi="Times New Roman" w:cs="Times New Roman"/>
          <w:color w:val="000000"/>
          <w:sz w:val="28"/>
          <w:szCs w:val="28"/>
        </w:rPr>
        <w:t>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</w:t>
      </w:r>
      <w:r w:rsidRPr="00E1726A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</w:t>
      </w:r>
      <w:r w:rsidRPr="00E1726A">
        <w:rPr>
          <w:rStyle w:val="blk"/>
          <w:rFonts w:ascii="Times New Roman" w:hAnsi="Times New Roman" w:cs="Times New Roman"/>
          <w:color w:val="000000"/>
          <w:sz w:val="28"/>
          <w:szCs w:val="28"/>
        </w:rPr>
        <w:t>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 сведения: страховой номер индивидуального лицевого счета; фамилию, имя и отчество; иденти</w:t>
      </w:r>
      <w:r w:rsidRPr="00E1726A">
        <w:rPr>
          <w:rStyle w:val="blk"/>
          <w:rFonts w:ascii="Times New Roman" w:hAnsi="Times New Roman" w:cs="Times New Roman"/>
          <w:color w:val="000000"/>
          <w:sz w:val="28"/>
          <w:szCs w:val="28"/>
        </w:rPr>
        <w:t>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781827" w:rsidRPr="00E1726A" w:rsidP="00C54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Непредставление в установленный законодательством Российской Федерации об индивидуальном (персонифицированном) учете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статьи, образует объективную сторону состава административного право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нарушения, предусмотренного ч. 1 ст. 15.33.2 Кодекса Российской Федерации об административных правонарушениях. </w:t>
      </w:r>
    </w:p>
    <w:p w:rsidR="00C545A0" w:rsidRPr="00E1726A" w:rsidP="00C54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Как усматривается из материалов дела, </w:t>
      </w:r>
      <w:r w:rsidRPr="008C3997" w:rsidR="008C3997">
        <w:rPr>
          <w:rFonts w:ascii="Times New Roman" w:hAnsi="Times New Roman" w:cs="Times New Roman"/>
          <w:sz w:val="28"/>
          <w:szCs w:val="28"/>
        </w:rPr>
        <w:t>Беляева В.А</w:t>
      </w:r>
      <w:r w:rsidRPr="00E1726A" w:rsidR="004D359B">
        <w:rPr>
          <w:rFonts w:ascii="Times New Roman" w:hAnsi="Times New Roman" w:cs="Times New Roman"/>
          <w:sz w:val="28"/>
          <w:szCs w:val="28"/>
        </w:rPr>
        <w:t>.</w:t>
      </w:r>
      <w:r w:rsidRPr="00E1726A" w:rsidR="00AD2EFB">
        <w:rPr>
          <w:rFonts w:ascii="Times New Roman" w:hAnsi="Times New Roman" w:cs="Times New Roman"/>
          <w:sz w:val="28"/>
          <w:szCs w:val="28"/>
        </w:rPr>
        <w:t xml:space="preserve"> </w:t>
      </w:r>
      <w:r w:rsidRPr="00E1726A">
        <w:rPr>
          <w:rFonts w:ascii="Times New Roman" w:hAnsi="Times New Roman" w:cs="Times New Roman"/>
          <w:sz w:val="28"/>
          <w:szCs w:val="28"/>
        </w:rPr>
        <w:t>допустил</w:t>
      </w:r>
      <w:r w:rsidR="00745DBF">
        <w:rPr>
          <w:rFonts w:ascii="Times New Roman" w:hAnsi="Times New Roman" w:cs="Times New Roman"/>
          <w:sz w:val="28"/>
          <w:szCs w:val="28"/>
        </w:rPr>
        <w:t>а</w:t>
      </w:r>
      <w:r w:rsidRPr="00E1726A">
        <w:rPr>
          <w:rFonts w:ascii="Times New Roman" w:hAnsi="Times New Roman" w:cs="Times New Roman"/>
          <w:sz w:val="28"/>
          <w:szCs w:val="28"/>
        </w:rPr>
        <w:t xml:space="preserve"> административное правонарушение, выразившееся в непредставлении в установленный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зак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онодательством Российской Федерации об индивидуальном (персонифицированном) учете в системе обязательного пенсионного страхования срок, необходимые сведения для ведения индивидуального (персонифицированного) учета в системе обязательного пенсионного страхо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вания за </w:t>
      </w:r>
      <w:r w:rsidR="008C3997">
        <w:rPr>
          <w:rFonts w:ascii="Times New Roman" w:eastAsia="Times New Roman" w:hAnsi="Times New Roman" w:cs="Times New Roman"/>
          <w:sz w:val="28"/>
          <w:szCs w:val="28"/>
        </w:rPr>
        <w:t>июль</w:t>
      </w:r>
      <w:r w:rsidRPr="001B0864" w:rsidR="001B0864">
        <w:rPr>
          <w:rFonts w:ascii="Times New Roman" w:eastAsia="Times New Roman" w:hAnsi="Times New Roman" w:cs="Times New Roman"/>
          <w:sz w:val="28"/>
          <w:szCs w:val="28"/>
        </w:rPr>
        <w:t xml:space="preserve"> 2022 года. Граничный срок предоставления сведений за </w:t>
      </w:r>
      <w:r w:rsidR="008C3997">
        <w:rPr>
          <w:rFonts w:ascii="Times New Roman" w:eastAsia="Times New Roman" w:hAnsi="Times New Roman" w:cs="Times New Roman"/>
          <w:sz w:val="28"/>
          <w:szCs w:val="28"/>
        </w:rPr>
        <w:t>июль</w:t>
      </w:r>
      <w:r w:rsidRPr="001B0864" w:rsidR="001B0864">
        <w:rPr>
          <w:rFonts w:ascii="Times New Roman" w:eastAsia="Times New Roman" w:hAnsi="Times New Roman" w:cs="Times New Roman"/>
          <w:sz w:val="28"/>
          <w:szCs w:val="28"/>
        </w:rPr>
        <w:t xml:space="preserve"> 2022 года – не позднее </w:t>
      </w:r>
      <w:r w:rsidR="008C3997">
        <w:rPr>
          <w:rFonts w:ascii="Times New Roman" w:eastAsia="Times New Roman" w:hAnsi="Times New Roman" w:cs="Times New Roman"/>
          <w:sz w:val="28"/>
          <w:szCs w:val="28"/>
        </w:rPr>
        <w:t>15.08</w:t>
      </w:r>
      <w:r w:rsidR="0030228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B0864" w:rsidR="001B0864">
        <w:rPr>
          <w:rFonts w:ascii="Times New Roman" w:eastAsia="Times New Roman" w:hAnsi="Times New Roman" w:cs="Times New Roman"/>
          <w:sz w:val="28"/>
          <w:szCs w:val="28"/>
        </w:rPr>
        <w:t xml:space="preserve">2022. Фактически сведения в полном объеме по форме СЗВ-М в электронном виде по телекоммуникационным каналам связи посредством электронного документооборота за отчетный </w:t>
      </w:r>
      <w:r w:rsidR="001B0864">
        <w:rPr>
          <w:rFonts w:ascii="Times New Roman" w:eastAsia="Times New Roman" w:hAnsi="Times New Roman" w:cs="Times New Roman"/>
          <w:sz w:val="28"/>
          <w:szCs w:val="28"/>
        </w:rPr>
        <w:t xml:space="preserve">период предоставлены </w:t>
      </w:r>
      <w:r w:rsidR="00B94471">
        <w:rPr>
          <w:rFonts w:ascii="Times New Roman" w:eastAsia="Times New Roman" w:hAnsi="Times New Roman" w:cs="Times New Roman"/>
          <w:sz w:val="28"/>
          <w:szCs w:val="28"/>
        </w:rPr>
        <w:t>08.09</w:t>
      </w:r>
      <w:r w:rsidR="001B0864">
        <w:rPr>
          <w:rFonts w:ascii="Times New Roman" w:eastAsia="Times New Roman" w:hAnsi="Times New Roman" w:cs="Times New Roman"/>
          <w:sz w:val="28"/>
          <w:szCs w:val="28"/>
        </w:rPr>
        <w:t>.2022</w:t>
      </w:r>
      <w:r w:rsidRPr="00CD7FF7" w:rsidR="00CD7FF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C18FF" w:rsidRPr="00E1726A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Согласно сведениям из Единого государственного реестра юридических лиц </w:t>
      </w:r>
      <w:r w:rsidR="008C3997">
        <w:rPr>
          <w:rFonts w:ascii="Times New Roman" w:eastAsia="Times New Roman" w:hAnsi="Times New Roman" w:cs="Times New Roman"/>
          <w:sz w:val="28"/>
          <w:szCs w:val="28"/>
        </w:rPr>
        <w:t xml:space="preserve">генеральным </w:t>
      </w:r>
      <w:r w:rsidRPr="00E1726A" w:rsidR="00992268">
        <w:rPr>
          <w:rFonts w:ascii="Times New Roman" w:eastAsia="Times New Roman" w:hAnsi="Times New Roman" w:cs="Times New Roman"/>
          <w:sz w:val="28"/>
          <w:szCs w:val="28"/>
        </w:rPr>
        <w:t xml:space="preserve">директором ООО </w:t>
      </w:r>
      <w:r w:rsidR="00A54558">
        <w:rPr>
          <w:rFonts w:ascii="Times New Roman" w:eastAsia="Times New Roman" w:hAnsi="Times New Roman" w:cs="Times New Roman"/>
          <w:sz w:val="28"/>
          <w:szCs w:val="28"/>
        </w:rPr>
        <w:t>«</w:t>
      </w:r>
      <w:r w:rsidR="008C3997">
        <w:rPr>
          <w:rFonts w:ascii="Times New Roman" w:eastAsia="Times New Roman" w:hAnsi="Times New Roman" w:cs="Times New Roman"/>
          <w:sz w:val="28"/>
          <w:szCs w:val="28"/>
        </w:rPr>
        <w:t>Инфотех-Строй</w:t>
      </w:r>
      <w:r w:rsidR="00A54558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является </w:t>
      </w:r>
      <w:r w:rsidRPr="008C3997" w:rsidR="008C3997">
        <w:rPr>
          <w:rFonts w:ascii="Times New Roman" w:eastAsia="Times New Roman" w:hAnsi="Times New Roman" w:cs="Times New Roman"/>
          <w:sz w:val="28"/>
          <w:szCs w:val="28"/>
        </w:rPr>
        <w:t>Беляева В.А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. Таким образом, с учетом имеющихся в материалах дела документов, в данном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случае субъектом правонарушения, предусмотренного</w:t>
      </w:r>
      <w:r w:rsidRPr="00E1726A" w:rsidR="00781827">
        <w:rPr>
          <w:rFonts w:ascii="Times New Roman" w:eastAsia="Times New Roman" w:hAnsi="Times New Roman" w:cs="Times New Roman"/>
          <w:sz w:val="28"/>
          <w:szCs w:val="28"/>
        </w:rPr>
        <w:t xml:space="preserve"> ч.1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ст. 15.33.2 Кодекса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Российской Федерации об административных правонарушениях, является именно </w:t>
      </w:r>
      <w:r w:rsidRPr="008C3997" w:rsidR="008C3997">
        <w:rPr>
          <w:rFonts w:ascii="Times New Roman" w:hAnsi="Times New Roman" w:cs="Times New Roman"/>
          <w:sz w:val="28"/>
          <w:szCs w:val="28"/>
        </w:rPr>
        <w:t>Беляева В.А</w:t>
      </w:r>
      <w:r w:rsidRPr="00E1726A" w:rsidR="003E29DA">
        <w:rPr>
          <w:rFonts w:ascii="Times New Roman" w:hAnsi="Times New Roman" w:cs="Times New Roman"/>
          <w:sz w:val="28"/>
          <w:szCs w:val="28"/>
        </w:rPr>
        <w:t>.</w:t>
      </w:r>
      <w:r w:rsidRPr="00E1726A" w:rsidR="00AD2EFB">
        <w:rPr>
          <w:rFonts w:ascii="Times New Roman" w:hAnsi="Times New Roman" w:cs="Times New Roman"/>
          <w:sz w:val="28"/>
          <w:szCs w:val="28"/>
        </w:rPr>
        <w:t xml:space="preserve">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3C18FF" w:rsidRPr="00E1726A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Вина </w:t>
      </w:r>
      <w:r w:rsidRPr="008C3997" w:rsidR="008C39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Беляев</w:t>
      </w:r>
      <w:r w:rsidR="008C39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ой</w:t>
      </w:r>
      <w:r w:rsidRPr="008C3997" w:rsidR="008C39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В.А</w:t>
      </w:r>
      <w:r w:rsidRPr="00E1726A" w:rsidR="004D35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E1726A" w:rsidR="0018519F">
        <w:rPr>
          <w:rFonts w:ascii="Times New Roman" w:hAnsi="Times New Roman" w:cs="Times New Roman"/>
          <w:sz w:val="28"/>
          <w:szCs w:val="28"/>
        </w:rPr>
        <w:t xml:space="preserve"> 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совершении инкриминированного правонарушения подтверждается исследованными в судебном заседании доказательствами: протоколом об административном правонарушении № </w:t>
      </w:r>
      <w:r w:rsidR="00B944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A21F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8C39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B944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</w:t>
      </w:r>
      <w:r w:rsidR="00B944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02.03</w:t>
      </w:r>
      <w:r w:rsidR="00295A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.2023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копией акта от </w:t>
      </w:r>
      <w:r w:rsidR="00B944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28.09</w:t>
      </w:r>
      <w:r w:rsidR="003042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.2022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копией решения от </w:t>
      </w:r>
      <w:r w:rsidR="00B944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07.11</w:t>
      </w:r>
      <w:r w:rsidR="00295A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3042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2022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 выпиской из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ЕГРЮЛ.</w:t>
      </w:r>
    </w:p>
    <w:p w:rsidR="00781827" w:rsidRPr="00E1726A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 в их совокупности, прихожу к выводу, что </w:t>
      </w:r>
      <w:r w:rsidRPr="008C3997" w:rsidR="008C3997">
        <w:rPr>
          <w:rFonts w:ascii="Times New Roman" w:eastAsia="Times New Roman" w:hAnsi="Times New Roman" w:cs="Times New Roman"/>
          <w:sz w:val="28"/>
          <w:szCs w:val="28"/>
        </w:rPr>
        <w:t>Беляева В.А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. совершил</w:t>
      </w:r>
      <w:r w:rsidR="00400E3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правонарушение, предусмотренное ч. 1 ст.15.33.2 Кодекса Российской Федерации об административных правонарушениях, а именно: не представил</w:t>
      </w:r>
      <w:r w:rsidR="00745DB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установленный законодательством Российской Федерации об индивидуальном (персонифицированном) учете в системе обяза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ательного пенсионного страхования. </w:t>
      </w:r>
    </w:p>
    <w:p w:rsidR="003C18FF" w:rsidRPr="00E1726A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Согласно п.1 п.4.5 Кодекса Российской Федерации об административных правонарушениях, за нарушение страхового законодательства срок привлечения к административной ответственности установлен один год со дня совершения адми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нистративного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3C18FF" w:rsidRPr="00E1726A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Процессуальных на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8C3997" w:rsidR="008C3997">
        <w:rPr>
          <w:rFonts w:ascii="Times New Roman" w:eastAsia="Times New Roman" w:hAnsi="Times New Roman" w:cs="Times New Roman"/>
          <w:color w:val="000000"/>
          <w:sz w:val="28"/>
          <w:szCs w:val="28"/>
        </w:rPr>
        <w:t>Беляев</w:t>
      </w:r>
      <w:r w:rsidR="008C3997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8C3997" w:rsidR="008C39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В.А</w:t>
      </w:r>
      <w:r w:rsidRPr="00E1726A" w:rsidR="003E29D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E1726A" w:rsidR="00B55E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возбуждении производства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делу соблюдены.</w:t>
      </w:r>
    </w:p>
    <w:p w:rsidR="003C18FF" w:rsidRPr="00E1726A" w:rsidP="003C18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>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E13A59" w:rsidRPr="00E1726A" w:rsidP="00E13A59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ответственность, в соответствии со ст. ст. 4.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2, 4.3 Кодекса Российской Федерации об административных правонарушениях по делу не установлено.</w:t>
      </w:r>
    </w:p>
    <w:p w:rsidR="003042B8" w:rsidRPr="003042B8" w:rsidP="003042B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2B8">
        <w:rPr>
          <w:rFonts w:ascii="Times New Roman" w:eastAsia="Times New Roman" w:hAnsi="Times New Roman" w:cs="Times New Roman"/>
          <w:sz w:val="28"/>
          <w:szCs w:val="28"/>
        </w:rPr>
        <w:t>Согласно ч. 1 ст. 4.1.1 Кодекса Российской Федерации об административных правонарушениях, за впервые совершенное административное правонарушение, выявленное в х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>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ой Федерации об административных 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>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>мотренных частью 2 настоящей статьи.</w:t>
      </w:r>
    </w:p>
    <w:p w:rsidR="003042B8" w:rsidRPr="003042B8" w:rsidP="003042B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2B8">
        <w:rPr>
          <w:rFonts w:ascii="Times New Roman" w:eastAsia="Times New Roman" w:hAnsi="Times New Roman" w:cs="Times New Roman"/>
          <w:sz w:val="28"/>
          <w:szCs w:val="28"/>
        </w:rPr>
        <w:t>Согласно ч. 1 ст. 3.4 Кодекса Российской Федерации об административных правонарушениях предупреждение - мера административного наказания, выраженная в официальном порицании физического или юридического лица. Предупрежде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>ние выносится в письменной форме.</w:t>
      </w:r>
    </w:p>
    <w:p w:rsidR="003042B8" w:rsidRPr="003042B8" w:rsidP="003042B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2B8">
        <w:rPr>
          <w:rFonts w:ascii="Times New Roman" w:eastAsia="Times New Roman" w:hAnsi="Times New Roman" w:cs="Times New Roman"/>
          <w:sz w:val="28"/>
          <w:szCs w:val="28"/>
        </w:rPr>
        <w:t>В силу ч. 2 ст.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>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>родного и техногенного характера, а также при отсутствии имущественного ущерба.</w:t>
      </w:r>
    </w:p>
    <w:p w:rsidR="003042B8" w:rsidRPr="003042B8" w:rsidP="003042B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2B8">
        <w:rPr>
          <w:rFonts w:ascii="Times New Roman" w:eastAsia="Times New Roman" w:hAnsi="Times New Roman" w:cs="Times New Roman"/>
          <w:sz w:val="28"/>
          <w:szCs w:val="28"/>
        </w:rPr>
        <w:t>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>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 (ч. 3 ст. 3.4 Кодекса Российской Федерации об административных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правонарушениях).</w:t>
      </w:r>
    </w:p>
    <w:p w:rsidR="003042B8" w:rsidRPr="003042B8" w:rsidP="003042B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2B8">
        <w:rPr>
          <w:rFonts w:ascii="Times New Roman" w:eastAsia="Times New Roman" w:hAnsi="Times New Roman" w:cs="Times New Roman"/>
          <w:sz w:val="28"/>
          <w:szCs w:val="28"/>
        </w:rPr>
        <w:t>С учетом взаимосвязанных положений ч. ч. 2, 3 ст. 3.4 и ч. 1 ст. 4.1.1 Кодекса Российской Федерации об административных правонарушениях замена наказания в виде административного штрафа предупреждением допускается при наличии совокупности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 всех обстоятельств, указанных в ч.ч. 2, 3 ст. 3.4 Кодекса Российской Федерации об административных правонарушениях. </w:t>
      </w:r>
    </w:p>
    <w:p w:rsidR="003042B8" w:rsidP="003042B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2B8">
        <w:rPr>
          <w:rFonts w:ascii="Times New Roman" w:eastAsia="Times New Roman" w:hAnsi="Times New Roman" w:cs="Times New Roman"/>
          <w:sz w:val="28"/>
          <w:szCs w:val="28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>стративных правонарушениях, принимая во внимание обстоятельства дела, данные о личности лица, в отношении которой возбуждено производство по делу об административном правонарушении, котор</w:t>
      </w:r>
      <w:r w:rsidR="00745DBF"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 ранее к административной ответственности не привлекал</w:t>
      </w:r>
      <w:r w:rsidR="00745DBF">
        <w:rPr>
          <w:rFonts w:ascii="Times New Roman" w:eastAsia="Times New Roman" w:hAnsi="Times New Roman" w:cs="Times New Roman"/>
          <w:sz w:val="28"/>
          <w:szCs w:val="28"/>
        </w:rPr>
        <w:t>ась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 (иные дан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ные в материалах дела отсутствуют), отсутствие обстоятельств, отягчающих и смягчающих ответственность, предусмотренных ст. ст. 4.2, 4.3 Кодекса Российской Федерации об административных правонарушениях, то обстоятельство, что допущенные </w:t>
      </w:r>
      <w:r w:rsidR="00745DBF">
        <w:rPr>
          <w:rFonts w:ascii="Times New Roman" w:eastAsia="Times New Roman" w:hAnsi="Times New Roman" w:cs="Times New Roman"/>
          <w:sz w:val="28"/>
          <w:szCs w:val="28"/>
        </w:rPr>
        <w:t>ею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 нарушения не повл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екли причинения вреда или возникновения угрозы причинения вреда жизни и здоровью людей либо других негативных последствий, считаю возможным назначить </w:t>
      </w:r>
      <w:r w:rsidRPr="008C3997" w:rsidR="008C3997">
        <w:rPr>
          <w:rFonts w:ascii="Times New Roman" w:eastAsia="Times New Roman" w:hAnsi="Times New Roman" w:cs="Times New Roman"/>
          <w:sz w:val="28"/>
          <w:szCs w:val="28"/>
        </w:rPr>
        <w:t>Беляев</w:t>
      </w:r>
      <w:r w:rsidR="008C3997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8C3997" w:rsidR="008C3997">
        <w:rPr>
          <w:rFonts w:ascii="Times New Roman" w:eastAsia="Times New Roman" w:hAnsi="Times New Roman" w:cs="Times New Roman"/>
          <w:sz w:val="28"/>
          <w:szCs w:val="28"/>
        </w:rPr>
        <w:t xml:space="preserve"> В.А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наказание с применением ч. 1 ст. 4.1.1 Кодекса Российской Федерации об административных правонарушениях. </w:t>
      </w:r>
    </w:p>
    <w:p w:rsidR="00E13A59" w:rsidP="003042B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ст.ст. 29.9, 29.10, 29.11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мировой судья – </w:t>
      </w:r>
    </w:p>
    <w:p w:rsidR="00245FAB" w:rsidRPr="00E1726A" w:rsidP="003042B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13A59" w:rsidP="00E13A59">
      <w:pPr>
        <w:spacing w:after="0" w:line="240" w:lineRule="auto"/>
        <w:ind w:firstLine="99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ПОСТАНОВИЛ:</w:t>
      </w:r>
    </w:p>
    <w:p w:rsidR="00245FAB" w:rsidRPr="00E1726A" w:rsidP="00E13A59">
      <w:pPr>
        <w:spacing w:after="0" w:line="240" w:lineRule="auto"/>
        <w:ind w:firstLine="99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2845" w:rsidRPr="00E1726A" w:rsidP="00472845">
      <w:pPr>
        <w:spacing w:after="0" w:line="240" w:lineRule="auto"/>
        <w:ind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3997">
        <w:rPr>
          <w:rFonts w:ascii="Times New Roman" w:hAnsi="Times New Roman" w:cs="Times New Roman"/>
          <w:sz w:val="28"/>
          <w:szCs w:val="28"/>
        </w:rPr>
        <w:t>Беляев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C3997">
        <w:rPr>
          <w:rFonts w:ascii="Times New Roman" w:hAnsi="Times New Roman" w:cs="Times New Roman"/>
          <w:sz w:val="28"/>
          <w:szCs w:val="28"/>
        </w:rPr>
        <w:t xml:space="preserve"> Валентин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C3997">
        <w:rPr>
          <w:rFonts w:ascii="Times New Roman" w:hAnsi="Times New Roman" w:cs="Times New Roman"/>
          <w:sz w:val="28"/>
          <w:szCs w:val="28"/>
        </w:rPr>
        <w:t xml:space="preserve"> Александровн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C3997">
        <w:rPr>
          <w:rFonts w:ascii="Times New Roman" w:hAnsi="Times New Roman" w:cs="Times New Roman"/>
          <w:sz w:val="28"/>
          <w:szCs w:val="28"/>
        </w:rPr>
        <w:t xml:space="preserve"> </w:t>
      </w:r>
      <w:r w:rsidRPr="00E1726A">
        <w:rPr>
          <w:rFonts w:ascii="Times New Roman" w:hAnsi="Times New Roman" w:cs="Times New Roman"/>
          <w:sz w:val="28"/>
          <w:szCs w:val="28"/>
        </w:rPr>
        <w:t>признать виновн</w:t>
      </w:r>
      <w:r w:rsidR="00745DBF">
        <w:rPr>
          <w:rFonts w:ascii="Times New Roman" w:hAnsi="Times New Roman" w:cs="Times New Roman"/>
          <w:sz w:val="28"/>
          <w:szCs w:val="28"/>
        </w:rPr>
        <w:t>ой</w:t>
      </w:r>
      <w:r w:rsidRPr="00E1726A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 w:rsidR="008E23BD">
        <w:rPr>
          <w:rFonts w:ascii="Times New Roman" w:hAnsi="Times New Roman" w:cs="Times New Roman"/>
          <w:sz w:val="28"/>
          <w:szCs w:val="28"/>
        </w:rPr>
        <w:t xml:space="preserve">ч. 1 </w:t>
      </w:r>
      <w:r w:rsidRPr="00E1726A">
        <w:rPr>
          <w:rFonts w:ascii="Times New Roman" w:hAnsi="Times New Roman" w:cs="Times New Roman"/>
          <w:sz w:val="28"/>
          <w:szCs w:val="28"/>
        </w:rPr>
        <w:t>ст.</w:t>
      </w:r>
      <w:r w:rsidR="008E23BD">
        <w:rPr>
          <w:rFonts w:ascii="Times New Roman" w:hAnsi="Times New Roman" w:cs="Times New Roman"/>
          <w:sz w:val="28"/>
          <w:szCs w:val="28"/>
        </w:rPr>
        <w:t xml:space="preserve"> </w:t>
      </w:r>
      <w:r w:rsidRPr="00E1726A">
        <w:rPr>
          <w:rFonts w:ascii="Times New Roman" w:hAnsi="Times New Roman" w:cs="Times New Roman"/>
          <w:sz w:val="28"/>
          <w:szCs w:val="28"/>
        </w:rPr>
        <w:t xml:space="preserve">15.33.2  Кодекса Российской Федерации об административных </w:t>
      </w:r>
      <w:r w:rsidRPr="00E1726A">
        <w:rPr>
          <w:rFonts w:ascii="Times New Roman" w:hAnsi="Times New Roman" w:cs="Times New Roman"/>
          <w:sz w:val="28"/>
          <w:szCs w:val="28"/>
        </w:rPr>
        <w:t>правонарушениях, и назначить е</w:t>
      </w:r>
      <w:r w:rsidR="00745DBF">
        <w:rPr>
          <w:rFonts w:ascii="Times New Roman" w:hAnsi="Times New Roman" w:cs="Times New Roman"/>
          <w:sz w:val="28"/>
          <w:szCs w:val="28"/>
        </w:rPr>
        <w:t>й</w:t>
      </w:r>
      <w:r w:rsidRPr="00E1726A">
        <w:rPr>
          <w:rFonts w:ascii="Times New Roman" w:hAnsi="Times New Roman" w:cs="Times New Roman"/>
          <w:sz w:val="28"/>
          <w:szCs w:val="28"/>
        </w:rPr>
        <w:t xml:space="preserve"> наказание в виде штрафа в размере 300 рублей.</w:t>
      </w:r>
    </w:p>
    <w:p w:rsidR="00472845" w:rsidRPr="00E1726A" w:rsidP="00472845">
      <w:pPr>
        <w:spacing w:after="0" w:line="240" w:lineRule="auto"/>
        <w:ind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726A">
        <w:rPr>
          <w:rFonts w:ascii="Times New Roman" w:hAnsi="Times New Roman" w:cs="Times New Roman"/>
          <w:sz w:val="28"/>
          <w:szCs w:val="28"/>
        </w:rPr>
        <w:t xml:space="preserve">В соответствии со ст.4.1.1 Кодекса Российской Федерации об административных правонарушениях назначенное наказание заменить на предупреждение. </w:t>
      </w:r>
    </w:p>
    <w:p w:rsidR="00E13A59" w:rsidRPr="00E1726A" w:rsidP="00472845">
      <w:pPr>
        <w:spacing w:after="0" w:line="240" w:lineRule="auto"/>
        <w:ind w:firstLine="993"/>
        <w:contextualSpacing/>
        <w:jc w:val="both"/>
        <w:rPr>
          <w:rFonts w:ascii="Times New Roman" w:hAnsi="Times New Roman"/>
          <w:sz w:val="28"/>
          <w:szCs w:val="28"/>
        </w:rPr>
      </w:pPr>
      <w:r w:rsidRPr="00E1726A">
        <w:rPr>
          <w:rFonts w:ascii="Times New Roman" w:hAnsi="Times New Roman"/>
          <w:sz w:val="28"/>
          <w:szCs w:val="28"/>
        </w:rPr>
        <w:t>Постановление может быть обжаловано</w:t>
      </w:r>
      <w:r w:rsidRPr="00E1726A">
        <w:rPr>
          <w:rFonts w:ascii="Times New Roman" w:hAnsi="Times New Roman"/>
          <w:sz w:val="28"/>
          <w:szCs w:val="28"/>
        </w:rPr>
        <w:t xml:space="preserve"> в апелляционном порядке в Центральный районный суд города Симферополя Республики Крым через </w:t>
      </w:r>
      <w:r w:rsidRPr="00E1726A">
        <w:rPr>
          <w:rFonts w:ascii="Times New Roman" w:hAnsi="Times New Roman"/>
          <w:sz w:val="28"/>
          <w:szCs w:val="28"/>
          <w:shd w:val="clear" w:color="auto" w:fill="FFFFFF"/>
        </w:rPr>
        <w:t xml:space="preserve">мирового судью </w:t>
      </w:r>
      <w:r w:rsidRPr="00E1726A">
        <w:rPr>
          <w:rFonts w:ascii="Times New Roman" w:hAnsi="Times New Roman"/>
          <w:sz w:val="28"/>
          <w:szCs w:val="28"/>
        </w:rPr>
        <w:t>судебного участка №1</w:t>
      </w:r>
      <w:r w:rsidRPr="00E1726A" w:rsidR="00BD11FE">
        <w:rPr>
          <w:rFonts w:ascii="Times New Roman" w:hAnsi="Times New Roman"/>
          <w:sz w:val="28"/>
          <w:szCs w:val="28"/>
        </w:rPr>
        <w:t>9</w:t>
      </w:r>
      <w:r w:rsidRPr="00E1726A">
        <w:rPr>
          <w:rFonts w:ascii="Times New Roman" w:hAnsi="Times New Roman"/>
          <w:sz w:val="28"/>
          <w:szCs w:val="28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</w:t>
      </w:r>
      <w:r w:rsidRPr="00E1726A">
        <w:rPr>
          <w:rFonts w:ascii="Times New Roman" w:hAnsi="Times New Roman"/>
          <w:sz w:val="28"/>
          <w:szCs w:val="28"/>
        </w:rPr>
        <w:t>ние 10 суток со дня вручения или получения копии постановления.</w:t>
      </w:r>
    </w:p>
    <w:p w:rsidR="00E13A59" w:rsidRPr="00E1726A" w:rsidP="00E13A59">
      <w:pPr>
        <w:ind w:firstLine="993"/>
        <w:rPr>
          <w:rFonts w:ascii="Times New Roman" w:hAnsi="Times New Roman" w:cs="Times New Roman"/>
          <w:sz w:val="28"/>
          <w:szCs w:val="28"/>
        </w:rPr>
      </w:pPr>
      <w:r w:rsidRPr="00E1726A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E13A59" w:rsidRPr="00E1726A" w:rsidP="00E13A59">
      <w:pPr>
        <w:ind w:firstLine="993"/>
        <w:rPr>
          <w:rFonts w:ascii="Times New Roman" w:hAnsi="Times New Roman" w:cs="Times New Roman"/>
          <w:sz w:val="28"/>
          <w:szCs w:val="28"/>
        </w:rPr>
      </w:pPr>
      <w:r w:rsidRPr="00E1726A">
        <w:rPr>
          <w:rFonts w:ascii="Times New Roman" w:hAnsi="Times New Roman" w:cs="Times New Roman"/>
          <w:sz w:val="28"/>
          <w:szCs w:val="28"/>
        </w:rPr>
        <w:t xml:space="preserve">   Мировой судья                                                   </w:t>
      </w:r>
      <w:r w:rsidRPr="00E1726A" w:rsidR="00766BDE">
        <w:rPr>
          <w:rFonts w:ascii="Times New Roman" w:hAnsi="Times New Roman" w:cs="Times New Roman"/>
          <w:sz w:val="28"/>
          <w:szCs w:val="28"/>
        </w:rPr>
        <w:t xml:space="preserve">Л.А. Шуб </w:t>
      </w:r>
    </w:p>
    <w:p w:rsidR="00E13A59" w:rsidRPr="00E1726A" w:rsidP="00E13A59">
      <w:pPr>
        <w:ind w:firstLine="993"/>
        <w:rPr>
          <w:rFonts w:ascii="Times New Roman" w:hAnsi="Times New Roman" w:cs="Times New Roman"/>
          <w:sz w:val="28"/>
          <w:szCs w:val="28"/>
        </w:rPr>
      </w:pPr>
    </w:p>
    <w:p w:rsidR="002C5A43" w:rsidRPr="00E1726A" w:rsidP="003C18FF">
      <w:pPr>
        <w:ind w:firstLine="851"/>
        <w:rPr>
          <w:sz w:val="28"/>
          <w:szCs w:val="28"/>
        </w:rPr>
      </w:pPr>
    </w:p>
    <w:sectPr w:rsidSect="00635B63">
      <w:footerReference w:type="default" r:id="rId6"/>
      <w:pgSz w:w="11906" w:h="16838" w:code="9"/>
      <w:pgMar w:top="567" w:right="707" w:bottom="993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380B">
          <w:rPr>
            <w:noProof/>
          </w:rPr>
          <w:t>1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59F"/>
    <w:rsid w:val="00003F97"/>
    <w:rsid w:val="000278F8"/>
    <w:rsid w:val="00030C15"/>
    <w:rsid w:val="00045FF2"/>
    <w:rsid w:val="0005200C"/>
    <w:rsid w:val="00055068"/>
    <w:rsid w:val="00065A1F"/>
    <w:rsid w:val="0007439C"/>
    <w:rsid w:val="000A3A6F"/>
    <w:rsid w:val="000A3D4A"/>
    <w:rsid w:val="000B43B7"/>
    <w:rsid w:val="000C359F"/>
    <w:rsid w:val="000D3E75"/>
    <w:rsid w:val="000F0E4D"/>
    <w:rsid w:val="000F4D7C"/>
    <w:rsid w:val="00101152"/>
    <w:rsid w:val="001237DA"/>
    <w:rsid w:val="0012692F"/>
    <w:rsid w:val="001448BA"/>
    <w:rsid w:val="0018519F"/>
    <w:rsid w:val="001B0864"/>
    <w:rsid w:val="001B33BA"/>
    <w:rsid w:val="001C264E"/>
    <w:rsid w:val="001D7180"/>
    <w:rsid w:val="001E426C"/>
    <w:rsid w:val="00203352"/>
    <w:rsid w:val="0022071B"/>
    <w:rsid w:val="002271C3"/>
    <w:rsid w:val="00245FAB"/>
    <w:rsid w:val="00266225"/>
    <w:rsid w:val="00280A3C"/>
    <w:rsid w:val="00295AFA"/>
    <w:rsid w:val="00297A01"/>
    <w:rsid w:val="002A22C1"/>
    <w:rsid w:val="002B6AC5"/>
    <w:rsid w:val="002C5A43"/>
    <w:rsid w:val="00302280"/>
    <w:rsid w:val="003042B8"/>
    <w:rsid w:val="00311990"/>
    <w:rsid w:val="00313FD7"/>
    <w:rsid w:val="003174BF"/>
    <w:rsid w:val="00326552"/>
    <w:rsid w:val="00335C0C"/>
    <w:rsid w:val="003600B6"/>
    <w:rsid w:val="00364307"/>
    <w:rsid w:val="003932AB"/>
    <w:rsid w:val="003C18FF"/>
    <w:rsid w:val="003D05DB"/>
    <w:rsid w:val="003E0DEB"/>
    <w:rsid w:val="003E1942"/>
    <w:rsid w:val="003E29DA"/>
    <w:rsid w:val="00400E36"/>
    <w:rsid w:val="00421E0A"/>
    <w:rsid w:val="0042796E"/>
    <w:rsid w:val="004419A0"/>
    <w:rsid w:val="00447E72"/>
    <w:rsid w:val="00471A4E"/>
    <w:rsid w:val="00472845"/>
    <w:rsid w:val="004979EE"/>
    <w:rsid w:val="004A1F28"/>
    <w:rsid w:val="004A5E01"/>
    <w:rsid w:val="004A698D"/>
    <w:rsid w:val="004B20C9"/>
    <w:rsid w:val="004C0222"/>
    <w:rsid w:val="004D2327"/>
    <w:rsid w:val="004D359B"/>
    <w:rsid w:val="004D3BFB"/>
    <w:rsid w:val="004D7CE5"/>
    <w:rsid w:val="004E166E"/>
    <w:rsid w:val="004E71C0"/>
    <w:rsid w:val="004F1E93"/>
    <w:rsid w:val="004F2AD3"/>
    <w:rsid w:val="004F6D30"/>
    <w:rsid w:val="004F71A8"/>
    <w:rsid w:val="00534135"/>
    <w:rsid w:val="0055230E"/>
    <w:rsid w:val="005573F9"/>
    <w:rsid w:val="0057704E"/>
    <w:rsid w:val="00585745"/>
    <w:rsid w:val="00591340"/>
    <w:rsid w:val="005C0FD4"/>
    <w:rsid w:val="005C75D4"/>
    <w:rsid w:val="005D7498"/>
    <w:rsid w:val="005E5A76"/>
    <w:rsid w:val="00600C9C"/>
    <w:rsid w:val="00607559"/>
    <w:rsid w:val="006106B3"/>
    <w:rsid w:val="00615977"/>
    <w:rsid w:val="006167F4"/>
    <w:rsid w:val="00622A58"/>
    <w:rsid w:val="00630951"/>
    <w:rsid w:val="00635B63"/>
    <w:rsid w:val="006479DD"/>
    <w:rsid w:val="006755AF"/>
    <w:rsid w:val="00695B43"/>
    <w:rsid w:val="006C1473"/>
    <w:rsid w:val="007116A6"/>
    <w:rsid w:val="00734462"/>
    <w:rsid w:val="00745DBF"/>
    <w:rsid w:val="00746B2B"/>
    <w:rsid w:val="00747597"/>
    <w:rsid w:val="00761665"/>
    <w:rsid w:val="00766BDE"/>
    <w:rsid w:val="00770151"/>
    <w:rsid w:val="00771D2F"/>
    <w:rsid w:val="00781827"/>
    <w:rsid w:val="00792AB0"/>
    <w:rsid w:val="007B0AED"/>
    <w:rsid w:val="007B71AF"/>
    <w:rsid w:val="007C2C8B"/>
    <w:rsid w:val="007C2D71"/>
    <w:rsid w:val="007C76B0"/>
    <w:rsid w:val="007F0B2C"/>
    <w:rsid w:val="007F5387"/>
    <w:rsid w:val="00850A6E"/>
    <w:rsid w:val="00851979"/>
    <w:rsid w:val="00853131"/>
    <w:rsid w:val="00865AD8"/>
    <w:rsid w:val="0089434E"/>
    <w:rsid w:val="008A32F7"/>
    <w:rsid w:val="008B70CE"/>
    <w:rsid w:val="008C3997"/>
    <w:rsid w:val="008D6F3B"/>
    <w:rsid w:val="008E23BD"/>
    <w:rsid w:val="008F5ADC"/>
    <w:rsid w:val="008F672F"/>
    <w:rsid w:val="009054A2"/>
    <w:rsid w:val="00915F27"/>
    <w:rsid w:val="00974714"/>
    <w:rsid w:val="00992268"/>
    <w:rsid w:val="009C0267"/>
    <w:rsid w:val="009C37C7"/>
    <w:rsid w:val="009D6AF5"/>
    <w:rsid w:val="009D7FE9"/>
    <w:rsid w:val="009E14E2"/>
    <w:rsid w:val="009F01DA"/>
    <w:rsid w:val="009F14DE"/>
    <w:rsid w:val="00A21F55"/>
    <w:rsid w:val="00A30365"/>
    <w:rsid w:val="00A42C37"/>
    <w:rsid w:val="00A54558"/>
    <w:rsid w:val="00A75356"/>
    <w:rsid w:val="00A971E2"/>
    <w:rsid w:val="00AD2EFB"/>
    <w:rsid w:val="00AD4F31"/>
    <w:rsid w:val="00AE282A"/>
    <w:rsid w:val="00B20CC7"/>
    <w:rsid w:val="00B274C0"/>
    <w:rsid w:val="00B334FF"/>
    <w:rsid w:val="00B42A07"/>
    <w:rsid w:val="00B50714"/>
    <w:rsid w:val="00B55E4C"/>
    <w:rsid w:val="00B63CA2"/>
    <w:rsid w:val="00B866E1"/>
    <w:rsid w:val="00B9380B"/>
    <w:rsid w:val="00B94471"/>
    <w:rsid w:val="00BC1A74"/>
    <w:rsid w:val="00BC4756"/>
    <w:rsid w:val="00BD11FE"/>
    <w:rsid w:val="00BD229E"/>
    <w:rsid w:val="00C175E7"/>
    <w:rsid w:val="00C47A17"/>
    <w:rsid w:val="00C47FBE"/>
    <w:rsid w:val="00C545A0"/>
    <w:rsid w:val="00C545F8"/>
    <w:rsid w:val="00C630AF"/>
    <w:rsid w:val="00C831ED"/>
    <w:rsid w:val="00C834F2"/>
    <w:rsid w:val="00C84BB5"/>
    <w:rsid w:val="00C903BF"/>
    <w:rsid w:val="00C91309"/>
    <w:rsid w:val="00CA27D7"/>
    <w:rsid w:val="00CB4301"/>
    <w:rsid w:val="00CD7FF7"/>
    <w:rsid w:val="00D039E2"/>
    <w:rsid w:val="00D06612"/>
    <w:rsid w:val="00D17476"/>
    <w:rsid w:val="00D217BA"/>
    <w:rsid w:val="00D307A8"/>
    <w:rsid w:val="00D31B71"/>
    <w:rsid w:val="00D33EC9"/>
    <w:rsid w:val="00D42C6F"/>
    <w:rsid w:val="00D6277E"/>
    <w:rsid w:val="00D76855"/>
    <w:rsid w:val="00DB06EF"/>
    <w:rsid w:val="00DF2980"/>
    <w:rsid w:val="00E05290"/>
    <w:rsid w:val="00E105A2"/>
    <w:rsid w:val="00E13A59"/>
    <w:rsid w:val="00E1726A"/>
    <w:rsid w:val="00E220B8"/>
    <w:rsid w:val="00E26459"/>
    <w:rsid w:val="00E30067"/>
    <w:rsid w:val="00E5601D"/>
    <w:rsid w:val="00E6582D"/>
    <w:rsid w:val="00E679DF"/>
    <w:rsid w:val="00E91CC4"/>
    <w:rsid w:val="00EA4F38"/>
    <w:rsid w:val="00ED6F44"/>
    <w:rsid w:val="00EF4FD2"/>
    <w:rsid w:val="00F106CF"/>
    <w:rsid w:val="00F20B57"/>
    <w:rsid w:val="00F212AA"/>
    <w:rsid w:val="00F27900"/>
    <w:rsid w:val="00F516A1"/>
    <w:rsid w:val="00F539EE"/>
    <w:rsid w:val="00F5634C"/>
    <w:rsid w:val="00F66B0C"/>
    <w:rsid w:val="00F70F7C"/>
    <w:rsid w:val="00FB55A0"/>
    <w:rsid w:val="00FB5951"/>
    <w:rsid w:val="00FD69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59F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0C359F"/>
  </w:style>
  <w:style w:type="paragraph" w:styleId="NoSpacing">
    <w:name w:val="No Spacing"/>
    <w:uiPriority w:val="1"/>
    <w:qFormat/>
    <w:rsid w:val="000C359F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a"/>
    <w:uiPriority w:val="99"/>
    <w:unhideWhenUsed/>
    <w:rsid w:val="000C3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0C359F"/>
    <w:rPr>
      <w:rFonts w:eastAsiaTheme="minorEastAsia"/>
      <w:lang w:eastAsia="ru-RU"/>
    </w:rPr>
  </w:style>
  <w:style w:type="character" w:styleId="Hyperlink">
    <w:name w:val="Hyperlink"/>
    <w:basedOn w:val="DefaultParagraphFont"/>
    <w:uiPriority w:val="99"/>
    <w:unhideWhenUsed/>
    <w:rsid w:val="00311990"/>
    <w:rPr>
      <w:color w:val="0000FF" w:themeColor="hyperlink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126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2692F"/>
    <w:rPr>
      <w:rFonts w:ascii="Tahoma" w:hAnsi="Tahoma" w:eastAsiaTheme="minorEastAsi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266225"/>
  </w:style>
  <w:style w:type="paragraph" w:styleId="Header">
    <w:name w:val="header"/>
    <w:basedOn w:val="Normal"/>
    <w:link w:val="a1"/>
    <w:uiPriority w:val="99"/>
    <w:unhideWhenUsed/>
    <w:rsid w:val="003C18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3C18FF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9839/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BF018-587A-46BD-98F5-97F408BD4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