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CE44D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05-0133/19/2020</w:t>
      </w:r>
    </w:p>
    <w:p w:rsidR="00E13A59" w:rsidRPr="00CE44D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03 марта 2020 года                                                                г. Симферополь</w:t>
      </w:r>
    </w:p>
    <w:p w:rsidR="00E13A59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E13A59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E4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E44D9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CE4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E44D9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CE44D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«СПЕЦИАЛИЗИРОВАННЫЙ ЗАСТРОЙЩИК «ВЛАДОГРАД» Михайлова Владимира Петровича, </w:t>
      </w:r>
      <w:r w:rsidRPr="00CE44D9" w:rsidR="00CE44D9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E44D9">
        <w:rPr>
          <w:rFonts w:ascii="Times New Roman" w:hAnsi="Times New Roman" w:cs="Times New Roman"/>
          <w:sz w:val="24"/>
          <w:szCs w:val="24"/>
        </w:rPr>
        <w:t>,</w:t>
      </w:r>
    </w:p>
    <w:p w:rsidR="00E13A59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ч.1 ст.15.6</w:t>
      </w:r>
      <w:r w:rsidRPr="00CE44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CE44D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CE44D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Михайлов В.П., являясь директором  Общества с ограниченной ответственности «СПЕЦИАЛИЗИРОВАННЫЙ ЗАСТРОЙЩИК «ВЛАДОГРАД» (далее ООО «СЗ «ВЛАДОГРАД», юридическое лицо), зарегистрированного по адресу: г. Симферополь, </w:t>
      </w:r>
      <w:r w:rsidRPr="00CE44D9" w:rsidR="00CE44D9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CE44D9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CE44D9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2019 года по сроку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не позднее 15.0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.2019, фактически расчет предоставлен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3C18FF" w:rsidRPr="00CE44D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Михайлов В.П. </w:t>
      </w:r>
      <w:r w:rsidRPr="00CE44D9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CE44D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CE44D9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Михайлов В.П. </w:t>
      </w:r>
      <w:r w:rsidRPr="00CE44D9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CE44D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44D9" w:rsidR="00E13A59">
        <w:rPr>
          <w:rFonts w:ascii="Times New Roman" w:hAnsi="Times New Roman" w:cs="Times New Roman"/>
          <w:sz w:val="24"/>
          <w:szCs w:val="24"/>
        </w:rPr>
        <w:t>Михайлова В.П.</w:t>
      </w:r>
    </w:p>
    <w:p w:rsidR="003C18FF" w:rsidRPr="00CE44D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CE44D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CE44D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CE44D9">
        <w:rPr>
          <w:rFonts w:ascii="Times New Roman" w:hAnsi="Times New Roman" w:cs="Times New Roman"/>
          <w:sz w:val="24"/>
          <w:szCs w:val="24"/>
        </w:rPr>
        <w:t xml:space="preserve"> 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 коллективной основе) следующие сведения: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CE44D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CE44D9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Михайлов В.П. </w:t>
      </w:r>
      <w:r w:rsidRPr="00CE44D9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2019 года.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2019 года - 15.0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>апрел</w:t>
      </w:r>
      <w:r w:rsidRPr="00CE44D9" w:rsidR="006167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E44D9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2019 года предоставлены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 xml:space="preserve">«СЗ «ВЛАДОГРАД»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CE44D9" w:rsidR="00E13A59">
        <w:rPr>
          <w:rFonts w:ascii="Times New Roman" w:eastAsia="Times New Roman" w:hAnsi="Times New Roman" w:cs="Times New Roman"/>
          <w:sz w:val="24"/>
          <w:szCs w:val="24"/>
        </w:rPr>
        <w:t xml:space="preserve">Михайлов В.П.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Михайлов В.П.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Михайлова В.П. 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CE44D9" w:rsid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&lt;данные изъяты&gt; 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.2020, скриншотом реестра полученных документов, копией акта от 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</w:t>
      </w:r>
      <w:r w:rsidRPr="00CE44D9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 выпиской из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E44D9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CE44D9" w:rsidR="00E13A59">
        <w:rPr>
          <w:rFonts w:ascii="Times New Roman" w:hAnsi="Times New Roman" w:cs="Times New Roman"/>
          <w:sz w:val="24"/>
          <w:szCs w:val="24"/>
        </w:rPr>
        <w:t xml:space="preserve">«СЗ «ВЛАДОГРАД» Михайлов В.П.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CE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CE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CE44D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44D9" w:rsidR="00E13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Михайлова В.П. 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CE44D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CE44D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«СЗ «ВЛАДОГРАД» относится к субъектам малого предпринимательства (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Pr="00CE44D9">
        <w:rPr>
          <w:rFonts w:ascii="Times New Roman" w:hAnsi="Times New Roman" w:cs="Times New Roman"/>
          <w:sz w:val="24"/>
          <w:szCs w:val="24"/>
        </w:rPr>
        <w:t xml:space="preserve">Михайлову В.П.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CE44D9" w:rsidR="006167F4">
        <w:rPr>
          <w:rFonts w:ascii="Times New Roman" w:eastAsia="Times New Roman" w:hAnsi="Times New Roman" w:cs="Times New Roman"/>
          <w:sz w:val="24"/>
          <w:szCs w:val="24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CE44D9" w:rsidR="0061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4D9" w:rsidR="006167F4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CE44D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CE44D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CE44D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 xml:space="preserve">Михайлова Владимира Петровича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CE44D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CE44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CE44D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E44D9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E44D9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CE44D9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CE44D9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CE44D9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44D9">
        <w:rPr>
          <w:rFonts w:ascii="Times New Roman" w:hAnsi="Times New Roman" w:cs="Times New Roman"/>
          <w:sz w:val="24"/>
          <w:szCs w:val="24"/>
        </w:rPr>
        <w:t xml:space="preserve">   Мировой судья:                                                   А.Л. </w:t>
      </w:r>
      <w:r w:rsidRPr="00CE44D9">
        <w:rPr>
          <w:rFonts w:ascii="Times New Roman" w:hAnsi="Times New Roman" w:cs="Times New Roman"/>
          <w:sz w:val="24"/>
          <w:szCs w:val="24"/>
        </w:rPr>
        <w:t>Тоскина</w:t>
      </w:r>
    </w:p>
    <w:p w:rsidR="00E13A59" w:rsidRPr="00CE44D9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CE44D9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D9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2692F"/>
    <w:rsid w:val="001D7180"/>
    <w:rsid w:val="001E426C"/>
    <w:rsid w:val="0022071B"/>
    <w:rsid w:val="002271C3"/>
    <w:rsid w:val="00266225"/>
    <w:rsid w:val="00297A01"/>
    <w:rsid w:val="002C5A43"/>
    <w:rsid w:val="00311990"/>
    <w:rsid w:val="003174BF"/>
    <w:rsid w:val="00326552"/>
    <w:rsid w:val="003600B6"/>
    <w:rsid w:val="003C18FF"/>
    <w:rsid w:val="003E0DEB"/>
    <w:rsid w:val="0042796E"/>
    <w:rsid w:val="004419A0"/>
    <w:rsid w:val="00471A4E"/>
    <w:rsid w:val="004A1F28"/>
    <w:rsid w:val="004A698D"/>
    <w:rsid w:val="004F6D30"/>
    <w:rsid w:val="004F71A8"/>
    <w:rsid w:val="00534135"/>
    <w:rsid w:val="0057704E"/>
    <w:rsid w:val="005C75D4"/>
    <w:rsid w:val="005E5A76"/>
    <w:rsid w:val="00607559"/>
    <w:rsid w:val="00615977"/>
    <w:rsid w:val="006167F4"/>
    <w:rsid w:val="00630951"/>
    <w:rsid w:val="006C1473"/>
    <w:rsid w:val="00734462"/>
    <w:rsid w:val="00761665"/>
    <w:rsid w:val="00850A6E"/>
    <w:rsid w:val="008A32F7"/>
    <w:rsid w:val="008F5ADC"/>
    <w:rsid w:val="009C4891"/>
    <w:rsid w:val="00A30365"/>
    <w:rsid w:val="00A75356"/>
    <w:rsid w:val="00AE282A"/>
    <w:rsid w:val="00B274C0"/>
    <w:rsid w:val="00B334FF"/>
    <w:rsid w:val="00B50714"/>
    <w:rsid w:val="00B866E1"/>
    <w:rsid w:val="00BC1A74"/>
    <w:rsid w:val="00C175E7"/>
    <w:rsid w:val="00C545F8"/>
    <w:rsid w:val="00C630AF"/>
    <w:rsid w:val="00CB4301"/>
    <w:rsid w:val="00CE44D9"/>
    <w:rsid w:val="00D217BA"/>
    <w:rsid w:val="00D31B71"/>
    <w:rsid w:val="00D76855"/>
    <w:rsid w:val="00DB06EF"/>
    <w:rsid w:val="00E13A59"/>
    <w:rsid w:val="00E91CC4"/>
    <w:rsid w:val="00F20B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D782-71FE-4CFB-BA99-2DB5B55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