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142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311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9311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9311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D9311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86B84" w:rsidP="00D86B8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D86B84" w:rsidR="00CF79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D82" w:rsidRPr="00D9311A" w:rsidP="00D86B8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B0695" w:rsidRPr="00D9311A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B0695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Грихин С.А., являясь директором Общества с ограниченной ответственностью «Спецснабинвест»  (далее ООО «Спецснабинве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ст»), зарегистрированного по адресу: Республика Крым,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Симферополь, ул. Тополевая, 30,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25.04.2021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18.05.2021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В судебное заседание Грихин С.А. не явился, о месте и времени рассмотрения дела уведомлен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Грихин С.А. считается надлежаще извещенным о времени и месте рассмотрения дела об админист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правонарушении.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Грихина С.А.  </w:t>
      </w:r>
    </w:p>
    <w:p w:rsid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 w:rsidR="007D1ECE" w:rsidRPr="00D9311A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нением своих служебных обязанностей.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сборах.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25.04.2021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18.05.2021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25.04.2021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D9311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D9311A">
        <w:rPr>
          <w:rStyle w:val="FontStyle12"/>
          <w:sz w:val="28"/>
          <w:szCs w:val="28"/>
          <w:lang w:eastAsia="uk-UA"/>
        </w:rPr>
        <w:t>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45D">
        <w:rPr>
          <w:rFonts w:ascii="Times New Roman" w:eastAsia="Times New Roman" w:hAnsi="Times New Roman" w:cs="Times New Roman"/>
          <w:sz w:val="28"/>
          <w:szCs w:val="28"/>
        </w:rPr>
        <w:t>директором ООО «Спецснабинвест»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9245D" w:rsidR="0089245D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A81F97">
        <w:rPr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9245D" w:rsidR="0089245D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9245D" w:rsidR="00892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Грихина С.А</w:t>
      </w:r>
      <w:r w:rsidRPr="00D9311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9311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91022133600111000002</w:t>
      </w:r>
      <w:r w:rsidRPr="00D9311A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27.01.2022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</w:t>
      </w:r>
      <w:r w:rsidRPr="00D9311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налоговой декларации, квитанцие</w:t>
      </w:r>
      <w:r w:rsidRPr="00D9311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D9311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7307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15.09</w:t>
      </w:r>
      <w:r w:rsidRPr="00D9311A" w:rsid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9311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«Спецснабинвест»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п.1 п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нарушения. 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арушении нарушены не были.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привлекался (иной информации в материалах дела не имеется), мировой судья считает необходимым подвергнуть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тивных правонарушениях.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792">
        <w:rPr>
          <w:rFonts w:ascii="Times New Roman" w:hAnsi="Times New Roman" w:cs="Times New Roman"/>
          <w:sz w:val="28"/>
          <w:szCs w:val="28"/>
        </w:rPr>
        <w:t xml:space="preserve">Грихина Сергея Александровича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лляционном порядке в Центральный районный суд города Симферополя Республики Крым через мирового судью судебного участка №1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4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1DEF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041F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1792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15638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0CC8"/>
    <w:rsid w:val="00803D8B"/>
    <w:rsid w:val="008406F0"/>
    <w:rsid w:val="008409A4"/>
    <w:rsid w:val="00857A7F"/>
    <w:rsid w:val="008851ED"/>
    <w:rsid w:val="00890FA8"/>
    <w:rsid w:val="0089245D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97A65"/>
    <w:rsid w:val="009A2F37"/>
    <w:rsid w:val="009D1DC6"/>
    <w:rsid w:val="009D3CA3"/>
    <w:rsid w:val="009D5864"/>
    <w:rsid w:val="009F0CDC"/>
    <w:rsid w:val="009F0F1D"/>
    <w:rsid w:val="009F7D82"/>
    <w:rsid w:val="00A131B0"/>
    <w:rsid w:val="00A228C4"/>
    <w:rsid w:val="00A349C2"/>
    <w:rsid w:val="00A541D9"/>
    <w:rsid w:val="00A674F1"/>
    <w:rsid w:val="00A758CB"/>
    <w:rsid w:val="00A81949"/>
    <w:rsid w:val="00A81F97"/>
    <w:rsid w:val="00A9044F"/>
    <w:rsid w:val="00A9116F"/>
    <w:rsid w:val="00AD3567"/>
    <w:rsid w:val="00AF7526"/>
    <w:rsid w:val="00B07130"/>
    <w:rsid w:val="00B22E7A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A293A"/>
    <w:rsid w:val="00CE44CD"/>
    <w:rsid w:val="00CF7923"/>
    <w:rsid w:val="00D164A3"/>
    <w:rsid w:val="00D52652"/>
    <w:rsid w:val="00D86B84"/>
    <w:rsid w:val="00D92345"/>
    <w:rsid w:val="00D9311A"/>
    <w:rsid w:val="00DC3C16"/>
    <w:rsid w:val="00DE6A4F"/>
    <w:rsid w:val="00E023AA"/>
    <w:rsid w:val="00E03279"/>
    <w:rsid w:val="00E147D7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E581-FDE7-46A7-B5EA-79D7FC10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