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94C8D" w:rsidRPr="00853C85" w:rsidP="00B94C8D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sz w:val="28"/>
          <w:szCs w:val="28"/>
        </w:rPr>
        <w:t>Дело №05-0</w:t>
      </w:r>
      <w:r w:rsidR="00DC31EC">
        <w:rPr>
          <w:rFonts w:ascii="Times New Roman" w:eastAsia="Times New Roman" w:hAnsi="Times New Roman" w:cs="Times New Roman"/>
          <w:sz w:val="28"/>
          <w:szCs w:val="28"/>
        </w:rPr>
        <w:t>14</w:t>
      </w:r>
      <w:r w:rsidR="00BD697C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>/1</w:t>
      </w:r>
      <w:r w:rsidR="000C030F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>/20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80300C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B94C8D" w:rsidRPr="00853C85" w:rsidP="00B94C8D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 w:rsidR="00B94C8D" w:rsidRPr="00853C85" w:rsidP="00B94C8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14 апреля</w:t>
      </w:r>
      <w:r w:rsidR="0080300C"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 года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   г. Симферополь</w:t>
      </w:r>
    </w:p>
    <w:p w:rsidR="00B94C8D" w:rsidRPr="00853C85" w:rsidP="00B94C8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0300C" w:rsidP="00B94C8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300C">
        <w:rPr>
          <w:rFonts w:ascii="Times New Roman" w:hAnsi="Times New Roman" w:cs="Times New Roman"/>
          <w:sz w:val="28"/>
          <w:szCs w:val="28"/>
        </w:rPr>
        <w:t xml:space="preserve">Мировой судья судебного участка №19 Центрального судебного района  города Симферополь (Центральный район города республиканского значения Симферополь с подчиненной ему территорией) Республики Крым Шуб Л.А., </w:t>
      </w:r>
    </w:p>
    <w:p w:rsidR="00B94C8D" w:rsidRPr="00853C85" w:rsidP="00B94C8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рассмотрев в </w:t>
      </w:r>
      <w:r w:rsidRPr="00853C8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помещении </w:t>
      </w:r>
      <w:r w:rsidRPr="00853C85">
        <w:rPr>
          <w:rFonts w:ascii="Times New Roman" w:hAnsi="Times New Roman" w:cs="Times New Roman"/>
          <w:sz w:val="28"/>
          <w:szCs w:val="28"/>
        </w:rPr>
        <w:t>судебн</w:t>
      </w:r>
      <w:r w:rsidR="00270921">
        <w:rPr>
          <w:rFonts w:ascii="Times New Roman" w:hAnsi="Times New Roman" w:cs="Times New Roman"/>
          <w:sz w:val="28"/>
          <w:szCs w:val="28"/>
        </w:rPr>
        <w:t>ых</w:t>
      </w:r>
      <w:r w:rsidRPr="00853C85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270921">
        <w:rPr>
          <w:rFonts w:ascii="Times New Roman" w:hAnsi="Times New Roman" w:cs="Times New Roman"/>
          <w:sz w:val="28"/>
          <w:szCs w:val="28"/>
        </w:rPr>
        <w:t>ов</w:t>
      </w:r>
      <w:r w:rsidRPr="00853C85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города Симферополь, по адресу: </w:t>
      </w:r>
      <w:r w:rsidRPr="00853C8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г. Симферополь, ул. Крымских Партизан, 3а, </w:t>
      </w:r>
      <w:r w:rsidRPr="00853C85">
        <w:rPr>
          <w:rFonts w:ascii="Times New Roman" w:hAnsi="Times New Roman"/>
          <w:sz w:val="28"/>
          <w:szCs w:val="28"/>
        </w:rPr>
        <w:t>дело об административном правонарушении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 в отношении:</w:t>
      </w:r>
    </w:p>
    <w:p w:rsidR="00DC31EC" w:rsidP="00DC31EC">
      <w:pPr>
        <w:spacing w:after="0" w:line="240" w:lineRule="auto"/>
        <w:ind w:left="2268"/>
        <w:jc w:val="both"/>
        <w:rPr>
          <w:rFonts w:ascii="Times New Roman" w:hAnsi="Times New Roman" w:cs="Times New Roman"/>
          <w:sz w:val="28"/>
          <w:szCs w:val="28"/>
        </w:rPr>
      </w:pPr>
      <w:r w:rsidRPr="00DC31EC">
        <w:rPr>
          <w:rFonts w:ascii="Times New Roman" w:hAnsi="Times New Roman" w:cs="Times New Roman"/>
          <w:sz w:val="28"/>
          <w:szCs w:val="28"/>
        </w:rPr>
        <w:t xml:space="preserve">должностного лица – </w:t>
      </w:r>
      <w:r w:rsidR="00BD697C">
        <w:rPr>
          <w:rFonts w:ascii="Times New Roman" w:hAnsi="Times New Roman" w:cs="Times New Roman"/>
          <w:sz w:val="28"/>
          <w:szCs w:val="28"/>
        </w:rPr>
        <w:t>главного бухгалтера Общества с ограниченной ответственностью «</w:t>
      </w:r>
      <w:r w:rsidR="00BD697C">
        <w:rPr>
          <w:rFonts w:ascii="Times New Roman" w:hAnsi="Times New Roman" w:cs="Times New Roman"/>
          <w:sz w:val="28"/>
          <w:szCs w:val="28"/>
        </w:rPr>
        <w:t>Владоград</w:t>
      </w:r>
      <w:r w:rsidR="00BD697C">
        <w:rPr>
          <w:rFonts w:ascii="Times New Roman" w:hAnsi="Times New Roman" w:cs="Times New Roman"/>
          <w:sz w:val="28"/>
          <w:szCs w:val="28"/>
        </w:rPr>
        <w:t>-Бетон»</w:t>
      </w:r>
      <w:r w:rsidRPr="00DC31EC">
        <w:rPr>
          <w:rFonts w:ascii="Times New Roman" w:hAnsi="Times New Roman" w:cs="Times New Roman"/>
          <w:sz w:val="28"/>
          <w:szCs w:val="28"/>
        </w:rPr>
        <w:t xml:space="preserve"> </w:t>
      </w:r>
      <w:r w:rsidR="00BD697C">
        <w:rPr>
          <w:rFonts w:ascii="Times New Roman" w:hAnsi="Times New Roman" w:cs="Times New Roman"/>
          <w:sz w:val="28"/>
          <w:szCs w:val="28"/>
        </w:rPr>
        <w:t>Федякина А</w:t>
      </w:r>
      <w:r w:rsidR="00AA167E">
        <w:rPr>
          <w:rFonts w:ascii="Times New Roman" w:hAnsi="Times New Roman" w:cs="Times New Roman"/>
          <w:sz w:val="28"/>
          <w:szCs w:val="28"/>
        </w:rPr>
        <w:t>.</w:t>
      </w:r>
      <w:r w:rsidR="00BD697C">
        <w:rPr>
          <w:rFonts w:ascii="Times New Roman" w:hAnsi="Times New Roman" w:cs="Times New Roman"/>
          <w:sz w:val="28"/>
          <w:szCs w:val="28"/>
        </w:rPr>
        <w:t xml:space="preserve"> Н</w:t>
      </w:r>
      <w:r w:rsidR="00AA167E">
        <w:rPr>
          <w:rFonts w:ascii="Times New Roman" w:hAnsi="Times New Roman" w:cs="Times New Roman"/>
          <w:sz w:val="28"/>
          <w:szCs w:val="28"/>
        </w:rPr>
        <w:t>.</w:t>
      </w:r>
      <w:r w:rsidRPr="00DC31EC">
        <w:rPr>
          <w:rFonts w:ascii="Times New Roman" w:hAnsi="Times New Roman" w:cs="Times New Roman"/>
          <w:sz w:val="28"/>
          <w:szCs w:val="28"/>
        </w:rPr>
        <w:t xml:space="preserve">, </w:t>
      </w:r>
      <w:r w:rsidR="00AA167E">
        <w:rPr>
          <w:rFonts w:ascii="Times New Roman" w:eastAsia="Times New Roman" w:hAnsi="Times New Roman" w:cs="Times New Roman"/>
          <w:sz w:val="28"/>
          <w:szCs w:val="28"/>
        </w:rPr>
        <w:t xml:space="preserve">«данные изъяты»  </w:t>
      </w:r>
    </w:p>
    <w:p w:rsidR="00B94C8D" w:rsidRPr="00853C85" w:rsidP="00B94C8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sz w:val="28"/>
          <w:szCs w:val="28"/>
        </w:rPr>
        <w:t>по признакам состава правонарушения, предусмотренного ч. 4 ст. 15.33</w:t>
      </w:r>
      <w:r w:rsidRPr="00853C8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правонарушениях,</w:t>
      </w:r>
    </w:p>
    <w:p w:rsidR="00B94C8D" w:rsidRPr="00853C85" w:rsidP="00B94C8D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 w:rsidR="00F10827" w:rsidP="00B94C8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Федякин А.Н</w:t>
      </w:r>
      <w:r w:rsidRPr="00DC31EC" w:rsidR="00DC31EC">
        <w:rPr>
          <w:rFonts w:ascii="Times New Roman" w:hAnsi="Times New Roman" w:cs="Times New Roman"/>
          <w:sz w:val="28"/>
          <w:szCs w:val="28"/>
        </w:rPr>
        <w:t xml:space="preserve">., являясь </w:t>
      </w:r>
      <w:r w:rsidRPr="00BD697C">
        <w:rPr>
          <w:rFonts w:ascii="Times New Roman" w:hAnsi="Times New Roman" w:cs="Times New Roman"/>
          <w:sz w:val="28"/>
          <w:szCs w:val="28"/>
        </w:rPr>
        <w:t>главн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BD697C">
        <w:rPr>
          <w:rFonts w:ascii="Times New Roman" w:hAnsi="Times New Roman" w:cs="Times New Roman"/>
          <w:sz w:val="28"/>
          <w:szCs w:val="28"/>
        </w:rPr>
        <w:t xml:space="preserve"> бухгалтер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BD697C">
        <w:rPr>
          <w:rFonts w:ascii="Times New Roman" w:hAnsi="Times New Roman" w:cs="Times New Roman"/>
          <w:sz w:val="28"/>
          <w:szCs w:val="28"/>
        </w:rPr>
        <w:t xml:space="preserve"> Общества с ограниченной ответственностью «Владоград-Бетон»</w:t>
      </w:r>
      <w:r w:rsidRPr="00DC31EC" w:rsidR="00DC31EC">
        <w:rPr>
          <w:rFonts w:ascii="Times New Roman" w:hAnsi="Times New Roman" w:cs="Times New Roman"/>
          <w:sz w:val="28"/>
          <w:szCs w:val="28"/>
        </w:rPr>
        <w:t xml:space="preserve"> (далее </w:t>
      </w:r>
      <w:r>
        <w:rPr>
          <w:rFonts w:ascii="Times New Roman" w:hAnsi="Times New Roman" w:cs="Times New Roman"/>
          <w:sz w:val="28"/>
          <w:szCs w:val="28"/>
        </w:rPr>
        <w:t>ООО «Владоград-Бетон</w:t>
      </w:r>
      <w:r w:rsidRPr="00DC31EC" w:rsidR="00DC31EC">
        <w:rPr>
          <w:rFonts w:ascii="Times New Roman" w:hAnsi="Times New Roman" w:cs="Times New Roman"/>
          <w:sz w:val="28"/>
          <w:szCs w:val="28"/>
        </w:rPr>
        <w:t>», юридическое лицо), зарегистрированного по адресу: г.</w:t>
      </w:r>
      <w:r w:rsidRPr="00AA167E" w:rsidR="00AA16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A167E">
        <w:rPr>
          <w:rFonts w:ascii="Times New Roman" w:eastAsia="Times New Roman" w:hAnsi="Times New Roman" w:cs="Times New Roman"/>
          <w:sz w:val="28"/>
          <w:szCs w:val="28"/>
        </w:rPr>
        <w:t>«данные изъяты»  «данные изъяты»</w:t>
      </w:r>
      <w:r w:rsidR="00AA167E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426D4D">
        <w:rPr>
          <w:rFonts w:ascii="Times New Roman" w:hAnsi="Times New Roman" w:cs="Times New Roman"/>
          <w:sz w:val="28"/>
          <w:szCs w:val="28"/>
        </w:rPr>
        <w:t>,</w:t>
      </w:r>
      <w:r w:rsidRPr="00853C85" w:rsidR="00B94C8D">
        <w:rPr>
          <w:rFonts w:ascii="Times New Roman" w:hAnsi="Times New Roman" w:cs="Times New Roman"/>
          <w:sz w:val="28"/>
          <w:szCs w:val="28"/>
        </w:rPr>
        <w:t xml:space="preserve"> </w:t>
      </w:r>
      <w:r w:rsidR="00AE3E76">
        <w:rPr>
          <w:rFonts w:ascii="Times New Roman" w:hAnsi="Times New Roman" w:cs="Times New Roman"/>
          <w:sz w:val="28"/>
          <w:szCs w:val="28"/>
        </w:rPr>
        <w:t xml:space="preserve">не </w:t>
      </w:r>
      <w:r w:rsidRPr="00853C85" w:rsidR="00B94C8D">
        <w:rPr>
          <w:rFonts w:ascii="Times New Roman" w:hAnsi="Times New Roman" w:cs="Times New Roman"/>
          <w:sz w:val="28"/>
          <w:szCs w:val="28"/>
        </w:rPr>
        <w:t>предоставил</w:t>
      </w:r>
      <w:r w:rsidR="00DC31EC">
        <w:rPr>
          <w:rFonts w:ascii="Times New Roman" w:hAnsi="Times New Roman" w:cs="Times New Roman"/>
          <w:sz w:val="28"/>
          <w:szCs w:val="28"/>
        </w:rPr>
        <w:t xml:space="preserve"> </w:t>
      </w:r>
      <w:r w:rsidR="00CF318A">
        <w:rPr>
          <w:rFonts w:ascii="Times New Roman" w:hAnsi="Times New Roman" w:cs="Times New Roman"/>
          <w:sz w:val="28"/>
          <w:szCs w:val="28"/>
        </w:rPr>
        <w:t>в Отделение Фонда пенсионного и социального страхования Российской Федерации по Республике Крым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3E76">
        <w:rPr>
          <w:rFonts w:ascii="Times New Roman" w:hAnsi="Times New Roman" w:cs="Times New Roman"/>
          <w:sz w:val="28"/>
          <w:szCs w:val="28"/>
        </w:rPr>
        <w:t xml:space="preserve">в течение трех рабочих дней со дня получения данных о закрытом листке нетрудоспособности, сформированном в форме электронного документа, сведения необходимые для назначения и выплаты пособий по временной нетрудоспособности, по сроку предоставления ответа не позднее </w:t>
      </w:r>
      <w:r w:rsidR="00DC31EC">
        <w:rPr>
          <w:rFonts w:ascii="Times New Roman" w:hAnsi="Times New Roman" w:cs="Times New Roman"/>
          <w:sz w:val="28"/>
          <w:szCs w:val="28"/>
        </w:rPr>
        <w:t>15.10.2025</w:t>
      </w:r>
      <w:r w:rsidR="00AE3E76">
        <w:rPr>
          <w:rFonts w:ascii="Times New Roman" w:hAnsi="Times New Roman" w:cs="Times New Roman"/>
          <w:sz w:val="28"/>
          <w:szCs w:val="28"/>
        </w:rPr>
        <w:t xml:space="preserve">, фактически  сведения предоставлены </w:t>
      </w:r>
      <w:r w:rsidR="00DC31E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2</w:t>
      </w:r>
      <w:r w:rsidR="00DC31EC">
        <w:rPr>
          <w:rFonts w:ascii="Times New Roman" w:hAnsi="Times New Roman" w:cs="Times New Roman"/>
          <w:sz w:val="28"/>
          <w:szCs w:val="28"/>
        </w:rPr>
        <w:t>.10</w:t>
      </w:r>
      <w:r w:rsidR="00270921">
        <w:rPr>
          <w:rFonts w:ascii="Times New Roman" w:hAnsi="Times New Roman" w:cs="Times New Roman"/>
          <w:sz w:val="28"/>
          <w:szCs w:val="28"/>
        </w:rPr>
        <w:t>.2025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C31EC" w:rsidRPr="00DC31EC" w:rsidP="00DC31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31EC">
        <w:rPr>
          <w:rFonts w:ascii="Times New Roman" w:eastAsia="Times New Roman" w:hAnsi="Times New Roman" w:cs="Times New Roman"/>
          <w:sz w:val="28"/>
          <w:szCs w:val="28"/>
        </w:rPr>
        <w:t xml:space="preserve">В судебное заседание </w:t>
      </w:r>
      <w:r w:rsidRPr="00BD697C" w:rsidR="00BD697C">
        <w:rPr>
          <w:rFonts w:ascii="Times New Roman" w:eastAsia="Times New Roman" w:hAnsi="Times New Roman" w:cs="Times New Roman"/>
          <w:sz w:val="28"/>
          <w:szCs w:val="28"/>
        </w:rPr>
        <w:t>Федякин А.Н</w:t>
      </w:r>
      <w:r w:rsidRPr="00DC31EC">
        <w:rPr>
          <w:rFonts w:ascii="Times New Roman" w:eastAsia="Times New Roman" w:hAnsi="Times New Roman" w:cs="Times New Roman"/>
          <w:sz w:val="28"/>
          <w:szCs w:val="28"/>
        </w:rPr>
        <w:t>. не явился, о дате, времени и месте рассмотрения дела уведомлен надлежащим образом, почтовая корреспонденция, направленная по адресу по месту жительства лица, в отношении которого ведется производство по делу об административном правонарушении, возвращена</w:t>
      </w:r>
      <w:r w:rsidRPr="00DC31EC">
        <w:rPr>
          <w:rFonts w:ascii="Times New Roman" w:eastAsia="Times New Roman" w:hAnsi="Times New Roman" w:cs="Times New Roman"/>
          <w:sz w:val="28"/>
          <w:szCs w:val="28"/>
        </w:rPr>
        <w:t xml:space="preserve"> в суд в связи с истечением срока хранения. </w:t>
      </w:r>
    </w:p>
    <w:p w:rsidR="00DC31EC" w:rsidRPr="00DC31EC" w:rsidP="00DC31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31EC">
        <w:rPr>
          <w:rFonts w:ascii="Times New Roman" w:eastAsia="Times New Roman" w:hAnsi="Times New Roman" w:cs="Times New Roman"/>
          <w:sz w:val="28"/>
          <w:szCs w:val="28"/>
        </w:rPr>
        <w:t>С учетом разъяснений, данных в п. 6 Постановления Пленума Верховного Суда Российской</w:t>
      </w:r>
      <w:r w:rsidRPr="00DC31EC">
        <w:rPr>
          <w:rFonts w:ascii="Times New Roman" w:eastAsia="Times New Roman" w:hAnsi="Times New Roman" w:cs="Times New Roman"/>
          <w:sz w:val="28"/>
          <w:szCs w:val="28"/>
        </w:rPr>
        <w:tab/>
        <w:t xml:space="preserve"> Федерации от 24 марта 2005 года № 5 «О некоторых вопросах, возникающих у судов при применении Кодекса Российской Федерации об</w:t>
      </w:r>
      <w:r w:rsidRPr="00DC31EC"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административных правонарушениях», а также положений ст. 25.1 Кодекса Российской Федерации об административных правонарушениях, </w:t>
      </w:r>
      <w:r w:rsidRPr="00BD697C" w:rsidR="00BD697C">
        <w:rPr>
          <w:rFonts w:ascii="Times New Roman" w:eastAsia="Times New Roman" w:hAnsi="Times New Roman" w:cs="Times New Roman"/>
          <w:sz w:val="28"/>
          <w:szCs w:val="28"/>
        </w:rPr>
        <w:t>Федякин А.Н</w:t>
      </w:r>
      <w:r w:rsidRPr="00DC31EC">
        <w:rPr>
          <w:rFonts w:ascii="Times New Roman" w:eastAsia="Times New Roman" w:hAnsi="Times New Roman" w:cs="Times New Roman"/>
          <w:sz w:val="28"/>
          <w:szCs w:val="28"/>
        </w:rPr>
        <w:t>. считается надлежаще извещенным о времени и месте рассмотрения дела об административном правонарушении.</w:t>
      </w:r>
    </w:p>
    <w:p w:rsidR="00DC31EC" w:rsidRPr="00DC31EC" w:rsidP="00DC31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31EC">
        <w:rPr>
          <w:rFonts w:ascii="Times New Roman" w:eastAsia="Times New Roman" w:hAnsi="Times New Roman" w:cs="Times New Roman"/>
          <w:sz w:val="28"/>
          <w:szCs w:val="28"/>
        </w:rPr>
        <w:t>Учитывая на</w:t>
      </w:r>
      <w:r w:rsidRPr="00DC31EC">
        <w:rPr>
          <w:rFonts w:ascii="Times New Roman" w:eastAsia="Times New Roman" w:hAnsi="Times New Roman" w:cs="Times New Roman"/>
          <w:sz w:val="28"/>
          <w:szCs w:val="28"/>
        </w:rPr>
        <w:t xml:space="preserve">длежащее извещение лица, в отношении которого ведется производство по делу об административном правонарушении, считаю возможным рассмотреть дело в отсутствие </w:t>
      </w:r>
      <w:r w:rsidRPr="00BD697C" w:rsidR="00BD697C">
        <w:rPr>
          <w:rFonts w:ascii="Times New Roman" w:eastAsia="Times New Roman" w:hAnsi="Times New Roman" w:cs="Times New Roman"/>
          <w:sz w:val="28"/>
          <w:szCs w:val="28"/>
        </w:rPr>
        <w:t>Федякин</w:t>
      </w:r>
      <w:r w:rsidR="00BD697C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BD697C" w:rsidR="00BD697C">
        <w:rPr>
          <w:rFonts w:ascii="Times New Roman" w:eastAsia="Times New Roman" w:hAnsi="Times New Roman" w:cs="Times New Roman"/>
          <w:sz w:val="28"/>
          <w:szCs w:val="28"/>
        </w:rPr>
        <w:t xml:space="preserve"> А.Н</w:t>
      </w:r>
      <w:r w:rsidRPr="00DC31EC"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</w:p>
    <w:p w:rsidR="00DC31EC" w:rsidP="00DC31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31EC">
        <w:rPr>
          <w:rFonts w:ascii="Times New Roman" w:eastAsia="Times New Roman" w:hAnsi="Times New Roman" w:cs="Times New Roman"/>
          <w:sz w:val="28"/>
          <w:szCs w:val="28"/>
        </w:rPr>
        <w:t>Исследовав материалы дела, прихожу к следующему.</w:t>
      </w:r>
    </w:p>
    <w:p w:rsidR="00B94C8D" w:rsidRPr="00853C85" w:rsidP="00DC31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sz w:val="28"/>
          <w:szCs w:val="28"/>
        </w:rPr>
        <w:t>Согласно ст. 2.4 Кодекса Российск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ой Федерации об административных правонарушениях административной ответственности подлежит должностное лицо в случае совершения им административного правонарушения в связи с 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>неисполнением либо ненадлежащим исполнением своих служебных обязанностей.</w:t>
      </w:r>
    </w:p>
    <w:p w:rsidR="00B94C8D" w:rsidRPr="00853C85" w:rsidP="007946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sz w:val="28"/>
          <w:szCs w:val="28"/>
        </w:rPr>
        <w:t>Объектив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ную сторону состава правонарушения, предусмотренного ч. 4 ст. 15.33 Кодекса Российской Федерации об административных правонарушениях, образует </w:t>
      </w:r>
      <w:r w:rsidR="007961EC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DA0FE9" w:rsidR="00DA0FE9">
        <w:rPr>
          <w:rFonts w:ascii="Times New Roman" w:eastAsia="Times New Roman" w:hAnsi="Times New Roman" w:cs="Times New Roman"/>
          <w:sz w:val="28"/>
          <w:szCs w:val="28"/>
        </w:rPr>
        <w:t>епредставление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 либо отказ от представления в территориальные органы Фонда пенсионного и социального страхования Российской Федерации или их должностным лицам оформленных в установленном порядке документов и (или) иных сведений, необходимых для осуществления контроля за правильностью назначения, исчисления и выплаты страхового обеспечения по обязательному социальному страхованию на случай временной нетрудоспособности и в связи с материнством, за правомерностью осуществления и правильностью определения размера расходов на оплату четырех дополнительных выходных дней одному из родителей (опекуну, попечителю) для ухода за детьми-инвалидами, а также необходимых для назначения территориальным органом Фонда пенсионного и социального страхования Российской Федерации застрахованному лицу соответствующего вида пособия или исчисления его размера, возмещения расходов на оплату четырех дополнительных выходных дней одному из родителей (опекуну, попечителю) для ухода за детьми-инвалидами, социального пособия на погребение, стоимости услуг, предоставленных согласно гарантированному перечню услуг по погребению, а равно представление таких сведений в неполном</w:t>
      </w:r>
      <w:r w:rsidR="00DA0FE9">
        <w:rPr>
          <w:rFonts w:ascii="Times New Roman" w:eastAsia="Times New Roman" w:hAnsi="Times New Roman" w:cs="Times New Roman"/>
          <w:sz w:val="28"/>
          <w:szCs w:val="28"/>
        </w:rPr>
        <w:t xml:space="preserve"> объеме или в искаженном виде </w:t>
      </w:r>
    </w:p>
    <w:p w:rsidR="0079466D" w:rsidRPr="0079466D" w:rsidP="007946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 ч. 1 ст. 13</w:t>
      </w:r>
      <w:r w:rsidRPr="007946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E0E96">
        <w:rPr>
          <w:rFonts w:ascii="Times New Roman" w:eastAsia="Times New Roman" w:hAnsi="Times New Roman" w:cs="Times New Roman"/>
          <w:sz w:val="28"/>
          <w:szCs w:val="28"/>
        </w:rPr>
        <w:t xml:space="preserve">Федерального закона от </w:t>
      </w:r>
      <w:r>
        <w:rPr>
          <w:rFonts w:ascii="Times New Roman" w:eastAsia="Times New Roman" w:hAnsi="Times New Roman" w:cs="Times New Roman"/>
          <w:sz w:val="28"/>
          <w:szCs w:val="28"/>
        </w:rPr>
        <w:t>29.12.2006</w:t>
      </w:r>
      <w:r w:rsidRPr="008E0E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8E0E96">
        <w:rPr>
          <w:rFonts w:ascii="Times New Roman" w:eastAsia="Times New Roman" w:hAnsi="Times New Roman" w:cs="Times New Roman"/>
          <w:sz w:val="28"/>
          <w:szCs w:val="28"/>
        </w:rPr>
        <w:t xml:space="preserve">255-ФЗ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8E0E96">
        <w:rPr>
          <w:rFonts w:ascii="Times New Roman" w:eastAsia="Times New Roman" w:hAnsi="Times New Roman" w:cs="Times New Roman"/>
          <w:sz w:val="28"/>
          <w:szCs w:val="28"/>
        </w:rPr>
        <w:t>Об обязательном социальном страховании на случай временной нетрудоспосо</w:t>
      </w:r>
      <w:r>
        <w:rPr>
          <w:rFonts w:ascii="Times New Roman" w:eastAsia="Times New Roman" w:hAnsi="Times New Roman" w:cs="Times New Roman"/>
          <w:sz w:val="28"/>
          <w:szCs w:val="28"/>
        </w:rPr>
        <w:t>бности и в связи с материнством» с</w:t>
      </w:r>
      <w:r w:rsidRPr="0079466D">
        <w:rPr>
          <w:rFonts w:ascii="Times New Roman" w:eastAsia="Times New Roman" w:hAnsi="Times New Roman" w:cs="Times New Roman"/>
          <w:sz w:val="28"/>
          <w:szCs w:val="28"/>
        </w:rPr>
        <w:t>трахователи не позднее трех рабочих дней со дня получения данных о закрытом листке нетрудоспособности, сформ</w:t>
      </w:r>
      <w:r w:rsidRPr="0079466D">
        <w:rPr>
          <w:rFonts w:ascii="Times New Roman" w:eastAsia="Times New Roman" w:hAnsi="Times New Roman" w:cs="Times New Roman"/>
          <w:sz w:val="28"/>
          <w:szCs w:val="28"/>
        </w:rPr>
        <w:t>ированном в форме электронного документа, передают в информационную систему страховщика в составе сведений для формирования электронного листка нетрудоспособности сведения, необходимые для назначения и выплаты пособий по временной нетрудоспособности, по бе</w:t>
      </w:r>
      <w:r w:rsidRPr="0079466D">
        <w:rPr>
          <w:rFonts w:ascii="Times New Roman" w:eastAsia="Times New Roman" w:hAnsi="Times New Roman" w:cs="Times New Roman"/>
          <w:sz w:val="28"/>
          <w:szCs w:val="28"/>
        </w:rPr>
        <w:t>ременности и родам, подписанные с использованием усиленной квалифицированной электронной подписи, если иное не установлено настоящей статьей.</w:t>
      </w:r>
    </w:p>
    <w:p w:rsidR="003F1FEC" w:rsidRPr="00DA0FE9" w:rsidP="007946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0FE9">
        <w:rPr>
          <w:rFonts w:ascii="Times New Roman" w:eastAsia="Times New Roman" w:hAnsi="Times New Roman" w:cs="Times New Roman"/>
          <w:sz w:val="28"/>
          <w:szCs w:val="28"/>
        </w:rPr>
        <w:t xml:space="preserve">В судебном заседании установлено, что </w:t>
      </w:r>
      <w:r w:rsidR="0079466D">
        <w:rPr>
          <w:rFonts w:ascii="Times New Roman" w:eastAsia="Times New Roman" w:hAnsi="Times New Roman" w:cs="Times New Roman"/>
          <w:sz w:val="28"/>
          <w:szCs w:val="28"/>
        </w:rPr>
        <w:t xml:space="preserve">для подтверждения выплаты застрахованному лицу </w:t>
      </w:r>
      <w:r w:rsidR="00BD697C">
        <w:rPr>
          <w:rFonts w:ascii="Times New Roman" w:eastAsia="Times New Roman" w:hAnsi="Times New Roman" w:cs="Times New Roman"/>
          <w:sz w:val="28"/>
          <w:szCs w:val="28"/>
        </w:rPr>
        <w:t>Смешкову Г.Н</w:t>
      </w:r>
      <w:r w:rsidR="0079466D">
        <w:rPr>
          <w:rFonts w:ascii="Times New Roman" w:eastAsia="Times New Roman" w:hAnsi="Times New Roman" w:cs="Times New Roman"/>
          <w:sz w:val="28"/>
          <w:szCs w:val="28"/>
        </w:rPr>
        <w:t>. по листку нетрудоспособности №</w:t>
      </w:r>
      <w:r w:rsidR="00BD697C">
        <w:rPr>
          <w:rFonts w:ascii="Times New Roman" w:eastAsia="Times New Roman" w:hAnsi="Times New Roman" w:cs="Times New Roman"/>
          <w:sz w:val="28"/>
          <w:szCs w:val="28"/>
        </w:rPr>
        <w:t>910313365237</w:t>
      </w:r>
      <w:r w:rsidR="0079466D">
        <w:rPr>
          <w:rFonts w:ascii="Times New Roman" w:eastAsia="Times New Roman" w:hAnsi="Times New Roman" w:cs="Times New Roman"/>
          <w:sz w:val="28"/>
          <w:szCs w:val="28"/>
        </w:rPr>
        <w:t xml:space="preserve">, который был закрыт медицинским учреждением </w:t>
      </w:r>
      <w:r w:rsidR="00DC31EC">
        <w:rPr>
          <w:rFonts w:ascii="Times New Roman" w:eastAsia="Times New Roman" w:hAnsi="Times New Roman" w:cs="Times New Roman"/>
          <w:sz w:val="28"/>
          <w:szCs w:val="28"/>
        </w:rPr>
        <w:t>10.10</w:t>
      </w:r>
      <w:r w:rsidR="000C030F">
        <w:rPr>
          <w:rFonts w:ascii="Times New Roman" w:eastAsia="Times New Roman" w:hAnsi="Times New Roman" w:cs="Times New Roman"/>
          <w:sz w:val="28"/>
          <w:szCs w:val="28"/>
        </w:rPr>
        <w:t>.2025</w:t>
      </w:r>
      <w:r w:rsidR="0079466D">
        <w:rPr>
          <w:rFonts w:ascii="Times New Roman" w:eastAsia="Times New Roman" w:hAnsi="Times New Roman" w:cs="Times New Roman"/>
          <w:sz w:val="28"/>
          <w:szCs w:val="28"/>
        </w:rPr>
        <w:t xml:space="preserve">, страховщиком </w:t>
      </w:r>
      <w:r w:rsidR="00DC31EC">
        <w:rPr>
          <w:rFonts w:ascii="Times New Roman" w:eastAsia="Times New Roman" w:hAnsi="Times New Roman" w:cs="Times New Roman"/>
          <w:sz w:val="28"/>
          <w:szCs w:val="28"/>
        </w:rPr>
        <w:t>10.10</w:t>
      </w:r>
      <w:r w:rsidR="0079466D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5B1D73">
        <w:rPr>
          <w:rFonts w:ascii="Times New Roman" w:eastAsia="Times New Roman" w:hAnsi="Times New Roman" w:cs="Times New Roman"/>
          <w:sz w:val="28"/>
          <w:szCs w:val="28"/>
        </w:rPr>
        <w:t>5</w:t>
      </w:r>
      <w:r w:rsidR="0079466D">
        <w:rPr>
          <w:rFonts w:ascii="Times New Roman" w:eastAsia="Times New Roman" w:hAnsi="Times New Roman" w:cs="Times New Roman"/>
          <w:sz w:val="28"/>
          <w:szCs w:val="28"/>
        </w:rPr>
        <w:t xml:space="preserve"> был направлен запрос страхователю на проверку, подтверждение, корректировку сведений. Вместе с тем, ответ на запрос не был получен в течение трех рабочих дней (срок предоставления ответа не позднее </w:t>
      </w:r>
      <w:r w:rsidR="00DC31EC">
        <w:rPr>
          <w:rFonts w:ascii="Times New Roman" w:eastAsia="Times New Roman" w:hAnsi="Times New Roman" w:cs="Times New Roman"/>
          <w:sz w:val="28"/>
          <w:szCs w:val="28"/>
        </w:rPr>
        <w:t>15.10</w:t>
      </w:r>
      <w:r w:rsidR="0079466D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5B1D73">
        <w:rPr>
          <w:rFonts w:ascii="Times New Roman" w:eastAsia="Times New Roman" w:hAnsi="Times New Roman" w:cs="Times New Roman"/>
          <w:sz w:val="28"/>
          <w:szCs w:val="28"/>
        </w:rPr>
        <w:t>5</w:t>
      </w:r>
      <w:r w:rsidR="0079466D">
        <w:rPr>
          <w:rFonts w:ascii="Times New Roman" w:eastAsia="Times New Roman" w:hAnsi="Times New Roman" w:cs="Times New Roman"/>
          <w:sz w:val="28"/>
          <w:szCs w:val="28"/>
        </w:rPr>
        <w:t xml:space="preserve">). Сведения, необходимые для назначения и выплаты пособий по временной нетрудоспособности, были </w:t>
      </w:r>
      <w:r w:rsidR="00DC31EC">
        <w:rPr>
          <w:rFonts w:ascii="Times New Roman" w:eastAsia="Times New Roman" w:hAnsi="Times New Roman" w:cs="Times New Roman"/>
          <w:sz w:val="28"/>
          <w:szCs w:val="28"/>
        </w:rPr>
        <w:t xml:space="preserve">предоставлены </w:t>
      </w:r>
      <w:r w:rsidR="00BD697C">
        <w:rPr>
          <w:rFonts w:ascii="Times New Roman" w:eastAsia="Times New Roman" w:hAnsi="Times New Roman" w:cs="Times New Roman"/>
          <w:sz w:val="28"/>
          <w:szCs w:val="28"/>
        </w:rPr>
        <w:t>22</w:t>
      </w:r>
      <w:r w:rsidR="00DC31EC">
        <w:rPr>
          <w:rFonts w:ascii="Times New Roman" w:eastAsia="Times New Roman" w:hAnsi="Times New Roman" w:cs="Times New Roman"/>
          <w:sz w:val="28"/>
          <w:szCs w:val="28"/>
        </w:rPr>
        <w:t>.10</w:t>
      </w:r>
      <w:r w:rsidR="0079466D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5B1D73">
        <w:rPr>
          <w:rFonts w:ascii="Times New Roman" w:eastAsia="Times New Roman" w:hAnsi="Times New Roman" w:cs="Times New Roman"/>
          <w:sz w:val="28"/>
          <w:szCs w:val="28"/>
        </w:rPr>
        <w:t>5</w:t>
      </w:r>
      <w:r w:rsidR="0079466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0780B" w:rsidP="00E0780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приказа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№1 от 01.11.2024 главный бухгалтер Федякин А.Н. назначен лицом, ответственным за предоставление сведений в Фонд пенсионного и социального страхования Российской Федерации.</w:t>
      </w:r>
      <w:r w:rsidRPr="0054545A" w:rsidR="005454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0780B"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с учетом </w:t>
      </w:r>
      <w:r w:rsidRPr="00E0780B">
        <w:rPr>
          <w:rFonts w:ascii="Times New Roman" w:eastAsia="Times New Roman" w:hAnsi="Times New Roman" w:cs="Times New Roman"/>
          <w:sz w:val="28"/>
          <w:szCs w:val="28"/>
        </w:rPr>
        <w:t>имеющихся в материалах дела документов, положений ст. 2.4 К</w:t>
      </w:r>
      <w:r w:rsidRPr="00E0780B">
        <w:rPr>
          <w:rFonts w:ascii="Times New Roman" w:eastAsia="Times New Roman" w:hAnsi="Times New Roman" w:cs="Times New Roman"/>
          <w:sz w:val="28"/>
          <w:szCs w:val="28"/>
        </w:rPr>
        <w:t xml:space="preserve">одекса Российской Федерации об административных правонарушениях, в данном случае субъектом правонарушения, предусмотренного ч. 4 ст. 15.33 Кодекса Российской Федерации об административных правонарушениях, является именно </w:t>
      </w:r>
      <w:r w:rsidRPr="00BD697C">
        <w:rPr>
          <w:rFonts w:ascii="Times New Roman" w:eastAsia="Times New Roman" w:hAnsi="Times New Roman" w:cs="Times New Roman"/>
          <w:sz w:val="28"/>
          <w:szCs w:val="28"/>
        </w:rPr>
        <w:t>Федякин А.Н</w:t>
      </w:r>
      <w:r w:rsidRPr="00E0780B">
        <w:rPr>
          <w:rFonts w:ascii="Times New Roman" w:eastAsia="Times New Roman" w:hAnsi="Times New Roman" w:cs="Times New Roman"/>
          <w:sz w:val="28"/>
          <w:szCs w:val="28"/>
        </w:rPr>
        <w:t>.  Опровергающих указанн</w:t>
      </w:r>
      <w:r w:rsidRPr="00E0780B">
        <w:rPr>
          <w:rFonts w:ascii="Times New Roman" w:eastAsia="Times New Roman" w:hAnsi="Times New Roman" w:cs="Times New Roman"/>
          <w:sz w:val="28"/>
          <w:szCs w:val="28"/>
        </w:rPr>
        <w:t>ые обстоятельства доказательств мировому судье не представлено.</w:t>
      </w:r>
    </w:p>
    <w:p w:rsidR="00B94C8D" w:rsidRPr="00853C85" w:rsidP="00E0780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Вина </w:t>
      </w:r>
      <w:r w:rsidRPr="00BD697C" w:rsidR="00BD697C">
        <w:rPr>
          <w:rFonts w:ascii="Times New Roman" w:hAnsi="Times New Roman" w:cs="Times New Roman"/>
          <w:sz w:val="28"/>
          <w:szCs w:val="28"/>
        </w:rPr>
        <w:t>Федякин</w:t>
      </w:r>
      <w:r w:rsidR="00BD697C">
        <w:rPr>
          <w:rFonts w:ascii="Times New Roman" w:hAnsi="Times New Roman" w:cs="Times New Roman"/>
          <w:sz w:val="28"/>
          <w:szCs w:val="28"/>
        </w:rPr>
        <w:t>а</w:t>
      </w:r>
      <w:r w:rsidRPr="00BD697C" w:rsidR="00BD697C">
        <w:rPr>
          <w:rFonts w:ascii="Times New Roman" w:hAnsi="Times New Roman" w:cs="Times New Roman"/>
          <w:sz w:val="28"/>
          <w:szCs w:val="28"/>
        </w:rPr>
        <w:t xml:space="preserve"> А.Н</w:t>
      </w:r>
      <w:r w:rsidRPr="00B802FD" w:rsidR="00B802FD">
        <w:rPr>
          <w:rFonts w:ascii="Times New Roman" w:hAnsi="Times New Roman" w:cs="Times New Roman"/>
          <w:sz w:val="28"/>
          <w:szCs w:val="28"/>
        </w:rPr>
        <w:t xml:space="preserve">. </w:t>
      </w:r>
      <w:r w:rsidRPr="00853C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совершении инкриминированного правонарушения подтверждается исследованными в судебном заседании доказательствами: протоколом об административном правонарушении № </w:t>
      </w:r>
      <w:r w:rsidR="00BD69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1294783</w:t>
      </w:r>
      <w:r w:rsidRPr="00853C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</w:t>
      </w:r>
      <w:r w:rsidRPr="00853C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 </w:t>
      </w:r>
      <w:r w:rsidR="00BD69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04</w:t>
      </w:r>
      <w:r w:rsidR="00DC31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.03</w:t>
      </w:r>
      <w:r w:rsidR="00F61B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.2026</w:t>
      </w:r>
      <w:r w:rsidRPr="00853C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DC31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актом проверки №9101254000</w:t>
      </w:r>
      <w:r w:rsidR="00BD69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44801</w:t>
      </w:r>
      <w:r w:rsidR="00DC31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12.12.2025, 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копией </w:t>
      </w:r>
      <w:r w:rsidR="00F61BF4">
        <w:rPr>
          <w:rFonts w:ascii="Times New Roman" w:eastAsia="Times New Roman" w:hAnsi="Times New Roman" w:cs="Times New Roman"/>
          <w:sz w:val="28"/>
          <w:szCs w:val="28"/>
        </w:rPr>
        <w:t>решения №</w:t>
      </w:r>
      <w:r w:rsidR="00DC31EC">
        <w:rPr>
          <w:rFonts w:ascii="Times New Roman" w:eastAsia="Times New Roman" w:hAnsi="Times New Roman" w:cs="Times New Roman"/>
          <w:sz w:val="28"/>
          <w:szCs w:val="28"/>
        </w:rPr>
        <w:t>9101254000</w:t>
      </w:r>
      <w:r w:rsidR="00BD697C">
        <w:rPr>
          <w:rFonts w:ascii="Times New Roman" w:eastAsia="Times New Roman" w:hAnsi="Times New Roman" w:cs="Times New Roman"/>
          <w:sz w:val="28"/>
          <w:szCs w:val="28"/>
        </w:rPr>
        <w:t>44803</w:t>
      </w:r>
      <w:r w:rsidR="00F61BF4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DC31EC">
        <w:rPr>
          <w:rFonts w:ascii="Times New Roman" w:eastAsia="Times New Roman" w:hAnsi="Times New Roman" w:cs="Times New Roman"/>
          <w:sz w:val="28"/>
          <w:szCs w:val="28"/>
        </w:rPr>
        <w:t>2</w:t>
      </w:r>
      <w:r w:rsidR="00BD697C">
        <w:rPr>
          <w:rFonts w:ascii="Times New Roman" w:eastAsia="Times New Roman" w:hAnsi="Times New Roman" w:cs="Times New Roman"/>
          <w:sz w:val="28"/>
          <w:szCs w:val="28"/>
        </w:rPr>
        <w:t>6</w:t>
      </w:r>
      <w:r w:rsidR="00DC31EC">
        <w:rPr>
          <w:rFonts w:ascii="Times New Roman" w:eastAsia="Times New Roman" w:hAnsi="Times New Roman" w:cs="Times New Roman"/>
          <w:sz w:val="28"/>
          <w:szCs w:val="28"/>
        </w:rPr>
        <w:t>.01.2026</w:t>
      </w:r>
      <w:r w:rsidR="00B802F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E4057D">
        <w:rPr>
          <w:rFonts w:ascii="Times New Roman" w:eastAsia="Times New Roman" w:hAnsi="Times New Roman" w:cs="Times New Roman"/>
          <w:sz w:val="28"/>
          <w:szCs w:val="28"/>
        </w:rPr>
        <w:t>иными документами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94C8D" w:rsidRPr="00853C85" w:rsidP="00E405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Оценив доказательства, имеющиеся в деле об административном правонарушении в их совокупности, прихожу к выводу, что </w:t>
      </w:r>
      <w:r w:rsidRPr="00BD697C" w:rsidR="00BD697C">
        <w:rPr>
          <w:rFonts w:ascii="Times New Roman" w:eastAsia="Times New Roman" w:hAnsi="Times New Roman" w:cs="Times New Roman"/>
          <w:sz w:val="28"/>
          <w:szCs w:val="28"/>
        </w:rPr>
        <w:t>Федякин А.Н</w:t>
      </w:r>
      <w:r w:rsidRPr="00B802FD" w:rsidR="00B802F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совершил правонарушение, предусмотренное ч. 4 ст.15.33 Кодекса Российской Федерации об административных правонарушениях, а именно: </w:t>
      </w:r>
      <w:r w:rsidR="007961EC">
        <w:rPr>
          <w:rFonts w:ascii="Times New Roman" w:eastAsia="Times New Roman" w:hAnsi="Times New Roman" w:cs="Times New Roman"/>
          <w:sz w:val="28"/>
          <w:szCs w:val="28"/>
        </w:rPr>
        <w:t>непредставление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61EC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7961EC" w:rsidR="007961EC">
        <w:rPr>
          <w:rFonts w:ascii="Times New Roman" w:eastAsia="Times New Roman" w:hAnsi="Times New Roman" w:cs="Times New Roman"/>
          <w:sz w:val="28"/>
          <w:szCs w:val="28"/>
        </w:rPr>
        <w:t>территориальные органы Фонда пенсионного и социального страхования Российской Федерации</w:t>
      </w:r>
      <w:r w:rsidR="00E405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>сведени</w:t>
      </w:r>
      <w:r w:rsidR="007961EC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>, необходим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>ы</w:t>
      </w:r>
      <w:r w:rsidR="007961EC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 для исчисления застрахованному лицу размера соответствующего вида пособия.</w:t>
      </w:r>
    </w:p>
    <w:p w:rsidR="00B94C8D" w:rsidRPr="00853C85" w:rsidP="00B94C8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sz w:val="28"/>
          <w:szCs w:val="28"/>
        </w:rPr>
        <w:t>Согласно п.1 п.</w:t>
      </w:r>
      <w:r w:rsidR="00B802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>4.5 Кодекса Российской Федерации об административных правонарушениях, за нарушение страхового законодательства срок привлечения к административной ответственности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 установлен в один год со дня совершения административного правонарушения. Учитывая установленные мировым судьей обстоятельства, срок привлечения вышеуказанного лица к административной ответственности не истек. Оснований для прекращения производства по дан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ному делу не установлено.  </w:t>
      </w:r>
    </w:p>
    <w:p w:rsidR="00B94C8D" w:rsidRPr="00853C85" w:rsidP="00B94C8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</w:t>
      </w:r>
      <w:r w:rsidRPr="00853C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сы </w:t>
      </w:r>
      <w:r w:rsidRPr="00BD697C" w:rsidR="00BD697C">
        <w:rPr>
          <w:rFonts w:ascii="Times New Roman" w:hAnsi="Times New Roman" w:cs="Times New Roman"/>
          <w:sz w:val="28"/>
          <w:szCs w:val="28"/>
        </w:rPr>
        <w:t>Федякин</w:t>
      </w:r>
      <w:r w:rsidR="00BD697C">
        <w:rPr>
          <w:rFonts w:ascii="Times New Roman" w:hAnsi="Times New Roman" w:cs="Times New Roman"/>
          <w:sz w:val="28"/>
          <w:szCs w:val="28"/>
        </w:rPr>
        <w:t>а</w:t>
      </w:r>
      <w:r w:rsidRPr="00BD697C" w:rsidR="00BD697C">
        <w:rPr>
          <w:rFonts w:ascii="Times New Roman" w:hAnsi="Times New Roman" w:cs="Times New Roman"/>
          <w:sz w:val="28"/>
          <w:szCs w:val="28"/>
        </w:rPr>
        <w:t xml:space="preserve"> А.Н</w:t>
      </w:r>
      <w:r w:rsidRPr="00B802FD" w:rsidR="00B802FD">
        <w:rPr>
          <w:rFonts w:ascii="Times New Roman" w:hAnsi="Times New Roman" w:cs="Times New Roman"/>
          <w:sz w:val="28"/>
          <w:szCs w:val="28"/>
        </w:rPr>
        <w:t xml:space="preserve">. </w:t>
      </w:r>
      <w:r w:rsidRPr="00853C85">
        <w:rPr>
          <w:rFonts w:ascii="Times New Roman" w:eastAsia="Times New Roman" w:hAnsi="Times New Roman" w:cs="Times New Roman"/>
          <w:color w:val="000000"/>
          <w:sz w:val="28"/>
          <w:szCs w:val="28"/>
        </w:rPr>
        <w:t>при возбуждении дела об административном правонарушении нарушены не были.</w:t>
      </w:r>
    </w:p>
    <w:p w:rsidR="00B94C8D" w:rsidRPr="00853C85" w:rsidP="00B94C8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назначении меры административного наказания за административное правонарушение, мировой судья, в соответствии с требованиями ст.4.1 Кодекса Российской Федерации </w:t>
      </w:r>
      <w:r w:rsidRPr="00853C85">
        <w:rPr>
          <w:rFonts w:ascii="Times New Roman" w:eastAsia="Times New Roman" w:hAnsi="Times New Roman" w:cs="Times New Roman"/>
          <w:color w:val="000000"/>
          <w:sz w:val="28"/>
          <w:szCs w:val="28"/>
        </w:rPr>
        <w:t>об административных правонарушениях, учитывает характер совершенного административного правонарушения, личность виновного, его имущественное положение, а также наличие обстоятельств, смягчающих или отягчающих административную ответственность.</w:t>
      </w:r>
    </w:p>
    <w:p w:rsidR="000C030F" w:rsidRPr="000C030F" w:rsidP="000C030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030F">
        <w:rPr>
          <w:rFonts w:ascii="Times New Roman" w:eastAsia="Times New Roman" w:hAnsi="Times New Roman" w:cs="Times New Roman"/>
          <w:sz w:val="28"/>
          <w:szCs w:val="28"/>
        </w:rPr>
        <w:t>В соответстви</w:t>
      </w:r>
      <w:r w:rsidRPr="000C030F">
        <w:rPr>
          <w:rFonts w:ascii="Times New Roman" w:eastAsia="Times New Roman" w:hAnsi="Times New Roman" w:cs="Times New Roman"/>
          <w:sz w:val="28"/>
          <w:szCs w:val="28"/>
        </w:rPr>
        <w:t xml:space="preserve">и со ст. ст. 4.2, 4.3 Кодекса Российской Федерации об административных правонарушениях обстоятельств, смягчающих и отягчающих ответственность лица, в отношении которого ведется производство об административном правонарушении, по делу не установлено. </w:t>
      </w:r>
    </w:p>
    <w:p w:rsidR="000C030F" w:rsidRPr="000C030F" w:rsidP="000C030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030F">
        <w:rPr>
          <w:rFonts w:ascii="Times New Roman" w:eastAsia="Times New Roman" w:hAnsi="Times New Roman" w:cs="Times New Roman"/>
          <w:sz w:val="28"/>
          <w:szCs w:val="28"/>
        </w:rPr>
        <w:t>Согла</w:t>
      </w:r>
      <w:r w:rsidRPr="000C030F">
        <w:rPr>
          <w:rFonts w:ascii="Times New Roman" w:eastAsia="Times New Roman" w:hAnsi="Times New Roman" w:cs="Times New Roman"/>
          <w:sz w:val="28"/>
          <w:szCs w:val="28"/>
        </w:rPr>
        <w:t>сно ч. 1 ст. 4.1.1 Кодекса Российской Федерации об административных правонарушениях за 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</w:t>
      </w:r>
      <w:r w:rsidRPr="000C030F">
        <w:rPr>
          <w:rFonts w:ascii="Times New Roman" w:eastAsia="Times New Roman" w:hAnsi="Times New Roman" w:cs="Times New Roman"/>
          <w:sz w:val="28"/>
          <w:szCs w:val="28"/>
        </w:rPr>
        <w:t xml:space="preserve">ение административного наказания в виде предупреждения не предусмотрено </w:t>
      </w:r>
      <w:r w:rsidRPr="000C030F">
        <w:rPr>
          <w:rFonts w:ascii="Times New Roman" w:eastAsia="Times New Roman" w:hAnsi="Times New Roman" w:cs="Times New Roman"/>
          <w:sz w:val="28"/>
          <w:szCs w:val="28"/>
        </w:rPr>
        <w:t xml:space="preserve">соответствующей статьей раздела II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</w:t>
      </w:r>
      <w:r w:rsidRPr="000C030F">
        <w:rPr>
          <w:rFonts w:ascii="Times New Roman" w:eastAsia="Times New Roman" w:hAnsi="Times New Roman" w:cs="Times New Roman"/>
          <w:sz w:val="28"/>
          <w:szCs w:val="28"/>
        </w:rPr>
        <w:t>штрафа подлежит замене на предупреждение при наличии обстоятельств, предусмотренных частью 2 статьи 3.4 настоящего Кодекса, за исключением случаев, предусмотренных частью 2 настоящей статьи.</w:t>
      </w:r>
    </w:p>
    <w:p w:rsidR="000C030F" w:rsidRPr="000C030F" w:rsidP="000C030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030F">
        <w:rPr>
          <w:rFonts w:ascii="Times New Roman" w:eastAsia="Times New Roman" w:hAnsi="Times New Roman" w:cs="Times New Roman"/>
          <w:sz w:val="28"/>
          <w:szCs w:val="28"/>
        </w:rPr>
        <w:t>В соответствии с ч. 1 ст. 3.4 Кодекса Российской Федерации об адм</w:t>
      </w:r>
      <w:r w:rsidRPr="000C030F">
        <w:rPr>
          <w:rFonts w:ascii="Times New Roman" w:eastAsia="Times New Roman" w:hAnsi="Times New Roman" w:cs="Times New Roman"/>
          <w:sz w:val="28"/>
          <w:szCs w:val="28"/>
        </w:rPr>
        <w:t>инистративных правонарушениях предупреждение - мера административного наказания, выраженная в официальном порицании физического или юридического лица. Предупреждение выносится в письменной форме.</w:t>
      </w:r>
    </w:p>
    <w:p w:rsidR="000C030F" w:rsidRPr="000C030F" w:rsidP="000C030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030F">
        <w:rPr>
          <w:rFonts w:ascii="Times New Roman" w:eastAsia="Times New Roman" w:hAnsi="Times New Roman" w:cs="Times New Roman"/>
          <w:sz w:val="28"/>
          <w:szCs w:val="28"/>
        </w:rPr>
        <w:t>В силу ч. 2 ст. 3.4 Кодекса Российской Федерации об админист</w:t>
      </w:r>
      <w:r w:rsidRPr="000C030F">
        <w:rPr>
          <w:rFonts w:ascii="Times New Roman" w:eastAsia="Times New Roman" w:hAnsi="Times New Roman" w:cs="Times New Roman"/>
          <w:sz w:val="28"/>
          <w:szCs w:val="28"/>
        </w:rPr>
        <w:t>ративных правонарушениях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</w:t>
      </w:r>
      <w:r w:rsidRPr="000C030F">
        <w:rPr>
          <w:rFonts w:ascii="Times New Roman" w:eastAsia="Times New Roman" w:hAnsi="Times New Roman" w:cs="Times New Roman"/>
          <w:sz w:val="28"/>
          <w:szCs w:val="28"/>
        </w:rPr>
        <w:t>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при отсутствии имущественного ущерба.</w:t>
      </w:r>
    </w:p>
    <w:p w:rsidR="000C030F" w:rsidRPr="000C030F" w:rsidP="000C030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030F">
        <w:rPr>
          <w:rFonts w:ascii="Times New Roman" w:eastAsia="Times New Roman" w:hAnsi="Times New Roman" w:cs="Times New Roman"/>
          <w:sz w:val="28"/>
          <w:szCs w:val="28"/>
        </w:rPr>
        <w:t>В случаях, есл</w:t>
      </w:r>
      <w:r w:rsidRPr="000C030F">
        <w:rPr>
          <w:rFonts w:ascii="Times New Roman" w:eastAsia="Times New Roman" w:hAnsi="Times New Roman" w:cs="Times New Roman"/>
          <w:sz w:val="28"/>
          <w:szCs w:val="28"/>
        </w:rPr>
        <w:t>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правонарушениях, административное наказание в виде администра</w:t>
      </w:r>
      <w:r w:rsidRPr="000C030F">
        <w:rPr>
          <w:rFonts w:ascii="Times New Roman" w:eastAsia="Times New Roman" w:hAnsi="Times New Roman" w:cs="Times New Roman"/>
          <w:sz w:val="28"/>
          <w:szCs w:val="28"/>
        </w:rPr>
        <w:t>тивного штрафа подлежит замене на предупреждение в соответствии со статьей 4.1.1 настоящего Кодекса (ч. 3 ст. 3.4 Кодекса Российской Федерации об административных правонарушениях).</w:t>
      </w:r>
    </w:p>
    <w:p w:rsidR="000C030F" w:rsidRPr="000C030F" w:rsidP="000C030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030F">
        <w:rPr>
          <w:rFonts w:ascii="Times New Roman" w:eastAsia="Times New Roman" w:hAnsi="Times New Roman" w:cs="Times New Roman"/>
          <w:sz w:val="28"/>
          <w:szCs w:val="28"/>
        </w:rPr>
        <w:t>С учетом взаимосвязанных положений ч. ч. 2, 3 ст. 3.4 и ч. 1 ст. 4.1.1 Коде</w:t>
      </w:r>
      <w:r w:rsidRPr="000C030F">
        <w:rPr>
          <w:rFonts w:ascii="Times New Roman" w:eastAsia="Times New Roman" w:hAnsi="Times New Roman" w:cs="Times New Roman"/>
          <w:sz w:val="28"/>
          <w:szCs w:val="28"/>
        </w:rPr>
        <w:t>кса Российской Федерации об административных правонарушениях замена наказания в виде административного штрафа предупреждением допускается при наличии совокупности всех обстоятельств, указанных в ч.ч. 2, 3 ст. 3.4 Кодекса Российской Федерации об администрат</w:t>
      </w:r>
      <w:r w:rsidRPr="000C030F">
        <w:rPr>
          <w:rFonts w:ascii="Times New Roman" w:eastAsia="Times New Roman" w:hAnsi="Times New Roman" w:cs="Times New Roman"/>
          <w:sz w:val="28"/>
          <w:szCs w:val="28"/>
        </w:rPr>
        <w:t xml:space="preserve">ивных правонарушениях. </w:t>
      </w:r>
    </w:p>
    <w:p w:rsidR="000C030F" w:rsidP="000C030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030F">
        <w:rPr>
          <w:rFonts w:ascii="Times New Roman" w:eastAsia="Times New Roman" w:hAnsi="Times New Roman" w:cs="Times New Roman"/>
          <w:sz w:val="28"/>
          <w:szCs w:val="28"/>
        </w:rPr>
        <w:t>Учитывая изложенное, исходя из общих принципов назначения наказания, предусмотренных ст.ст.3.1, 4.1 Кодекса Российской Федерации об административных правонарушениях, принимая во внимание обстоятельства дела, данные о личности виновн</w:t>
      </w:r>
      <w:r w:rsidRPr="000C030F">
        <w:rPr>
          <w:rFonts w:ascii="Times New Roman" w:eastAsia="Times New Roman" w:hAnsi="Times New Roman" w:cs="Times New Roman"/>
          <w:sz w:val="28"/>
          <w:szCs w:val="28"/>
        </w:rPr>
        <w:t>о</w:t>
      </w:r>
      <w:r w:rsidR="00DC31EC"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0C030F">
        <w:rPr>
          <w:rFonts w:ascii="Times New Roman" w:eastAsia="Times New Roman" w:hAnsi="Times New Roman" w:cs="Times New Roman"/>
          <w:sz w:val="28"/>
          <w:szCs w:val="28"/>
        </w:rPr>
        <w:t>, кото</w:t>
      </w:r>
      <w:r w:rsidR="00DC31EC">
        <w:rPr>
          <w:rFonts w:ascii="Times New Roman" w:eastAsia="Times New Roman" w:hAnsi="Times New Roman" w:cs="Times New Roman"/>
          <w:sz w:val="28"/>
          <w:szCs w:val="28"/>
        </w:rPr>
        <w:t>рый</w:t>
      </w:r>
      <w:r w:rsidRPr="000C030F">
        <w:rPr>
          <w:rFonts w:ascii="Times New Roman" w:eastAsia="Times New Roman" w:hAnsi="Times New Roman" w:cs="Times New Roman"/>
          <w:sz w:val="28"/>
          <w:szCs w:val="28"/>
        </w:rPr>
        <w:t xml:space="preserve"> ранее (на момент совершения вмененного правонарушения) к административной ответственности не привлекал</w:t>
      </w:r>
      <w:r w:rsidR="00DC31EC">
        <w:rPr>
          <w:rFonts w:ascii="Times New Roman" w:eastAsia="Times New Roman" w:hAnsi="Times New Roman" w:cs="Times New Roman"/>
          <w:sz w:val="28"/>
          <w:szCs w:val="28"/>
        </w:rPr>
        <w:t>ся</w:t>
      </w:r>
      <w:r w:rsidRPr="000C030F">
        <w:rPr>
          <w:rFonts w:ascii="Times New Roman" w:eastAsia="Times New Roman" w:hAnsi="Times New Roman" w:cs="Times New Roman"/>
          <w:sz w:val="28"/>
          <w:szCs w:val="28"/>
        </w:rPr>
        <w:t xml:space="preserve"> (иные данные в материалах дела отсутствуют), отсутствие обстоятельств, смягчающих и отягчающих ответственность, предусмотренных ст. ст. 4.</w:t>
      </w:r>
      <w:r w:rsidRPr="000C030F">
        <w:rPr>
          <w:rFonts w:ascii="Times New Roman" w:eastAsia="Times New Roman" w:hAnsi="Times New Roman" w:cs="Times New Roman"/>
          <w:sz w:val="28"/>
          <w:szCs w:val="28"/>
        </w:rPr>
        <w:t xml:space="preserve">2, 4.3 Кодекса Российской Федерации об административных правонарушениях, то обстоятельство, что допущенные </w:t>
      </w:r>
      <w:r w:rsidR="00DC31EC">
        <w:rPr>
          <w:rFonts w:ascii="Times New Roman" w:eastAsia="Times New Roman" w:hAnsi="Times New Roman" w:cs="Times New Roman"/>
          <w:sz w:val="28"/>
          <w:szCs w:val="28"/>
        </w:rPr>
        <w:t>им</w:t>
      </w:r>
      <w:r w:rsidRPr="000C030F">
        <w:rPr>
          <w:rFonts w:ascii="Times New Roman" w:eastAsia="Times New Roman" w:hAnsi="Times New Roman" w:cs="Times New Roman"/>
          <w:sz w:val="28"/>
          <w:szCs w:val="28"/>
        </w:rPr>
        <w:t xml:space="preserve"> нарушения не повлекли негативных последствий, предусмотренных ч. 2 ст. 3.4 Кодекса Российской Федерации об административных правонарушениях, счита</w:t>
      </w:r>
      <w:r w:rsidRPr="000C030F">
        <w:rPr>
          <w:rFonts w:ascii="Times New Roman" w:eastAsia="Times New Roman" w:hAnsi="Times New Roman" w:cs="Times New Roman"/>
          <w:sz w:val="28"/>
          <w:szCs w:val="28"/>
        </w:rPr>
        <w:t xml:space="preserve">ю возможным назначить </w:t>
      </w:r>
      <w:r w:rsidRPr="00BD697C" w:rsidR="00BD697C">
        <w:rPr>
          <w:rFonts w:ascii="Times New Roman" w:eastAsia="Times New Roman" w:hAnsi="Times New Roman" w:cs="Times New Roman"/>
          <w:sz w:val="28"/>
          <w:szCs w:val="28"/>
        </w:rPr>
        <w:t>Федякин</w:t>
      </w:r>
      <w:r w:rsidR="00BD697C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BD697C" w:rsidR="00BD697C">
        <w:rPr>
          <w:rFonts w:ascii="Times New Roman" w:eastAsia="Times New Roman" w:hAnsi="Times New Roman" w:cs="Times New Roman"/>
          <w:sz w:val="28"/>
          <w:szCs w:val="28"/>
        </w:rPr>
        <w:t xml:space="preserve"> А.Н</w:t>
      </w:r>
      <w:r w:rsidRPr="000C030F">
        <w:rPr>
          <w:rFonts w:ascii="Times New Roman" w:eastAsia="Times New Roman" w:hAnsi="Times New Roman" w:cs="Times New Roman"/>
          <w:sz w:val="28"/>
          <w:szCs w:val="28"/>
        </w:rPr>
        <w:t xml:space="preserve">. наказание с применением ч. 1 ст. 4.1.1 Кодекса Российской Федерации об административных правонарушениях. </w:t>
      </w:r>
    </w:p>
    <w:p w:rsidR="00B94C8D" w:rsidRPr="00853C85" w:rsidP="000C030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sz w:val="28"/>
          <w:szCs w:val="28"/>
        </w:rPr>
        <w:t>Руководствуясь ст.ст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. 4.1, 29.9, 29.10, 29.11 Кодекса Российской Федерации об административных правонарушениях, мировой судья – </w:t>
      </w:r>
    </w:p>
    <w:p w:rsidR="0054545A" w:rsidRPr="00853C85" w:rsidP="00F61BF4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ПОСТАНОВИЛ:</w:t>
      </w:r>
    </w:p>
    <w:p w:rsidR="000C030F" w:rsidRPr="000C030F" w:rsidP="000C030F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697C">
        <w:rPr>
          <w:rFonts w:ascii="Times New Roman" w:hAnsi="Times New Roman" w:cs="Times New Roman"/>
          <w:sz w:val="28"/>
          <w:szCs w:val="28"/>
        </w:rPr>
        <w:t>Федякина А</w:t>
      </w:r>
      <w:r w:rsidR="00AA167E">
        <w:rPr>
          <w:rFonts w:ascii="Times New Roman" w:hAnsi="Times New Roman" w:cs="Times New Roman"/>
          <w:sz w:val="28"/>
          <w:szCs w:val="28"/>
        </w:rPr>
        <w:t>.</w:t>
      </w:r>
      <w:r w:rsidRPr="00BD697C">
        <w:rPr>
          <w:rFonts w:ascii="Times New Roman" w:hAnsi="Times New Roman" w:cs="Times New Roman"/>
          <w:sz w:val="28"/>
          <w:szCs w:val="28"/>
        </w:rPr>
        <w:t xml:space="preserve"> Н</w:t>
      </w:r>
      <w:r w:rsidR="00AA167E">
        <w:rPr>
          <w:rFonts w:ascii="Times New Roman" w:hAnsi="Times New Roman" w:cs="Times New Roman"/>
          <w:sz w:val="28"/>
          <w:szCs w:val="28"/>
        </w:rPr>
        <w:t>.</w:t>
      </w:r>
      <w:r w:rsidRPr="00BD697C">
        <w:rPr>
          <w:rFonts w:ascii="Times New Roman" w:hAnsi="Times New Roman" w:cs="Times New Roman"/>
          <w:sz w:val="28"/>
          <w:szCs w:val="28"/>
        </w:rPr>
        <w:t xml:space="preserve"> </w:t>
      </w:r>
      <w:r w:rsidRPr="000C030F">
        <w:rPr>
          <w:rFonts w:ascii="Times New Roman" w:hAnsi="Times New Roman" w:cs="Times New Roman"/>
          <w:sz w:val="28"/>
          <w:szCs w:val="28"/>
        </w:rPr>
        <w:t>признать винов</w:t>
      </w:r>
      <w:r w:rsidR="0054545A">
        <w:rPr>
          <w:rFonts w:ascii="Times New Roman" w:hAnsi="Times New Roman" w:cs="Times New Roman"/>
          <w:sz w:val="28"/>
          <w:szCs w:val="28"/>
        </w:rPr>
        <w:t>н</w:t>
      </w:r>
      <w:r w:rsidR="00DC31EC">
        <w:rPr>
          <w:rFonts w:ascii="Times New Roman" w:hAnsi="Times New Roman" w:cs="Times New Roman"/>
          <w:sz w:val="28"/>
          <w:szCs w:val="28"/>
        </w:rPr>
        <w:t>ым</w:t>
      </w:r>
      <w:r w:rsidRPr="000C030F">
        <w:rPr>
          <w:rFonts w:ascii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ч. 4 ст. 15.33  Кодекса Российской Федерации об административных правонарушениях, и назначить е</w:t>
      </w:r>
      <w:r w:rsidR="00DC31EC">
        <w:rPr>
          <w:rFonts w:ascii="Times New Roman" w:hAnsi="Times New Roman" w:cs="Times New Roman"/>
          <w:sz w:val="28"/>
          <w:szCs w:val="28"/>
        </w:rPr>
        <w:t>му</w:t>
      </w:r>
      <w:r w:rsidRPr="000C030F">
        <w:rPr>
          <w:rFonts w:ascii="Times New Roman" w:hAnsi="Times New Roman" w:cs="Times New Roman"/>
          <w:sz w:val="28"/>
          <w:szCs w:val="28"/>
        </w:rPr>
        <w:t xml:space="preserve"> наказание в виде штрафа в размере 300 (трехсот) рублей.</w:t>
      </w:r>
    </w:p>
    <w:p w:rsidR="000C030F" w:rsidRPr="000C030F" w:rsidP="000C030F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030F">
        <w:rPr>
          <w:rFonts w:ascii="Times New Roman" w:hAnsi="Times New Roman" w:cs="Times New Roman"/>
          <w:sz w:val="28"/>
          <w:szCs w:val="28"/>
        </w:rPr>
        <w:t>В соответствии со ст.4.1.1 Кодекса Ро</w:t>
      </w:r>
      <w:r w:rsidRPr="000C030F">
        <w:rPr>
          <w:rFonts w:ascii="Times New Roman" w:hAnsi="Times New Roman" w:cs="Times New Roman"/>
          <w:sz w:val="28"/>
          <w:szCs w:val="28"/>
        </w:rPr>
        <w:t xml:space="preserve">ссийской Федерации об административных правонарушениях назначенное наказание заменить на предупреждение. </w:t>
      </w:r>
    </w:p>
    <w:p w:rsidR="00A33079" w:rsidP="000C030F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030F">
        <w:rPr>
          <w:rFonts w:ascii="Times New Roman" w:hAnsi="Times New Roman" w:cs="Times New Roman"/>
          <w:sz w:val="28"/>
          <w:szCs w:val="28"/>
        </w:rPr>
        <w:t>Постановление может быть обжаловано в апелляционном порядке в Центральный районный суд города Симферополя Республики Крым через мирового судью судебно</w:t>
      </w:r>
      <w:r w:rsidRPr="000C030F">
        <w:rPr>
          <w:rFonts w:ascii="Times New Roman" w:hAnsi="Times New Roman" w:cs="Times New Roman"/>
          <w:sz w:val="28"/>
          <w:szCs w:val="28"/>
        </w:rPr>
        <w:t>го участка №19 Центрального судебного района города Симферополь (</w:t>
      </w:r>
      <w:r w:rsidRPr="00DC31EC" w:rsidR="00DC31EC">
        <w:rPr>
          <w:rFonts w:ascii="Times New Roman" w:hAnsi="Times New Roman" w:cs="Times New Roman"/>
          <w:sz w:val="28"/>
          <w:szCs w:val="28"/>
        </w:rPr>
        <w:t>Центральный район города республиканского значения Симферополь с подчиненной ему территорией</w:t>
      </w:r>
      <w:r w:rsidRPr="000C030F">
        <w:rPr>
          <w:rFonts w:ascii="Times New Roman" w:hAnsi="Times New Roman" w:cs="Times New Roman"/>
          <w:sz w:val="28"/>
          <w:szCs w:val="28"/>
        </w:rPr>
        <w:t>) Республики Крым в течение 10 суток со дня вручения или получения копии постановления.</w:t>
      </w:r>
    </w:p>
    <w:p w:rsidR="000C030F" w:rsidRPr="00A33079" w:rsidP="000C030F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33079" w:rsidRPr="00853C85" w:rsidP="00A3307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3079">
        <w:rPr>
          <w:rFonts w:ascii="Times New Roman" w:hAnsi="Times New Roman" w:cs="Times New Roman"/>
          <w:sz w:val="28"/>
          <w:szCs w:val="28"/>
        </w:rPr>
        <w:t xml:space="preserve">Мировой судья            </w:t>
      </w:r>
      <w:r w:rsidRPr="00A33079">
        <w:rPr>
          <w:rFonts w:ascii="Times New Roman" w:hAnsi="Times New Roman" w:cs="Times New Roman"/>
          <w:sz w:val="28"/>
          <w:szCs w:val="28"/>
        </w:rPr>
        <w:tab/>
      </w:r>
      <w:r w:rsidRPr="00A33079">
        <w:rPr>
          <w:rFonts w:ascii="Times New Roman" w:hAnsi="Times New Roman" w:cs="Times New Roman"/>
          <w:sz w:val="28"/>
          <w:szCs w:val="28"/>
        </w:rPr>
        <w:tab/>
      </w:r>
      <w:r w:rsidR="001A4ABE">
        <w:rPr>
          <w:rFonts w:ascii="Times New Roman" w:hAnsi="Times New Roman" w:cs="Times New Roman"/>
          <w:sz w:val="28"/>
          <w:szCs w:val="28"/>
        </w:rPr>
        <w:t>подпись</w:t>
      </w:r>
      <w:r w:rsidRPr="00A33079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="00446F2C">
        <w:rPr>
          <w:rFonts w:ascii="Times New Roman" w:hAnsi="Times New Roman" w:cs="Times New Roman"/>
          <w:sz w:val="28"/>
          <w:szCs w:val="28"/>
        </w:rPr>
        <w:t xml:space="preserve">Л.А. Шуб </w:t>
      </w:r>
    </w:p>
    <w:p w:rsidR="002C5A43"/>
    <w:sectPr w:rsidSect="00F61BF4">
      <w:footerReference w:type="default" r:id="rId4"/>
      <w:pgSz w:w="11906" w:h="16838"/>
      <w:pgMar w:top="1418" w:right="707" w:bottom="567" w:left="1276" w:header="708" w:footer="13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329404642"/>
      <w:docPartObj>
        <w:docPartGallery w:val="Page Numbers (Bottom of Page)"/>
        <w:docPartUnique/>
      </w:docPartObj>
    </w:sdtPr>
    <w:sdtContent>
      <w:p w:rsidR="00FB595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167E">
          <w:rPr>
            <w:noProof/>
          </w:rPr>
          <w:t>5</w:t>
        </w:r>
        <w:r>
          <w:fldChar w:fldCharType="end"/>
        </w:r>
      </w:p>
    </w:sdtContent>
  </w:sdt>
  <w:p w:rsidR="00FB5951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C2F4882"/>
    <w:multiLevelType w:val="hybridMultilevel"/>
    <w:tmpl w:val="DD4E98DA"/>
    <w:lvl w:ilvl="0">
      <w:start w:val="1"/>
      <w:numFmt w:val="decimal"/>
      <w:lvlText w:val="%1)"/>
      <w:lvlJc w:val="left"/>
      <w:pPr>
        <w:ind w:left="1714" w:hanging="100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C8D"/>
    <w:rsid w:val="00022C61"/>
    <w:rsid w:val="00067666"/>
    <w:rsid w:val="000A4EB5"/>
    <w:rsid w:val="000C030F"/>
    <w:rsid w:val="00112BC0"/>
    <w:rsid w:val="00176E2D"/>
    <w:rsid w:val="00180E52"/>
    <w:rsid w:val="001A4ABE"/>
    <w:rsid w:val="001B60C0"/>
    <w:rsid w:val="001C669C"/>
    <w:rsid w:val="00222C5C"/>
    <w:rsid w:val="00270921"/>
    <w:rsid w:val="00296157"/>
    <w:rsid w:val="002B1154"/>
    <w:rsid w:val="002C5A43"/>
    <w:rsid w:val="00326552"/>
    <w:rsid w:val="0038048A"/>
    <w:rsid w:val="00395092"/>
    <w:rsid w:val="00396185"/>
    <w:rsid w:val="003A45E5"/>
    <w:rsid w:val="003C4142"/>
    <w:rsid w:val="003F1FEC"/>
    <w:rsid w:val="00426D4D"/>
    <w:rsid w:val="00446F2C"/>
    <w:rsid w:val="0047314F"/>
    <w:rsid w:val="0048571E"/>
    <w:rsid w:val="00485B7B"/>
    <w:rsid w:val="004B4F64"/>
    <w:rsid w:val="004C704B"/>
    <w:rsid w:val="004F617A"/>
    <w:rsid w:val="0054545A"/>
    <w:rsid w:val="00546348"/>
    <w:rsid w:val="00592A4B"/>
    <w:rsid w:val="005B1D73"/>
    <w:rsid w:val="005B7285"/>
    <w:rsid w:val="005D0374"/>
    <w:rsid w:val="005D0874"/>
    <w:rsid w:val="005F0799"/>
    <w:rsid w:val="00624DDC"/>
    <w:rsid w:val="00654031"/>
    <w:rsid w:val="0069026F"/>
    <w:rsid w:val="006C1303"/>
    <w:rsid w:val="007233C1"/>
    <w:rsid w:val="00782303"/>
    <w:rsid w:val="0079398C"/>
    <w:rsid w:val="0079466D"/>
    <w:rsid w:val="007961EC"/>
    <w:rsid w:val="007C52D0"/>
    <w:rsid w:val="007E093B"/>
    <w:rsid w:val="007E53BF"/>
    <w:rsid w:val="0080300C"/>
    <w:rsid w:val="008318A2"/>
    <w:rsid w:val="00853C85"/>
    <w:rsid w:val="00864D6E"/>
    <w:rsid w:val="008E0E96"/>
    <w:rsid w:val="009D1817"/>
    <w:rsid w:val="00A0036B"/>
    <w:rsid w:val="00A33079"/>
    <w:rsid w:val="00AA167E"/>
    <w:rsid w:val="00AE3E76"/>
    <w:rsid w:val="00B37A6F"/>
    <w:rsid w:val="00B802FD"/>
    <w:rsid w:val="00B94C8D"/>
    <w:rsid w:val="00BD5BCE"/>
    <w:rsid w:val="00BD697C"/>
    <w:rsid w:val="00C1670E"/>
    <w:rsid w:val="00C36E56"/>
    <w:rsid w:val="00C50799"/>
    <w:rsid w:val="00C545F8"/>
    <w:rsid w:val="00C61024"/>
    <w:rsid w:val="00C74814"/>
    <w:rsid w:val="00CF318A"/>
    <w:rsid w:val="00D01943"/>
    <w:rsid w:val="00D060A6"/>
    <w:rsid w:val="00DA0FE9"/>
    <w:rsid w:val="00DC31EC"/>
    <w:rsid w:val="00DE6D01"/>
    <w:rsid w:val="00E0780B"/>
    <w:rsid w:val="00E4057D"/>
    <w:rsid w:val="00E431A9"/>
    <w:rsid w:val="00E44A5A"/>
    <w:rsid w:val="00E6393D"/>
    <w:rsid w:val="00EA3EB0"/>
    <w:rsid w:val="00F10827"/>
    <w:rsid w:val="00F26A87"/>
    <w:rsid w:val="00F61BF4"/>
    <w:rsid w:val="00FB595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4C8D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a"/>
    <w:uiPriority w:val="99"/>
    <w:unhideWhenUsed/>
    <w:rsid w:val="00B94C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Нижний колонтитул Знак"/>
    <w:basedOn w:val="DefaultParagraphFont"/>
    <w:link w:val="Footer"/>
    <w:uiPriority w:val="99"/>
    <w:rsid w:val="00B94C8D"/>
    <w:rPr>
      <w:rFonts w:eastAsiaTheme="minorEastAsia"/>
      <w:lang w:eastAsia="ru-RU"/>
    </w:rPr>
  </w:style>
  <w:style w:type="paragraph" w:styleId="ListParagraph">
    <w:name w:val="List Paragraph"/>
    <w:basedOn w:val="Normal"/>
    <w:uiPriority w:val="34"/>
    <w:qFormat/>
    <w:rsid w:val="00DA0FE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9466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