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F212A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35588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19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00E36" w:rsidP="00400E36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00E36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B94471">
        <w:rPr>
          <w:rFonts w:ascii="Times New Roman" w:hAnsi="Times New Roman" w:cs="Times New Roman"/>
          <w:sz w:val="28"/>
          <w:szCs w:val="28"/>
        </w:rPr>
        <w:t xml:space="preserve"> </w:t>
      </w:r>
      <w:r w:rsidR="008E08DA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400E36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8E08DA">
        <w:rPr>
          <w:rFonts w:ascii="Times New Roman" w:hAnsi="Times New Roman" w:cs="Times New Roman"/>
          <w:sz w:val="28"/>
          <w:szCs w:val="28"/>
        </w:rPr>
        <w:t>База Слон</w:t>
      </w:r>
      <w:r w:rsidRPr="00400E36">
        <w:rPr>
          <w:rFonts w:ascii="Times New Roman" w:hAnsi="Times New Roman" w:cs="Times New Roman"/>
          <w:sz w:val="28"/>
          <w:szCs w:val="28"/>
        </w:rPr>
        <w:t xml:space="preserve">» </w:t>
      </w:r>
      <w:r w:rsidR="008E08DA">
        <w:rPr>
          <w:rFonts w:ascii="Times New Roman" w:hAnsi="Times New Roman" w:cs="Times New Roman"/>
          <w:sz w:val="28"/>
          <w:szCs w:val="28"/>
        </w:rPr>
        <w:t>Делидон</w:t>
      </w:r>
      <w:r w:rsidR="008E08DA">
        <w:rPr>
          <w:rFonts w:ascii="Times New Roman" w:hAnsi="Times New Roman" w:cs="Times New Roman"/>
          <w:sz w:val="28"/>
          <w:szCs w:val="28"/>
        </w:rPr>
        <w:t xml:space="preserve"> Павла Владимировича</w:t>
      </w:r>
      <w:r w:rsidRPr="00400E36">
        <w:rPr>
          <w:rFonts w:ascii="Times New Roman" w:hAnsi="Times New Roman" w:cs="Times New Roman"/>
          <w:sz w:val="28"/>
          <w:szCs w:val="28"/>
        </w:rPr>
        <w:t xml:space="preserve">, </w:t>
      </w:r>
      <w:r w:rsidRPr="00F879C6" w:rsidR="00F879C6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Делидон П.В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., будучи должностным лицом –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База Слон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База Слон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F879C6" w:rsidR="00F879C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588"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4B2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035588">
        <w:rPr>
          <w:rFonts w:ascii="Times New Roman" w:eastAsia="Times New Roman" w:hAnsi="Times New Roman" w:cs="Times New Roman"/>
          <w:sz w:val="28"/>
          <w:szCs w:val="28"/>
        </w:rPr>
        <w:t>15.06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актически сведения в полном объеме представлены </w:t>
      </w:r>
      <w:r w:rsidR="00035588">
        <w:rPr>
          <w:rFonts w:ascii="Times New Roman" w:eastAsia="Times New Roman" w:hAnsi="Times New Roman" w:cs="Times New Roman"/>
          <w:sz w:val="28"/>
          <w:szCs w:val="28"/>
        </w:rPr>
        <w:t>22.06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.2022. 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0E36" w:rsidRP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8E08DA" w:rsidR="008E08DA">
        <w:rPr>
          <w:rFonts w:ascii="Times New Roman" w:eastAsia="Times New Roman" w:hAnsi="Times New Roman" w:cs="Times New Roman"/>
          <w:sz w:val="28"/>
          <w:szCs w:val="28"/>
        </w:rPr>
        <w:t>Делидон П.В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, о месте и врем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ени рассмотрения дела уведомлен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отношении которого ведется производство по делу об администра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правонарушении, 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="00EA4F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00E36" w:rsidRP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8E08DA" w:rsidR="008E08DA">
        <w:rPr>
          <w:rFonts w:ascii="Times New Roman" w:eastAsia="Times New Roman" w:hAnsi="Times New Roman" w:cs="Times New Roman"/>
          <w:sz w:val="28"/>
          <w:szCs w:val="28"/>
        </w:rPr>
        <w:t>Делидон П.В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равонарушении.</w:t>
      </w:r>
    </w:p>
    <w:p w:rsid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8E08DA" w:rsidR="008E08DA">
        <w:rPr>
          <w:rFonts w:ascii="Times New Roman" w:eastAsia="Times New Roman" w:hAnsi="Times New Roman" w:cs="Times New Roman"/>
          <w:sz w:val="28"/>
          <w:szCs w:val="28"/>
        </w:rPr>
        <w:t>Делидон П.В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7C7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8E08DA" w:rsidR="008E08DA">
        <w:rPr>
          <w:rFonts w:ascii="Times New Roman" w:hAnsi="Times New Roman" w:cs="Times New Roman"/>
          <w:sz w:val="28"/>
          <w:szCs w:val="28"/>
        </w:rPr>
        <w:t>Делидон П.В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 административное правонарушение, выразившееся в непредставлении в устан</w:t>
      </w:r>
      <w:r w:rsidRPr="00E1726A">
        <w:rPr>
          <w:rFonts w:ascii="Times New Roman" w:hAnsi="Times New Roman" w:cs="Times New Roman"/>
          <w:sz w:val="28"/>
          <w:szCs w:val="28"/>
        </w:rPr>
        <w:t xml:space="preserve">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нного страхования за </w:t>
      </w:r>
      <w:r w:rsidR="00035588">
        <w:rPr>
          <w:rFonts w:ascii="Times New Roman" w:eastAsia="Times New Roman" w:hAnsi="Times New Roman" w:cs="Times New Roman"/>
          <w:sz w:val="28"/>
          <w:szCs w:val="28"/>
        </w:rPr>
        <w:t>май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 2022 года. Граничный срок предоставления сведений за </w:t>
      </w:r>
      <w:r w:rsidR="00035588">
        <w:rPr>
          <w:rFonts w:ascii="Times New Roman" w:eastAsia="Times New Roman" w:hAnsi="Times New Roman" w:cs="Times New Roman"/>
          <w:sz w:val="28"/>
          <w:szCs w:val="28"/>
        </w:rPr>
        <w:t>май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 2022 года – не позднее 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>15.0</w:t>
      </w:r>
      <w:r w:rsidR="00035588">
        <w:rPr>
          <w:rFonts w:ascii="Times New Roman" w:eastAsia="Times New Roman" w:hAnsi="Times New Roman" w:cs="Times New Roman"/>
          <w:sz w:val="28"/>
          <w:szCs w:val="28"/>
        </w:rPr>
        <w:t>6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период предоставлены </w:t>
      </w:r>
      <w:r w:rsidR="00035588">
        <w:rPr>
          <w:rFonts w:ascii="Times New Roman" w:eastAsia="Times New Roman" w:hAnsi="Times New Roman" w:cs="Times New Roman"/>
          <w:sz w:val="28"/>
          <w:szCs w:val="28"/>
        </w:rPr>
        <w:t>22.06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CD7FF7" w:rsidR="00CD7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База Слон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8E08DA" w:rsidR="008E08DA">
        <w:rPr>
          <w:rFonts w:ascii="Times New Roman" w:eastAsia="Times New Roman" w:hAnsi="Times New Roman" w:cs="Times New Roman"/>
          <w:sz w:val="28"/>
          <w:szCs w:val="28"/>
        </w:rPr>
        <w:t>Делидон П.В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образом, с учетом имеющихся в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материалах дела документов, в 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правонарушениях, является именно </w:t>
      </w:r>
      <w:r w:rsidRPr="008E08DA" w:rsidR="008E08DA">
        <w:rPr>
          <w:rFonts w:ascii="Times New Roman" w:hAnsi="Times New Roman" w:cs="Times New Roman"/>
          <w:sz w:val="28"/>
          <w:szCs w:val="28"/>
        </w:rPr>
        <w:t>Делидон П.В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8E08DA" w:rsidR="008E0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Делидон П.В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8E0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79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035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2.03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035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18.07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035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24.08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8E08DA" w:rsidR="008E08DA">
        <w:rPr>
          <w:rFonts w:ascii="Times New Roman" w:eastAsia="Times New Roman" w:hAnsi="Times New Roman" w:cs="Times New Roman"/>
          <w:sz w:val="28"/>
          <w:szCs w:val="28"/>
        </w:rPr>
        <w:t>Делидон П.В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предусмотренное ч. 1 ст.15.33.2 Кодекса Российской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C3997" w:rsidR="008C3997">
        <w:rPr>
          <w:rFonts w:ascii="Times New Roman" w:eastAsia="Times New Roman" w:hAnsi="Times New Roman" w:cs="Times New Roman"/>
          <w:color w:val="000000"/>
          <w:sz w:val="28"/>
          <w:szCs w:val="28"/>
        </w:rPr>
        <w:t>Беляев</w:t>
      </w:r>
      <w:r w:rsidR="008C399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C3997" w:rsidR="008C3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в соответствии со ст. ст. 4.2, 4.3 Кодекса Российской Федерации об административных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правонарушениях, админи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силу ч. 2 ст. 3.4 Ко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са Российской Федерации об административных правонарушениях.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ельства дела, данные о личности лица, в отношении которо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возбуждено производство по делу об административном правонарушении, котор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причинени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я вреда жизни и здоровью людей либо других негативных последствий, считаю возможным назначить </w:t>
      </w:r>
      <w:r w:rsidRPr="008E08DA" w:rsidR="008E08DA">
        <w:rPr>
          <w:rFonts w:ascii="Times New Roman" w:eastAsia="Times New Roman" w:hAnsi="Times New Roman" w:cs="Times New Roman"/>
          <w:sz w:val="28"/>
          <w:szCs w:val="28"/>
        </w:rPr>
        <w:t>Делидон П.В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DA">
        <w:rPr>
          <w:rFonts w:ascii="Times New Roman" w:hAnsi="Times New Roman" w:cs="Times New Roman"/>
          <w:sz w:val="28"/>
          <w:szCs w:val="28"/>
        </w:rPr>
        <w:t xml:space="preserve">Делидон Павла Владимировича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15.33.2 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</w:t>
      </w:r>
      <w:r w:rsidRPr="00E1726A">
        <w:rPr>
          <w:rFonts w:ascii="Times New Roman" w:hAnsi="Times New Roman" w:cs="Times New Roman"/>
          <w:sz w:val="28"/>
          <w:szCs w:val="28"/>
        </w:rPr>
        <w:t xml:space="preserve">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</w:t>
      </w:r>
      <w:r w:rsidRPr="00E1726A">
        <w:rPr>
          <w:rFonts w:ascii="Times New Roman" w:hAnsi="Times New Roman"/>
          <w:sz w:val="28"/>
          <w:szCs w:val="28"/>
        </w:rPr>
        <w:t>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9C6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35588"/>
    <w:rsid w:val="00045FF2"/>
    <w:rsid w:val="0005200C"/>
    <w:rsid w:val="00055068"/>
    <w:rsid w:val="00065A1F"/>
    <w:rsid w:val="0007439C"/>
    <w:rsid w:val="000A3A6F"/>
    <w:rsid w:val="000A3D4A"/>
    <w:rsid w:val="000B43B7"/>
    <w:rsid w:val="000C359F"/>
    <w:rsid w:val="000D3E75"/>
    <w:rsid w:val="000F0E4D"/>
    <w:rsid w:val="000F4D7C"/>
    <w:rsid w:val="00101152"/>
    <w:rsid w:val="001237DA"/>
    <w:rsid w:val="0012692F"/>
    <w:rsid w:val="00131C92"/>
    <w:rsid w:val="001448BA"/>
    <w:rsid w:val="0018519F"/>
    <w:rsid w:val="001B0864"/>
    <w:rsid w:val="001B33BA"/>
    <w:rsid w:val="001C264E"/>
    <w:rsid w:val="001D7180"/>
    <w:rsid w:val="001E426C"/>
    <w:rsid w:val="00203352"/>
    <w:rsid w:val="0022071B"/>
    <w:rsid w:val="002271C3"/>
    <w:rsid w:val="00245FAB"/>
    <w:rsid w:val="00266225"/>
    <w:rsid w:val="00280A3C"/>
    <w:rsid w:val="00295AFA"/>
    <w:rsid w:val="00297A01"/>
    <w:rsid w:val="002A22C1"/>
    <w:rsid w:val="002B6AC5"/>
    <w:rsid w:val="002C5A43"/>
    <w:rsid w:val="00302280"/>
    <w:rsid w:val="003042B8"/>
    <w:rsid w:val="00311990"/>
    <w:rsid w:val="00313FD7"/>
    <w:rsid w:val="003174BF"/>
    <w:rsid w:val="00326552"/>
    <w:rsid w:val="00335C0C"/>
    <w:rsid w:val="003600B6"/>
    <w:rsid w:val="00364307"/>
    <w:rsid w:val="003932AB"/>
    <w:rsid w:val="003C18FF"/>
    <w:rsid w:val="003D05DB"/>
    <w:rsid w:val="003E0DEB"/>
    <w:rsid w:val="003E1942"/>
    <w:rsid w:val="003E29DA"/>
    <w:rsid w:val="00400E36"/>
    <w:rsid w:val="00421E0A"/>
    <w:rsid w:val="0042796E"/>
    <w:rsid w:val="004419A0"/>
    <w:rsid w:val="00447E72"/>
    <w:rsid w:val="00471A4E"/>
    <w:rsid w:val="00472845"/>
    <w:rsid w:val="004979EE"/>
    <w:rsid w:val="004A1F28"/>
    <w:rsid w:val="004A5E01"/>
    <w:rsid w:val="004A698D"/>
    <w:rsid w:val="004B20C9"/>
    <w:rsid w:val="004C0222"/>
    <w:rsid w:val="004D2327"/>
    <w:rsid w:val="004D359B"/>
    <w:rsid w:val="004D3BFB"/>
    <w:rsid w:val="004D7CE5"/>
    <w:rsid w:val="004E166E"/>
    <w:rsid w:val="004E71C0"/>
    <w:rsid w:val="004F1E93"/>
    <w:rsid w:val="004F2AD3"/>
    <w:rsid w:val="004F6D30"/>
    <w:rsid w:val="004F71A8"/>
    <w:rsid w:val="00534135"/>
    <w:rsid w:val="0055230E"/>
    <w:rsid w:val="005573F9"/>
    <w:rsid w:val="0057704E"/>
    <w:rsid w:val="00585745"/>
    <w:rsid w:val="00591340"/>
    <w:rsid w:val="005C0FD4"/>
    <w:rsid w:val="005C75D4"/>
    <w:rsid w:val="005D7498"/>
    <w:rsid w:val="005E0CA0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84BC7"/>
    <w:rsid w:val="00695B43"/>
    <w:rsid w:val="006C1473"/>
    <w:rsid w:val="007116A6"/>
    <w:rsid w:val="00734462"/>
    <w:rsid w:val="007453A4"/>
    <w:rsid w:val="00745DBF"/>
    <w:rsid w:val="00746B2B"/>
    <w:rsid w:val="00747597"/>
    <w:rsid w:val="00761665"/>
    <w:rsid w:val="00766BDE"/>
    <w:rsid w:val="00770151"/>
    <w:rsid w:val="00771D2F"/>
    <w:rsid w:val="00781827"/>
    <w:rsid w:val="00792AB0"/>
    <w:rsid w:val="007B0AED"/>
    <w:rsid w:val="007B71AF"/>
    <w:rsid w:val="007C2C8B"/>
    <w:rsid w:val="007C2D71"/>
    <w:rsid w:val="007C76B0"/>
    <w:rsid w:val="007F0B2C"/>
    <w:rsid w:val="007F5387"/>
    <w:rsid w:val="00850A6E"/>
    <w:rsid w:val="00851979"/>
    <w:rsid w:val="00853131"/>
    <w:rsid w:val="00855F84"/>
    <w:rsid w:val="00865AD8"/>
    <w:rsid w:val="0089434E"/>
    <w:rsid w:val="008A32F7"/>
    <w:rsid w:val="008B70CE"/>
    <w:rsid w:val="008C3997"/>
    <w:rsid w:val="008D6F3B"/>
    <w:rsid w:val="008E08DA"/>
    <w:rsid w:val="008E23BD"/>
    <w:rsid w:val="008F5ADC"/>
    <w:rsid w:val="008F672F"/>
    <w:rsid w:val="009054A2"/>
    <w:rsid w:val="00915F27"/>
    <w:rsid w:val="00974714"/>
    <w:rsid w:val="00992268"/>
    <w:rsid w:val="009C0267"/>
    <w:rsid w:val="009C37C7"/>
    <w:rsid w:val="009D6AF5"/>
    <w:rsid w:val="009E14E2"/>
    <w:rsid w:val="009F01DA"/>
    <w:rsid w:val="009F14DE"/>
    <w:rsid w:val="00A21F55"/>
    <w:rsid w:val="00A30365"/>
    <w:rsid w:val="00A42C37"/>
    <w:rsid w:val="00A54558"/>
    <w:rsid w:val="00A75356"/>
    <w:rsid w:val="00A971E2"/>
    <w:rsid w:val="00AD2EFB"/>
    <w:rsid w:val="00AD4F31"/>
    <w:rsid w:val="00AE282A"/>
    <w:rsid w:val="00B20CC7"/>
    <w:rsid w:val="00B274C0"/>
    <w:rsid w:val="00B334FF"/>
    <w:rsid w:val="00B42A07"/>
    <w:rsid w:val="00B50714"/>
    <w:rsid w:val="00B55E4C"/>
    <w:rsid w:val="00B63CA2"/>
    <w:rsid w:val="00B866E1"/>
    <w:rsid w:val="00B94471"/>
    <w:rsid w:val="00BC1A74"/>
    <w:rsid w:val="00BC4756"/>
    <w:rsid w:val="00BD11FE"/>
    <w:rsid w:val="00BD229E"/>
    <w:rsid w:val="00C175E7"/>
    <w:rsid w:val="00C47A17"/>
    <w:rsid w:val="00C47FBE"/>
    <w:rsid w:val="00C545A0"/>
    <w:rsid w:val="00C545F8"/>
    <w:rsid w:val="00C630AF"/>
    <w:rsid w:val="00C831ED"/>
    <w:rsid w:val="00C834F2"/>
    <w:rsid w:val="00C84BB5"/>
    <w:rsid w:val="00C903BF"/>
    <w:rsid w:val="00C91309"/>
    <w:rsid w:val="00CA27D7"/>
    <w:rsid w:val="00CB4301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6277E"/>
    <w:rsid w:val="00D76855"/>
    <w:rsid w:val="00DB06EF"/>
    <w:rsid w:val="00DF2980"/>
    <w:rsid w:val="00E05290"/>
    <w:rsid w:val="00E105A2"/>
    <w:rsid w:val="00E13A59"/>
    <w:rsid w:val="00E1726A"/>
    <w:rsid w:val="00E220B8"/>
    <w:rsid w:val="00E26459"/>
    <w:rsid w:val="00E30067"/>
    <w:rsid w:val="00E413BD"/>
    <w:rsid w:val="00E5601D"/>
    <w:rsid w:val="00E6582D"/>
    <w:rsid w:val="00E679DF"/>
    <w:rsid w:val="00E91CC4"/>
    <w:rsid w:val="00EA4F38"/>
    <w:rsid w:val="00EB5BEF"/>
    <w:rsid w:val="00ED4350"/>
    <w:rsid w:val="00ED6F44"/>
    <w:rsid w:val="00EF4FD2"/>
    <w:rsid w:val="00F106CF"/>
    <w:rsid w:val="00F20B57"/>
    <w:rsid w:val="00F212AA"/>
    <w:rsid w:val="00F27900"/>
    <w:rsid w:val="00F516A1"/>
    <w:rsid w:val="00F539EE"/>
    <w:rsid w:val="00F5634C"/>
    <w:rsid w:val="00F66B0C"/>
    <w:rsid w:val="00F70F7C"/>
    <w:rsid w:val="00F879C6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ED0C-CE7A-4FB3-8254-ACDB2F37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