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381" w:rsidRPr="006A55F6" w:rsidP="004D0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A55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№ 05-0168/19/2020</w:t>
      </w:r>
    </w:p>
    <w:p w:rsidR="004D0381" w:rsidRPr="006A55F6" w:rsidP="004D0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D0381" w:rsidRPr="006A55F6" w:rsidP="004D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06 апреля 2020 года                                                           </w:t>
      </w:r>
      <w:r w:rsidR="006A55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Симферополь</w:t>
      </w:r>
    </w:p>
    <w:p w:rsidR="004D0381" w:rsidRPr="006A55F6" w:rsidP="004D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6A55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6A55F6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6A55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6A55F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4D0381" w:rsidRPr="006A55F6" w:rsidP="004D038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«Смарт Фронт Консалтинг» Лунина Вадима Евгеньевича, </w:t>
      </w:r>
      <w:r w:rsidRPr="0078711C" w:rsidR="0078711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A55F6">
        <w:rPr>
          <w:rFonts w:ascii="Times New Roman" w:hAnsi="Times New Roman" w:cs="Times New Roman"/>
          <w:sz w:val="24"/>
          <w:szCs w:val="24"/>
        </w:rPr>
        <w:t>,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6A55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4D0381" w:rsidRPr="006A55F6" w:rsidP="004D0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Лунин В.Е., являясь генеральным директором Общества с ограниченной ответственности «</w:t>
      </w:r>
      <w:r w:rsidRPr="006A55F6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» (далее ООО </w:t>
      </w:r>
      <w:r w:rsidRPr="006A55F6">
        <w:rPr>
          <w:rFonts w:ascii="Times New Roman" w:hAnsi="Times New Roman" w:cs="Times New Roman"/>
          <w:sz w:val="24"/>
          <w:szCs w:val="24"/>
        </w:rPr>
        <w:t>«Смарт Фронт Консалтинг»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, юридическое лицо), зарегистрированного по адресу: </w:t>
      </w:r>
      <w:r w:rsidRPr="0078711C" w:rsidR="0078711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, не предоставил в органы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в системе обязательного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пенсионного страхования за май 2019 года по сроку предоставления не позднее 18.06.2019, фактически расчет предоставлен 03.09.2019.</w:t>
      </w:r>
    </w:p>
    <w:p w:rsidR="004D0381" w:rsidRPr="006A55F6" w:rsidP="004D0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Лунин В.Е. не явился, о дате, времени и месте рассмотрения дела уведомлен надлежащим образом, о причинах неявки не сообщил, ходатайств мировому судье не направил. </w:t>
      </w:r>
    </w:p>
    <w:p w:rsidR="004D0381" w:rsidRPr="006A55F6" w:rsidP="004D03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Лунина В.Е.</w:t>
      </w:r>
    </w:p>
    <w:p w:rsidR="004D0381" w:rsidRPr="006A55F6" w:rsidP="004D03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D0381" w:rsidRPr="006A55F6" w:rsidP="004D038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6A55F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6A55F6">
        <w:rPr>
          <w:rFonts w:ascii="Times New Roman" w:hAnsi="Times New Roman" w:cs="Times New Roman"/>
          <w:sz w:val="24"/>
          <w:szCs w:val="24"/>
        </w:rPr>
        <w:t xml:space="preserve"> 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D0381" w:rsidRPr="006A55F6" w:rsidP="004D03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6A55F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6A55F6">
        <w:rPr>
          <w:rFonts w:ascii="Times New Roman" w:hAnsi="Times New Roman" w:cs="Times New Roman"/>
          <w:sz w:val="24"/>
          <w:szCs w:val="24"/>
        </w:rPr>
        <w:t xml:space="preserve">Лунин В.Е. допустил административное правонарушение, выразившееся в непредставлении в установленный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май 2019 года.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май 2019 года - 18.06.2019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мая 2019 года предоставлены 03.09.2019.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Согласно выписке из ЕГРЮЛ генеральным директором ООО «</w:t>
      </w:r>
      <w:r w:rsidRPr="006A55F6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» является Лунин В.Е.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6A55F6">
        <w:rPr>
          <w:rFonts w:ascii="Times New Roman" w:hAnsi="Times New Roman" w:cs="Times New Roman"/>
          <w:sz w:val="24"/>
          <w:szCs w:val="24"/>
        </w:rPr>
        <w:t xml:space="preserve">Лунин В.Е.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6A55F6">
        <w:rPr>
          <w:rFonts w:ascii="Times New Roman" w:hAnsi="Times New Roman" w:cs="Times New Roman"/>
          <w:sz w:val="24"/>
          <w:szCs w:val="24"/>
        </w:rPr>
        <w:t xml:space="preserve">Лунина В.Е. </w:t>
      </w: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209 от 18.02.2020, скриншотом реестра полученных документов, копией акта от 19.09.2019, извещением о доставке, копией решения от 30.10.2019, выпиской из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генеральный </w:t>
      </w:r>
      <w:r w:rsidRPr="006A55F6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55F6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55F6">
        <w:rPr>
          <w:rFonts w:ascii="Times New Roman" w:hAnsi="Times New Roman" w:cs="Times New Roman"/>
          <w:sz w:val="24"/>
          <w:szCs w:val="24"/>
        </w:rPr>
        <w:t xml:space="preserve">Лунин В.Е.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6A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6A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6A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r w:rsidRPr="006A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Лунина В.Е. при возбуждении производства по делу соблюдены.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D0381" w:rsidRPr="006A55F6" w:rsidP="004D03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6A55F6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Pr="006A55F6">
        <w:rPr>
          <w:rFonts w:ascii="Times New Roman" w:hAnsi="Times New Roman" w:cs="Times New Roman"/>
          <w:sz w:val="24"/>
          <w:szCs w:val="24"/>
        </w:rPr>
        <w:t xml:space="preserve">Лунину В.Е.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0381" w:rsidRPr="006A55F6" w:rsidP="004D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4D0381" w:rsidRPr="006A55F6" w:rsidP="004D038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4D0381" w:rsidRPr="006A55F6" w:rsidP="004D03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 xml:space="preserve">Лунина Вадима Евгеньевича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</w:t>
      </w:r>
      <w:r w:rsidRPr="006A55F6" w:rsidR="00C556AF">
        <w:rPr>
          <w:rFonts w:ascii="Times New Roman" w:eastAsia="Times New Roman" w:hAnsi="Times New Roman" w:cs="Times New Roman"/>
          <w:sz w:val="24"/>
          <w:szCs w:val="24"/>
        </w:rPr>
        <w:t xml:space="preserve">(триста)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D0381" w:rsidRPr="006A55F6" w:rsidP="004D03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6A55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0381" w:rsidRPr="006A55F6" w:rsidP="004D03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A5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6A55F6">
        <w:rPr>
          <w:rFonts w:ascii="Times New Roman" w:hAnsi="Times New Roman" w:cs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D0381" w:rsidRPr="006A55F6" w:rsidP="004D038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381" w:rsidRPr="006A55F6" w:rsidP="004D038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F6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</w:t>
      </w:r>
      <w:r w:rsidR="0078711C">
        <w:rPr>
          <w:rFonts w:ascii="Times New Roman" w:hAnsi="Times New Roman" w:cs="Times New Roman"/>
          <w:sz w:val="24"/>
          <w:szCs w:val="24"/>
        </w:rPr>
        <w:tab/>
      </w:r>
      <w:r w:rsidR="0078711C">
        <w:rPr>
          <w:rFonts w:ascii="Times New Roman" w:hAnsi="Times New Roman" w:cs="Times New Roman"/>
          <w:sz w:val="24"/>
          <w:szCs w:val="24"/>
        </w:rPr>
        <w:tab/>
      </w:r>
      <w:r w:rsidR="0078711C">
        <w:rPr>
          <w:rFonts w:ascii="Times New Roman" w:hAnsi="Times New Roman" w:cs="Times New Roman"/>
          <w:sz w:val="24"/>
          <w:szCs w:val="24"/>
        </w:rPr>
        <w:tab/>
      </w:r>
      <w:r w:rsidRPr="006A55F6">
        <w:rPr>
          <w:rFonts w:ascii="Times New Roman" w:hAnsi="Times New Roman" w:cs="Times New Roman"/>
          <w:sz w:val="24"/>
          <w:szCs w:val="24"/>
        </w:rPr>
        <w:t xml:space="preserve">                     Л.А. Шуб</w:t>
      </w:r>
    </w:p>
    <w:p w:rsidR="00CC736D" w:rsidRPr="006A55F6"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4198819"/>
      <w:docPartObj>
        <w:docPartGallery w:val="Page Numbers (Bottom of Page)"/>
        <w:docPartUnique/>
      </w:docPartObj>
    </w:sdtPr>
    <w:sdtContent>
      <w:p w:rsidR="004D03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1C">
          <w:rPr>
            <w:noProof/>
          </w:rPr>
          <w:t>4</w:t>
        </w:r>
        <w:r>
          <w:fldChar w:fldCharType="end"/>
        </w:r>
      </w:p>
    </w:sdtContent>
  </w:sdt>
  <w:p w:rsidR="004D03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81"/>
    <w:rsid w:val="00404529"/>
    <w:rsid w:val="004D0381"/>
    <w:rsid w:val="006A55F6"/>
    <w:rsid w:val="0078711C"/>
    <w:rsid w:val="00930D24"/>
    <w:rsid w:val="009A3FA1"/>
    <w:rsid w:val="00AB5994"/>
    <w:rsid w:val="00AC1D34"/>
    <w:rsid w:val="00C556AF"/>
    <w:rsid w:val="00CC736D"/>
    <w:rsid w:val="00F70F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381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4D0381"/>
  </w:style>
  <w:style w:type="paragraph" w:styleId="Header">
    <w:name w:val="header"/>
    <w:basedOn w:val="Normal"/>
    <w:link w:val="a"/>
    <w:uiPriority w:val="99"/>
    <w:unhideWhenUsed/>
    <w:rsid w:val="004D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038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4D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D03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