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1F65CC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№ 05-</w:t>
      </w:r>
      <w:r w:rsidRPr="001F65CC" w:rsidR="007C2C8B">
        <w:rPr>
          <w:rFonts w:ascii="Times New Roman" w:eastAsia="Times New Roman" w:hAnsi="Times New Roman" w:cs="Times New Roman"/>
          <w:sz w:val="24"/>
          <w:szCs w:val="24"/>
        </w:rPr>
        <w:t>0172/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F65CC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:rsidR="00E13A59" w:rsidRPr="001F65CC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13A59" w:rsidRPr="001F65CC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F65CC" w:rsidR="00FD6953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 2020 года                                                                г. Симферополь</w:t>
      </w:r>
    </w:p>
    <w:p w:rsidR="00BC4756" w:rsidRPr="001F65CC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A59" w:rsidRPr="001F65CC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№1</w:t>
      </w:r>
      <w:r w:rsidRPr="001F65CC" w:rsidR="00FD695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F65CC" w:rsidR="00FD6953">
        <w:rPr>
          <w:rFonts w:ascii="Times New Roman" w:eastAsia="Times New Roman" w:hAnsi="Times New Roman" w:cs="Times New Roman"/>
          <w:sz w:val="24"/>
          <w:szCs w:val="24"/>
        </w:rPr>
        <w:t xml:space="preserve">Шуб Л.А., </w:t>
      </w:r>
    </w:p>
    <w:p w:rsidR="00E13A59" w:rsidRPr="001F65CC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1F65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1F65CC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1F65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1F65CC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E13A59" w:rsidRPr="001F65CC" w:rsidP="00E13A5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F65CC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1F65CC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ответственности </w:t>
      </w:r>
      <w:r w:rsidRPr="001F65CC">
        <w:rPr>
          <w:rFonts w:ascii="Times New Roman" w:hAnsi="Times New Roman" w:cs="Times New Roman"/>
          <w:sz w:val="24"/>
          <w:szCs w:val="24"/>
        </w:rPr>
        <w:t>«КОМПЛЕКС «АРКАДИЯ»</w:t>
      </w:r>
      <w:r w:rsidRPr="001F65CC">
        <w:rPr>
          <w:rFonts w:ascii="Times New Roman" w:hAnsi="Times New Roman" w:cs="Times New Roman"/>
          <w:sz w:val="24"/>
          <w:szCs w:val="24"/>
        </w:rPr>
        <w:t xml:space="preserve"> </w:t>
      </w:r>
      <w:r w:rsidRPr="001F65CC">
        <w:rPr>
          <w:rFonts w:ascii="Times New Roman" w:hAnsi="Times New Roman" w:cs="Times New Roman"/>
          <w:sz w:val="24"/>
          <w:szCs w:val="24"/>
        </w:rPr>
        <w:t>Кравец Михаила Павловича</w:t>
      </w:r>
      <w:r w:rsidRPr="001F65CC">
        <w:rPr>
          <w:rFonts w:ascii="Times New Roman" w:hAnsi="Times New Roman" w:cs="Times New Roman"/>
          <w:sz w:val="24"/>
          <w:szCs w:val="24"/>
        </w:rPr>
        <w:t xml:space="preserve">, </w:t>
      </w:r>
      <w:r w:rsidRPr="001F65CC" w:rsidR="001F65C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1F65CC">
        <w:rPr>
          <w:rFonts w:ascii="Times New Roman" w:hAnsi="Times New Roman" w:cs="Times New Roman"/>
          <w:sz w:val="24"/>
          <w:szCs w:val="24"/>
        </w:rPr>
        <w:t xml:space="preserve">, </w:t>
      </w:r>
      <w:r w:rsidRPr="001F65CC" w:rsidR="00FD6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A59" w:rsidRPr="001F65CC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</w:t>
      </w:r>
      <w:r w:rsidRPr="001F65CC" w:rsidR="00FD6953">
        <w:rPr>
          <w:rFonts w:ascii="Times New Roman" w:eastAsia="Times New Roman" w:hAnsi="Times New Roman" w:cs="Times New Roman"/>
          <w:sz w:val="24"/>
          <w:szCs w:val="24"/>
        </w:rPr>
        <w:t>33.2</w:t>
      </w:r>
      <w:r w:rsidRPr="001F65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13A59" w:rsidRPr="001F65CC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C18FF" w:rsidRPr="001F65CC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>Кравец М.П</w:t>
      </w:r>
      <w:r w:rsidRPr="001F65CC" w:rsidR="00E13A59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1F65CC" w:rsidR="00E13A59">
        <w:rPr>
          <w:rFonts w:ascii="Times New Roman" w:eastAsia="Times New Roman" w:hAnsi="Times New Roman" w:cs="Times New Roman"/>
          <w:sz w:val="24"/>
          <w:szCs w:val="24"/>
        </w:rPr>
        <w:t xml:space="preserve">директором  Общества с ограниченной ответственности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«КОМПЛЕКС «АРКАДИЯ»</w:t>
      </w:r>
      <w:r w:rsidRPr="001F65CC" w:rsidR="00E13A59">
        <w:rPr>
          <w:rFonts w:ascii="Times New Roman" w:eastAsia="Times New Roman" w:hAnsi="Times New Roman" w:cs="Times New Roman"/>
          <w:sz w:val="24"/>
          <w:szCs w:val="24"/>
        </w:rPr>
        <w:t xml:space="preserve"> (далее ООО «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КОМПЛЕКС «АРКАДИЯ</w:t>
      </w:r>
      <w:r w:rsidRPr="001F65CC" w:rsidR="00E13A59">
        <w:rPr>
          <w:rFonts w:ascii="Times New Roman" w:eastAsia="Times New Roman" w:hAnsi="Times New Roman" w:cs="Times New Roman"/>
          <w:sz w:val="24"/>
          <w:szCs w:val="24"/>
        </w:rPr>
        <w:t xml:space="preserve">», юридическое лицо), зарегистрированного по адресу: </w:t>
      </w:r>
      <w:r w:rsidRPr="001F65CC" w:rsidR="001F65C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65CC" w:rsidR="00E13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1F65CC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5CC" w:rsidR="00FD6953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F65CC" w:rsidR="00FD695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F65CC" w:rsidR="004A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2019 года по сроку предоставления не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 позднее </w:t>
      </w:r>
      <w:r w:rsidRPr="001F65CC" w:rsidR="00AD2EFB">
        <w:rPr>
          <w:rFonts w:ascii="Times New Roman" w:eastAsia="Times New Roman" w:hAnsi="Times New Roman" w:cs="Times New Roman"/>
          <w:sz w:val="24"/>
          <w:szCs w:val="24"/>
        </w:rPr>
        <w:t>15.0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F65CC" w:rsidR="00AD2EFB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, фактически расчет предоставлен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16.07</w:t>
      </w:r>
      <w:r w:rsidRPr="001F65CC" w:rsidR="00AD2EFB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1F65CC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1F65CC" w:rsidR="007C2C8B">
        <w:rPr>
          <w:rFonts w:ascii="Times New Roman" w:hAnsi="Times New Roman" w:cs="Times New Roman"/>
          <w:sz w:val="24"/>
          <w:szCs w:val="24"/>
        </w:rPr>
        <w:t>Кравец М.П.</w:t>
      </w:r>
      <w:r w:rsidRPr="001F65CC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1F65CC">
        <w:rPr>
          <w:rFonts w:ascii="Times New Roman" w:hAnsi="Times New Roman" w:cs="Times New Roman"/>
          <w:sz w:val="24"/>
          <w:szCs w:val="24"/>
        </w:rPr>
        <w:t>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</w:t>
      </w:r>
    </w:p>
    <w:p w:rsidR="003C18FF" w:rsidRPr="001F65CC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65CC">
        <w:rPr>
          <w:rFonts w:ascii="Times New Roman" w:hAnsi="Times New Roman" w:cs="Times New Roman"/>
          <w:sz w:val="24"/>
          <w:szCs w:val="24"/>
        </w:rPr>
        <w:t>С учетом разъяснений, данных в п. 6 Постановления Пленума Верховного Суда Российской</w:t>
      </w:r>
      <w:r w:rsidRPr="001F65CC">
        <w:rPr>
          <w:rFonts w:ascii="Times New Roman" w:hAnsi="Times New Roman" w:cs="Times New Roman"/>
          <w:sz w:val="24"/>
          <w:szCs w:val="24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1F65CC" w:rsidR="007C2C8B">
        <w:rPr>
          <w:rFonts w:ascii="Times New Roman" w:hAnsi="Times New Roman" w:cs="Times New Roman"/>
          <w:sz w:val="24"/>
          <w:szCs w:val="24"/>
        </w:rPr>
        <w:t>Кравец М.П.</w:t>
      </w:r>
      <w:r w:rsidRPr="001F65CC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1F65CC">
        <w:rPr>
          <w:rFonts w:ascii="Times New Roman" w:hAnsi="Times New Roman" w:cs="Times New Roman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3C18FF" w:rsidRPr="001F65CC" w:rsidP="003C1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5CC">
        <w:rPr>
          <w:rFonts w:ascii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F65CC" w:rsidR="007C2C8B">
        <w:rPr>
          <w:rFonts w:ascii="Times New Roman" w:hAnsi="Times New Roman" w:cs="Times New Roman"/>
          <w:sz w:val="24"/>
          <w:szCs w:val="24"/>
        </w:rPr>
        <w:t xml:space="preserve">Кравец М.П. </w:t>
      </w:r>
      <w:r w:rsidRPr="001F65CC" w:rsidR="00FD6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FF" w:rsidRPr="001F65CC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65CC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3C18FF" w:rsidRPr="001F65CC" w:rsidP="003C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1F65CC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5" w:history="1">
        <w:r w:rsidRPr="001F65CC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1F65CC">
        <w:rPr>
          <w:rFonts w:ascii="Times New Roman" w:hAnsi="Times New Roman" w:cs="Times New Roman"/>
          <w:sz w:val="24"/>
          <w:szCs w:val="24"/>
        </w:rPr>
        <w:t xml:space="preserve"> </w:t>
      </w:r>
      <w:r w:rsidRPr="001F65CC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F65CC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5CC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1F65CC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счета; фамилию, имя и отчество;</w:t>
      </w:r>
      <w:r w:rsidRPr="001F65CC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18FF" w:rsidRPr="001F65CC" w:rsidP="003C18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</w:t>
      </w:r>
      <w:r w:rsidRPr="001F65CC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3C18FF" w:rsidRPr="001F65CC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1F65CC" w:rsidR="007C2C8B">
        <w:rPr>
          <w:rFonts w:ascii="Times New Roman" w:hAnsi="Times New Roman" w:cs="Times New Roman"/>
          <w:sz w:val="24"/>
          <w:szCs w:val="24"/>
        </w:rPr>
        <w:t>Кравец М.П</w:t>
      </w:r>
      <w:r w:rsidRPr="001F65CC" w:rsidR="00FD6953">
        <w:rPr>
          <w:rFonts w:ascii="Times New Roman" w:hAnsi="Times New Roman" w:cs="Times New Roman"/>
          <w:sz w:val="24"/>
          <w:szCs w:val="24"/>
        </w:rPr>
        <w:t>.</w:t>
      </w:r>
      <w:r w:rsidRPr="001F65CC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1F65CC">
        <w:rPr>
          <w:rFonts w:ascii="Times New Roman" w:hAnsi="Times New Roman" w:cs="Times New Roman"/>
          <w:sz w:val="24"/>
          <w:szCs w:val="24"/>
        </w:rPr>
        <w:t xml:space="preserve">допустил административное правонарушение, выразившееся в непредставлении в установленный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1F65CC" w:rsidR="00FD6953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1F65CC" w:rsidR="0085313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F65CC" w:rsidR="00FD695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F65CC" w:rsidR="00E13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2019 года.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 Граничный срок предоставления сведений за </w:t>
      </w:r>
      <w:r w:rsidRPr="001F65CC" w:rsidR="0051323C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 2019 года - </w:t>
      </w:r>
      <w:r w:rsidRPr="001F65CC" w:rsidR="00AD2EFB">
        <w:rPr>
          <w:rFonts w:ascii="Times New Roman" w:eastAsia="Times New Roman" w:hAnsi="Times New Roman" w:cs="Times New Roman"/>
          <w:sz w:val="24"/>
          <w:szCs w:val="24"/>
        </w:rPr>
        <w:t>15.0</w:t>
      </w:r>
      <w:r w:rsidRPr="001F65CC" w:rsidR="0085313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F65CC" w:rsidR="00AD2EFB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Pr="001F65CC" w:rsidR="00FD695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F65CC" w:rsidR="00853131">
        <w:rPr>
          <w:rFonts w:ascii="Times New Roman" w:eastAsia="Times New Roman" w:hAnsi="Times New Roman" w:cs="Times New Roman"/>
          <w:sz w:val="24"/>
          <w:szCs w:val="24"/>
        </w:rPr>
        <w:t>6.07</w:t>
      </w:r>
      <w:r w:rsidRPr="001F65CC" w:rsidR="00FD6953">
        <w:rPr>
          <w:rFonts w:ascii="Times New Roman" w:eastAsia="Times New Roman" w:hAnsi="Times New Roman" w:cs="Times New Roman"/>
          <w:sz w:val="24"/>
          <w:szCs w:val="24"/>
        </w:rPr>
        <w:t xml:space="preserve">.2019. </w:t>
      </w:r>
    </w:p>
    <w:p w:rsidR="003C18FF" w:rsidRPr="001F65CC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</w:t>
      </w:r>
      <w:r w:rsidRPr="001F65CC" w:rsidR="00853131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директором ООО </w:t>
      </w:r>
      <w:r w:rsidRPr="001F65CC" w:rsidR="00E13A5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F65CC" w:rsidR="00853131">
        <w:rPr>
          <w:rFonts w:ascii="Times New Roman" w:eastAsia="Times New Roman" w:hAnsi="Times New Roman" w:cs="Times New Roman"/>
          <w:sz w:val="24"/>
          <w:szCs w:val="24"/>
        </w:rPr>
        <w:t>КОМПЛЕКС «АРКАДИЯ</w:t>
      </w:r>
      <w:r w:rsidRPr="001F65CC" w:rsidR="00E13A5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1F65CC" w:rsidR="00853131">
        <w:rPr>
          <w:rFonts w:ascii="Times New Roman" w:eastAsia="Times New Roman" w:hAnsi="Times New Roman" w:cs="Times New Roman"/>
          <w:sz w:val="24"/>
          <w:szCs w:val="24"/>
        </w:rPr>
        <w:t>Кравец М.П</w:t>
      </w:r>
      <w:r w:rsidRPr="001F65CC" w:rsidR="00AD2E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При этом в силу абзаца 1 пункта 4 статьи 5 Федерального закона от 08 </w:t>
      </w:r>
      <w:r w:rsidRPr="001F65CC" w:rsidR="00AD2EFB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изменений. Для всех третьих лиц руководителем организации является лицо, указанное в реестре.</w:t>
      </w:r>
    </w:p>
    <w:p w:rsidR="003C18FF" w:rsidRPr="001F65CC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1F65CC" w:rsidR="00853131">
        <w:rPr>
          <w:rFonts w:ascii="Times New Roman" w:hAnsi="Times New Roman" w:cs="Times New Roman"/>
          <w:sz w:val="24"/>
          <w:szCs w:val="24"/>
        </w:rPr>
        <w:t>Кравец М.П</w:t>
      </w:r>
      <w:r w:rsidRPr="001F65CC" w:rsidR="00FD6953">
        <w:rPr>
          <w:rFonts w:ascii="Times New Roman" w:hAnsi="Times New Roman" w:cs="Times New Roman"/>
          <w:sz w:val="24"/>
          <w:szCs w:val="24"/>
        </w:rPr>
        <w:t>.</w:t>
      </w:r>
      <w:r w:rsidRPr="001F65CC" w:rsidR="00AD2EFB">
        <w:rPr>
          <w:rFonts w:ascii="Times New Roman" w:hAnsi="Times New Roman" w:cs="Times New Roman"/>
          <w:sz w:val="24"/>
          <w:szCs w:val="24"/>
        </w:rPr>
        <w:t xml:space="preserve">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3C18FF" w:rsidRPr="001F65CC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1F65CC" w:rsidR="00853131">
        <w:rPr>
          <w:rFonts w:ascii="Times New Roman" w:hAnsi="Times New Roman" w:cs="Times New Roman"/>
          <w:sz w:val="24"/>
          <w:szCs w:val="24"/>
        </w:rPr>
        <w:t>Кравец М.П</w:t>
      </w:r>
      <w:r w:rsidRPr="001F65CC" w:rsidR="00AD2EFB">
        <w:rPr>
          <w:rFonts w:ascii="Times New Roman" w:hAnsi="Times New Roman" w:cs="Times New Roman"/>
          <w:sz w:val="24"/>
          <w:szCs w:val="24"/>
        </w:rPr>
        <w:t>.</w:t>
      </w:r>
      <w:r w:rsidRPr="001F65CC" w:rsidR="0018519F">
        <w:rPr>
          <w:rFonts w:ascii="Times New Roman" w:hAnsi="Times New Roman" w:cs="Times New Roman"/>
          <w:sz w:val="24"/>
          <w:szCs w:val="24"/>
        </w:rPr>
        <w:t xml:space="preserve"> </w:t>
      </w:r>
      <w:r w:rsidRPr="001F65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1F65CC" w:rsidR="001F65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«данные изъяты»</w:t>
      </w:r>
      <w:r w:rsidRPr="001F65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скриншотом реестра полученных документов, копией акта от </w:t>
      </w:r>
      <w:r w:rsidRPr="001F65CC" w:rsidR="00853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09.09.2019</w:t>
      </w:r>
      <w:r w:rsidRPr="001F65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F65CC" w:rsidR="006167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извещением о доставке, </w:t>
      </w:r>
      <w:r w:rsidRPr="001F65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решения от </w:t>
      </w:r>
      <w:r w:rsidRPr="001F65CC" w:rsidR="008531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22.10</w:t>
      </w:r>
      <w:r w:rsidRPr="001F65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.2019,  выпиской из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3C18FF" w:rsidRPr="001F65CC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1F65CC" w:rsidR="00853131">
        <w:rPr>
          <w:rFonts w:ascii="Times New Roman" w:eastAsia="Times New Roman" w:hAnsi="Times New Roman" w:cs="Times New Roman"/>
          <w:sz w:val="24"/>
          <w:szCs w:val="24"/>
        </w:rPr>
        <w:t xml:space="preserve">генеральный </w:t>
      </w:r>
      <w:r w:rsidRPr="001F65CC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1F65CC" w:rsidR="00853131">
        <w:rPr>
          <w:rFonts w:ascii="Times New Roman" w:hAnsi="Times New Roman" w:cs="Times New Roman"/>
          <w:sz w:val="24"/>
          <w:szCs w:val="24"/>
        </w:rPr>
        <w:t>«КОМПЛЕКС «АРКАДИЯ»</w:t>
      </w:r>
      <w:r w:rsidRPr="001F65CC" w:rsidR="00E13A59">
        <w:rPr>
          <w:rFonts w:ascii="Times New Roman" w:hAnsi="Times New Roman" w:cs="Times New Roman"/>
          <w:sz w:val="24"/>
          <w:szCs w:val="24"/>
        </w:rPr>
        <w:t xml:space="preserve"> </w:t>
      </w:r>
      <w:r w:rsidRPr="001F65CC" w:rsidR="00853131">
        <w:rPr>
          <w:rFonts w:ascii="Times New Roman" w:hAnsi="Times New Roman" w:cs="Times New Roman"/>
          <w:sz w:val="24"/>
          <w:szCs w:val="24"/>
        </w:rPr>
        <w:t>Кравец М.П</w:t>
      </w:r>
      <w:r w:rsidRPr="001F65CC" w:rsidR="00B55E4C">
        <w:rPr>
          <w:rFonts w:ascii="Times New Roman" w:hAnsi="Times New Roman" w:cs="Times New Roman"/>
          <w:sz w:val="24"/>
          <w:szCs w:val="24"/>
        </w:rPr>
        <w:t xml:space="preserve">.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1F6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</w:t>
      </w:r>
      <w:r w:rsidRPr="001F6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8FF" w:rsidRPr="001F65CC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1F65CC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F65CC" w:rsidR="00853131">
        <w:rPr>
          <w:rFonts w:ascii="Times New Roman" w:eastAsia="Times New Roman" w:hAnsi="Times New Roman" w:cs="Times New Roman"/>
          <w:color w:val="000000"/>
          <w:sz w:val="24"/>
          <w:szCs w:val="24"/>
        </w:rPr>
        <w:t>Кравец М.П.</w:t>
      </w:r>
      <w:r w:rsidRPr="001F65CC" w:rsidR="00B55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65C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производства по делу соблюдены.</w:t>
      </w:r>
    </w:p>
    <w:p w:rsidR="003C18FF" w:rsidRPr="001F65CC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1F65CC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13A59" w:rsidRPr="001F65CC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13A59" w:rsidRPr="001F65CC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выносится в письменной форме.</w:t>
      </w:r>
    </w:p>
    <w:p w:rsidR="00E13A59" w:rsidRPr="001F65CC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E13A59" w:rsidRPr="001F65CC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13A59" w:rsidRPr="001F65CC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1F65CC" w:rsidR="00853131">
        <w:rPr>
          <w:rFonts w:ascii="Times New Roman" w:eastAsia="Times New Roman" w:hAnsi="Times New Roman" w:cs="Times New Roman"/>
          <w:sz w:val="24"/>
          <w:szCs w:val="24"/>
        </w:rPr>
        <w:t>«КОМПЛЕКС «АРКАДИЯ»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 относится к субъектам малого предпринимательства (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13A59" w:rsidRPr="001F65CC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1F65CC" w:rsidR="00853131">
        <w:rPr>
          <w:rFonts w:ascii="Times New Roman" w:hAnsi="Times New Roman" w:cs="Times New Roman"/>
          <w:sz w:val="24"/>
          <w:szCs w:val="24"/>
        </w:rPr>
        <w:t>Кравец М.П.</w:t>
      </w:r>
      <w:r w:rsidRPr="001F65CC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наказание </w:t>
      </w:r>
      <w:r w:rsidRPr="001F65CC" w:rsidR="006167F4">
        <w:rPr>
          <w:rFonts w:ascii="Times New Roman" w:eastAsia="Times New Roman" w:hAnsi="Times New Roman" w:cs="Times New Roman"/>
          <w:sz w:val="24"/>
          <w:szCs w:val="24"/>
        </w:rPr>
        <w:t>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 w:rsidRPr="001F65CC" w:rsidR="00616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5CC" w:rsidR="006167F4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A59" w:rsidRPr="001F65CC" w:rsidP="00E13A5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1F6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65CC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1F6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F6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E13A59" w:rsidRPr="001F65CC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E13A59" w:rsidRPr="001F65CC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hAnsi="Times New Roman" w:cs="Times New Roman"/>
          <w:sz w:val="24"/>
          <w:szCs w:val="24"/>
        </w:rPr>
        <w:t>Кравец Михаила Павловича</w:t>
      </w:r>
      <w:r w:rsidRPr="001F65CC" w:rsidR="00B55E4C">
        <w:rPr>
          <w:rFonts w:ascii="Times New Roman" w:hAnsi="Times New Roman" w:cs="Times New Roman"/>
          <w:sz w:val="24"/>
          <w:szCs w:val="24"/>
        </w:rPr>
        <w:t xml:space="preserve">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E13A59" w:rsidRPr="001F65CC" w:rsidP="00E13A5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1F65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A59" w:rsidRPr="001F65CC" w:rsidP="00E13A59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5C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1F65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мирового судью </w:t>
      </w:r>
      <w:r w:rsidRPr="001F65CC">
        <w:rPr>
          <w:rFonts w:ascii="Times New Roman" w:hAnsi="Times New Roman" w:cs="Times New Roman"/>
          <w:sz w:val="24"/>
          <w:szCs w:val="24"/>
        </w:rPr>
        <w:t>судебного участка №1</w:t>
      </w:r>
      <w:r w:rsidRPr="001F65CC" w:rsidR="00BD11FE">
        <w:rPr>
          <w:rFonts w:ascii="Times New Roman" w:hAnsi="Times New Roman" w:cs="Times New Roman"/>
          <w:sz w:val="24"/>
          <w:szCs w:val="24"/>
        </w:rPr>
        <w:t>9</w:t>
      </w:r>
      <w:r w:rsidRPr="001F65CC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1F65CC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1F65C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13A59" w:rsidRPr="001F65CC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1F65CC">
        <w:rPr>
          <w:rFonts w:ascii="Times New Roman" w:hAnsi="Times New Roman" w:cs="Times New Roman"/>
          <w:sz w:val="24"/>
          <w:szCs w:val="24"/>
        </w:rPr>
        <w:t xml:space="preserve">   Мировой судья                                         </w:t>
      </w:r>
      <w:r w:rsidR="001F65CC">
        <w:rPr>
          <w:rFonts w:ascii="Times New Roman" w:hAnsi="Times New Roman" w:cs="Times New Roman"/>
          <w:sz w:val="24"/>
          <w:szCs w:val="24"/>
        </w:rPr>
        <w:tab/>
      </w:r>
      <w:r w:rsidR="001F65CC">
        <w:rPr>
          <w:rFonts w:ascii="Times New Roman" w:hAnsi="Times New Roman" w:cs="Times New Roman"/>
          <w:sz w:val="24"/>
          <w:szCs w:val="24"/>
        </w:rPr>
        <w:tab/>
      </w:r>
      <w:r w:rsidR="001F65CC">
        <w:rPr>
          <w:rFonts w:ascii="Times New Roman" w:hAnsi="Times New Roman" w:cs="Times New Roman"/>
          <w:sz w:val="24"/>
          <w:szCs w:val="24"/>
        </w:rPr>
        <w:tab/>
      </w:r>
      <w:r w:rsidRPr="001F65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65CC" w:rsidR="00BD11FE">
        <w:rPr>
          <w:rFonts w:ascii="Times New Roman" w:hAnsi="Times New Roman" w:cs="Times New Roman"/>
          <w:sz w:val="24"/>
          <w:szCs w:val="24"/>
        </w:rPr>
        <w:t xml:space="preserve">Л.А. Шуб </w:t>
      </w:r>
    </w:p>
    <w:p w:rsidR="00E13A59" w:rsidRPr="001F65CC" w:rsidP="00E13A59">
      <w:pPr>
        <w:ind w:firstLine="993"/>
        <w:rPr>
          <w:rFonts w:ascii="Times New Roman" w:hAnsi="Times New Roman" w:cs="Times New Roman"/>
          <w:sz w:val="24"/>
          <w:szCs w:val="24"/>
        </w:rPr>
      </w:pPr>
    </w:p>
    <w:p w:rsidR="002C5A43" w:rsidRPr="001F65CC" w:rsidP="003C18FF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Sect="003C18FF">
      <w:footerReference w:type="default" r:id="rId6"/>
      <w:pgSz w:w="11906" w:h="16838"/>
      <w:pgMar w:top="709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5CC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B43B7"/>
    <w:rsid w:val="000C359F"/>
    <w:rsid w:val="00101152"/>
    <w:rsid w:val="0012692F"/>
    <w:rsid w:val="0018519F"/>
    <w:rsid w:val="001D7180"/>
    <w:rsid w:val="001E426C"/>
    <w:rsid w:val="001F65CC"/>
    <w:rsid w:val="0022071B"/>
    <w:rsid w:val="002271C3"/>
    <w:rsid w:val="00266225"/>
    <w:rsid w:val="00297A01"/>
    <w:rsid w:val="002C5A43"/>
    <w:rsid w:val="00311990"/>
    <w:rsid w:val="003174BF"/>
    <w:rsid w:val="00326552"/>
    <w:rsid w:val="00332CCE"/>
    <w:rsid w:val="003600B6"/>
    <w:rsid w:val="003C18FF"/>
    <w:rsid w:val="003E0DEB"/>
    <w:rsid w:val="0042796E"/>
    <w:rsid w:val="004419A0"/>
    <w:rsid w:val="00456AAF"/>
    <w:rsid w:val="00471A4E"/>
    <w:rsid w:val="004A1F28"/>
    <w:rsid w:val="004A698D"/>
    <w:rsid w:val="004F6D30"/>
    <w:rsid w:val="004F71A8"/>
    <w:rsid w:val="0051323C"/>
    <w:rsid w:val="00534135"/>
    <w:rsid w:val="0057704E"/>
    <w:rsid w:val="005C0FD4"/>
    <w:rsid w:val="005C75D4"/>
    <w:rsid w:val="005E5A76"/>
    <w:rsid w:val="00600C9C"/>
    <w:rsid w:val="00607559"/>
    <w:rsid w:val="006106B3"/>
    <w:rsid w:val="00615977"/>
    <w:rsid w:val="006167F4"/>
    <w:rsid w:val="00630951"/>
    <w:rsid w:val="006755AF"/>
    <w:rsid w:val="006C1473"/>
    <w:rsid w:val="00734462"/>
    <w:rsid w:val="00761665"/>
    <w:rsid w:val="007C2C8B"/>
    <w:rsid w:val="007F0B2C"/>
    <w:rsid w:val="00850A6E"/>
    <w:rsid w:val="00853131"/>
    <w:rsid w:val="008A32F7"/>
    <w:rsid w:val="008F5ADC"/>
    <w:rsid w:val="009F01DA"/>
    <w:rsid w:val="00A30365"/>
    <w:rsid w:val="00A75356"/>
    <w:rsid w:val="00AD2EFB"/>
    <w:rsid w:val="00AE282A"/>
    <w:rsid w:val="00B274C0"/>
    <w:rsid w:val="00B334FF"/>
    <w:rsid w:val="00B50714"/>
    <w:rsid w:val="00B55E4C"/>
    <w:rsid w:val="00B866E1"/>
    <w:rsid w:val="00BC1A74"/>
    <w:rsid w:val="00BC4756"/>
    <w:rsid w:val="00BD11FE"/>
    <w:rsid w:val="00C175E7"/>
    <w:rsid w:val="00C545F8"/>
    <w:rsid w:val="00C630AF"/>
    <w:rsid w:val="00CB4301"/>
    <w:rsid w:val="00D217BA"/>
    <w:rsid w:val="00D31B71"/>
    <w:rsid w:val="00D76855"/>
    <w:rsid w:val="00DB06EF"/>
    <w:rsid w:val="00E13A59"/>
    <w:rsid w:val="00E220B8"/>
    <w:rsid w:val="00E91CC4"/>
    <w:rsid w:val="00F20B57"/>
    <w:rsid w:val="00F21826"/>
    <w:rsid w:val="00F2790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2C42-1FA8-46B2-B556-7B12185B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