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3693">
        <w:rPr>
          <w:rFonts w:ascii="Times New Roman" w:eastAsia="Times New Roman" w:hAnsi="Times New Roman" w:cs="Times New Roman"/>
          <w:sz w:val="28"/>
          <w:szCs w:val="28"/>
        </w:rPr>
        <w:t>193</w:t>
      </w:r>
      <w:r w:rsidRPr="006E6331" w:rsidR="005850D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17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270FE" w:rsidRPr="006E6331" w:rsidP="00827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728E3" w:rsidRPr="006E6331" w:rsidP="0011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 w:rsidR="0025782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F63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270F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E633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01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E6331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г. Симферополь, по адресу: 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Парти</w:t>
      </w:r>
      <w:r w:rsidRPr="006E6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зан, 3а, </w:t>
      </w:r>
      <w:r w:rsidRPr="006E6331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70FE" w:rsidRPr="006E6331" w:rsidP="001164B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Мекшун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E0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E03A4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hAnsi="Times New Roman" w:cs="Times New Roman"/>
          <w:sz w:val="28"/>
          <w:szCs w:val="28"/>
        </w:rPr>
        <w:t xml:space="preserve">, </w:t>
      </w:r>
      <w:r w:rsidR="001E03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AAF">
        <w:rPr>
          <w:rFonts w:ascii="Times New Roman" w:hAnsi="Times New Roman" w:cs="Times New Roman"/>
          <w:sz w:val="28"/>
          <w:szCs w:val="28"/>
        </w:rPr>
        <w:t xml:space="preserve"> </w:t>
      </w:r>
      <w:r w:rsidR="00112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FE" w:rsidRPr="006E6331" w:rsidP="00017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ч.2.1 ст.14.16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70FE" w:rsidRPr="006E6331" w:rsidP="008270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Мекшун Н.В</w:t>
      </w:r>
      <w:r w:rsidRPr="006E6331" w:rsidR="00017E83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 при следующих обстоятельствах.</w:t>
      </w:r>
    </w:p>
    <w:p w:rsidR="00BF1D41" w:rsidP="006E6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693">
        <w:rPr>
          <w:rFonts w:ascii="Times New Roman" w:hAnsi="Times New Roman" w:cs="Times New Roman"/>
          <w:sz w:val="28"/>
          <w:szCs w:val="28"/>
        </w:rPr>
        <w:t>Мекшун Н.В</w:t>
      </w:r>
      <w:r w:rsidRPr="00BF1D41">
        <w:rPr>
          <w:rFonts w:ascii="Times New Roman" w:hAnsi="Times New Roman" w:cs="Times New Roman"/>
          <w:sz w:val="28"/>
          <w:szCs w:val="28"/>
        </w:rPr>
        <w:t>., являясь продавцом</w:t>
      </w:r>
      <w:r w:rsidR="003E5609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>магазина «</w:t>
      </w:r>
      <w:r>
        <w:rPr>
          <w:rFonts w:ascii="Times New Roman" w:hAnsi="Times New Roman" w:cs="Times New Roman"/>
          <w:sz w:val="28"/>
          <w:szCs w:val="28"/>
        </w:rPr>
        <w:t>Мечта</w:t>
      </w:r>
      <w:r w:rsidR="003E5609">
        <w:rPr>
          <w:rFonts w:ascii="Times New Roman" w:hAnsi="Times New Roman" w:cs="Times New Roman"/>
          <w:sz w:val="28"/>
          <w:szCs w:val="28"/>
        </w:rPr>
        <w:t>»</w:t>
      </w:r>
      <w:r w:rsidRPr="00BF1D41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5D6EF8">
        <w:rPr>
          <w:rFonts w:ascii="Times New Roman" w:hAnsi="Times New Roman" w:cs="Times New Roman"/>
          <w:sz w:val="28"/>
          <w:szCs w:val="28"/>
        </w:rPr>
        <w:t xml:space="preserve">: г. </w:t>
      </w:r>
      <w:r w:rsidR="001E03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находясь в помещении указанного магазина, </w:t>
      </w:r>
      <w:r>
        <w:rPr>
          <w:rFonts w:ascii="Times New Roman" w:hAnsi="Times New Roman" w:cs="Times New Roman"/>
          <w:sz w:val="28"/>
          <w:szCs w:val="28"/>
        </w:rPr>
        <w:t>23.05</w:t>
      </w:r>
      <w:r w:rsidR="00DB5AAF">
        <w:rPr>
          <w:rFonts w:ascii="Times New Roman" w:hAnsi="Times New Roman" w:cs="Times New Roman"/>
          <w:sz w:val="28"/>
          <w:szCs w:val="28"/>
        </w:rPr>
        <w:t>.2024</w:t>
      </w:r>
      <w:r w:rsidRPr="00BF1D41">
        <w:rPr>
          <w:rFonts w:ascii="Times New Roman" w:hAnsi="Times New Roman" w:cs="Times New Roman"/>
          <w:sz w:val="28"/>
          <w:szCs w:val="28"/>
        </w:rPr>
        <w:t xml:space="preserve"> в </w:t>
      </w:r>
      <w:r w:rsidR="00FE43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7A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B5A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7B7A7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F1D41">
        <w:rPr>
          <w:rFonts w:ascii="Times New Roman" w:hAnsi="Times New Roman" w:cs="Times New Roman"/>
          <w:sz w:val="28"/>
          <w:szCs w:val="28"/>
        </w:rPr>
        <w:t xml:space="preserve">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BF1D41">
        <w:rPr>
          <w:rFonts w:ascii="Times New Roman" w:hAnsi="Times New Roman" w:cs="Times New Roman"/>
          <w:sz w:val="28"/>
          <w:szCs w:val="28"/>
        </w:rPr>
        <w:t>продукции" от 22.11.1995 №171-ФЗ, осуществил</w:t>
      </w:r>
      <w:r w:rsidR="00DB5AAF">
        <w:rPr>
          <w:rFonts w:ascii="Times New Roman" w:hAnsi="Times New Roman" w:cs="Times New Roman"/>
          <w:sz w:val="28"/>
          <w:szCs w:val="28"/>
        </w:rPr>
        <w:t>а</w:t>
      </w:r>
      <w:r w:rsidRPr="00BF1D41">
        <w:rPr>
          <w:rFonts w:ascii="Times New Roman" w:hAnsi="Times New Roman" w:cs="Times New Roman"/>
          <w:sz w:val="28"/>
          <w:szCs w:val="28"/>
        </w:rPr>
        <w:t xml:space="preserve"> розничную продажу</w:t>
      </w:r>
      <w:r w:rsidRPr="00BF1D41">
        <w:rPr>
          <w:rFonts w:ascii="Times New Roman" w:hAnsi="Times New Roman" w:cs="Times New Roman"/>
          <w:sz w:val="28"/>
          <w:szCs w:val="28"/>
        </w:rPr>
        <w:t xml:space="preserve"> алкогольной продукции</w:t>
      </w:r>
      <w:r>
        <w:rPr>
          <w:rFonts w:ascii="Times New Roman" w:hAnsi="Times New Roman" w:cs="Times New Roman"/>
          <w:sz w:val="28"/>
          <w:szCs w:val="28"/>
        </w:rPr>
        <w:t>, а именно пивной</w:t>
      </w:r>
      <w:r w:rsidRPr="00BF1D41">
        <w:rPr>
          <w:rFonts w:ascii="Times New Roman" w:hAnsi="Times New Roman" w:cs="Times New Roman"/>
          <w:sz w:val="28"/>
          <w:szCs w:val="28"/>
        </w:rPr>
        <w:t xml:space="preserve"> </w:t>
      </w:r>
      <w:r w:rsidR="00DB5AAF">
        <w:rPr>
          <w:rFonts w:ascii="Times New Roman" w:hAnsi="Times New Roman" w:cs="Times New Roman"/>
          <w:sz w:val="28"/>
          <w:szCs w:val="28"/>
        </w:rPr>
        <w:t xml:space="preserve">напиток </w:t>
      </w:r>
      <w:r w:rsidR="003D58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="005D6EF8">
        <w:rPr>
          <w:rFonts w:ascii="Times New Roman" w:hAnsi="Times New Roman" w:cs="Times New Roman"/>
          <w:sz w:val="28"/>
          <w:szCs w:val="28"/>
        </w:rPr>
        <w:t>»</w:t>
      </w:r>
      <w:r w:rsidR="00FE4351">
        <w:rPr>
          <w:rFonts w:ascii="Times New Roman" w:hAnsi="Times New Roman" w:cs="Times New Roman"/>
          <w:sz w:val="28"/>
          <w:szCs w:val="28"/>
        </w:rPr>
        <w:t xml:space="preserve"> </w:t>
      </w:r>
      <w:r w:rsidRPr="00BF1D41">
        <w:rPr>
          <w:rFonts w:ascii="Times New Roman" w:hAnsi="Times New Roman" w:cs="Times New Roman"/>
          <w:sz w:val="28"/>
          <w:szCs w:val="28"/>
        </w:rPr>
        <w:t xml:space="preserve">с содержанием этилового спирта </w:t>
      </w:r>
      <w:r>
        <w:rPr>
          <w:rFonts w:ascii="Times New Roman" w:hAnsi="Times New Roman" w:cs="Times New Roman"/>
          <w:sz w:val="28"/>
          <w:szCs w:val="28"/>
        </w:rPr>
        <w:t>6,5</w:t>
      </w:r>
      <w:r w:rsidR="003D5834">
        <w:rPr>
          <w:rFonts w:ascii="Times New Roman" w:hAnsi="Times New Roman" w:cs="Times New Roman"/>
          <w:sz w:val="28"/>
          <w:szCs w:val="28"/>
        </w:rPr>
        <w:t xml:space="preserve"> % оборота </w:t>
      </w:r>
      <w:r w:rsidRPr="00BF1D41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FE4351">
        <w:rPr>
          <w:rFonts w:ascii="Times New Roman" w:hAnsi="Times New Roman" w:cs="Times New Roman"/>
          <w:sz w:val="28"/>
          <w:szCs w:val="28"/>
        </w:rPr>
        <w:t>й</w:t>
      </w:r>
      <w:r w:rsidRPr="00BF1D4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Бойко К.С</w:t>
      </w:r>
      <w:r w:rsidRPr="00BF1D4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14.10.2007</w:t>
      </w:r>
      <w:r w:rsidRPr="00BF1D4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EC3693" w:rsidR="00EC3693">
        <w:rPr>
          <w:rFonts w:ascii="Times New Roman" w:eastAsia="Times New Roman" w:hAnsi="Times New Roman" w:cs="Times New Roman"/>
          <w:color w:val="000000"/>
          <w:sz w:val="28"/>
          <w:szCs w:val="28"/>
        </w:rPr>
        <w:t>Мекшун Н.В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, о месте и времени рассмотрения дела уведомлен надлежащим образом. Почтовая корреспонденция, направленная лицу, в отношении которого ведется производство по делу об административному правонарушении, возвращена в суд с отметкой об истечении срока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хранения. 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положений ст. 25.15 Кодекса Российской Федерации об административных правонарушениях, </w:t>
      </w:r>
      <w:r w:rsidRPr="00EC3693" w:rsidR="00EC3693">
        <w:rPr>
          <w:rFonts w:ascii="Times New Roman" w:eastAsia="Times New Roman" w:hAnsi="Times New Roman" w:cs="Times New Roman"/>
          <w:color w:val="000000"/>
          <w:sz w:val="28"/>
          <w:szCs w:val="28"/>
        </w:rPr>
        <w:t>Мекшун Н.В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DB5AAF" w:rsidRP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торого ведется производство по делу об административном правонарушении, считаю возможным рассмотреть дело в отсутствие </w:t>
      </w:r>
      <w:r w:rsidRPr="00EC3693" w:rsidR="00EC3693">
        <w:rPr>
          <w:rFonts w:ascii="Times New Roman" w:eastAsia="Times New Roman" w:hAnsi="Times New Roman" w:cs="Times New Roman"/>
          <w:color w:val="000000"/>
          <w:sz w:val="28"/>
          <w:szCs w:val="28"/>
        </w:rPr>
        <w:t>Мекшун Н.В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AAF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3D215A" w:rsidRPr="006E6331" w:rsidP="00DB5A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7 ст. 2 Федерального закона от 22.11.1995 N 171-ФЗ "О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под алкогольной продукцией понимается пищева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я продукция, которая произведена с использованием или без использования этилового спирта, произведенного из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пищевого сырья, и (или) спиртосодержащей пищевой продукции, с содержанием этилового спирта более 0,5 процента объема готовой продукции, за исключени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винные напитки, пиво и напитки, изготавливаемые на основе пива, сидр, пуаре, медовуха.</w:t>
      </w:r>
    </w:p>
    <w:p w:rsidR="00791DE7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абз. 8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п. 2 ст. 16 Федерального закона 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171-ФЗ не допускается розничная продажа алкогольной продукции несовершеннолетним. В случае возникновения у лица, н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Согласно п. 3 ст.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366AF6" w:rsidRPr="006E6331" w:rsidP="006E6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Розничная продажа несовершеннолетнему алкогольной продукции, если это действие не содержит уголовно наказуемого деяния, образует объективную сторону состава правонарушения, предусмотренного ч. 2.1 ст. 14.16 Кодекса Российской Федерации об административных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правонарушениях, и влечет наложение административного штрафа на граждан от тридцати тысяч до пятидесяти тысяч рублей.</w:t>
      </w:r>
    </w:p>
    <w:p w:rsidR="00EC3693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подтверждается материалами дела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>Мекшун Н.В., являясь продавцом магазина «Мечта», расположенного по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 xml:space="preserve"> адресу: г. </w:t>
      </w:r>
      <w:r w:rsidR="001E03A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>, находясь в помещении указанного магазина, 23.05.2024 в 16 часов 37 минут, в нарушение требований абзаца 8 пункта 2 статьи 16 Федерального закона "О государственном регулировании производства и оборота этилового спи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>рта, алкогольной и спиртосодержащей продукции и об ограничении потребления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 xml:space="preserve"> (распития) алкогольной продукции" от 22.11.1995 №171-ФЗ, осуществила розничную продажу алкогольной продукции, а именно пивной напиток «Эссе» с содержанием этилового спирта 6,5 % обо</w:t>
      </w:r>
      <w:r w:rsidRPr="00EC3693">
        <w:rPr>
          <w:rFonts w:ascii="Times New Roman" w:eastAsia="Times New Roman" w:hAnsi="Times New Roman" w:cs="Times New Roman"/>
          <w:sz w:val="28"/>
          <w:szCs w:val="28"/>
        </w:rPr>
        <w:t>рота несовершеннолетней – Бойко К.С., 14.10.2007 года рождения.</w:t>
      </w:r>
    </w:p>
    <w:p w:rsidR="00366AF6" w:rsidRPr="006E6331" w:rsidP="003D58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70F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82 01 №</w:t>
      </w:r>
      <w:r w:rsidR="00EC3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222564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C3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23.05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EC3693" w:rsidR="00EC3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Мекшун Н.В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отобранными в день составления протокола,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письменными объяснениями несовершеннолетне</w:t>
      </w:r>
      <w:r w:rsidR="00FE4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Бойко К.С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подтвердивше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й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приобретение </w:t>
      </w:r>
      <w:r w:rsidR="00FE4351">
        <w:rPr>
          <w:rFonts w:ascii="Times New Roman" w:hAnsi="Times New Roman" w:eastAsiaTheme="minorHAnsi" w:cs="Times New Roman"/>
          <w:sz w:val="28"/>
          <w:szCs w:val="28"/>
          <w:lang w:eastAsia="en-US"/>
        </w:rPr>
        <w:t>ею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алкогольной продукции в названном магазине. При этом указанн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ое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E6331" w:rsidR="008D29D1">
        <w:rPr>
          <w:rFonts w:ascii="Times New Roman" w:hAnsi="Times New Roman" w:eastAsiaTheme="minorHAnsi" w:cs="Times New Roman"/>
          <w:sz w:val="28"/>
          <w:szCs w:val="28"/>
          <w:lang w:eastAsia="en-US"/>
        </w:rPr>
        <w:t>был</w:t>
      </w:r>
      <w:r w:rsidR="007B7A73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6E6331" w:rsidR="008D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 w:rsidR="006E6331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r w:rsidR="007B7A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за дачу заведомо ложных объяснений по признакам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17.9  Кодекса Российской Федерации об административных правонарушениях.</w:t>
      </w:r>
      <w:r w:rsidR="00FE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AF6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документы составлены в рамках производства по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 с соблюдением требований Кодекса Российской Федерации об административных правонарушениях. Указанные доказательства согласуются между собой, противоречий не содержат, получены в соответствии с требованиями действующе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го законодательства и в совокупности являются достаточными для вывода о виновности </w:t>
      </w:r>
      <w:r w:rsidRPr="00EC3693" w:rsidR="00EC3693">
        <w:rPr>
          <w:rFonts w:ascii="Times New Roman" w:hAnsi="Times New Roman" w:cs="Times New Roman"/>
          <w:sz w:val="28"/>
          <w:szCs w:val="28"/>
        </w:rPr>
        <w:t>Мекшун Н.В</w:t>
      </w:r>
      <w:r w:rsidRPr="006E6331">
        <w:rPr>
          <w:rFonts w:ascii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EC3693" w:rsidR="00EC3693">
        <w:rPr>
          <w:rFonts w:ascii="Times New Roman" w:eastAsia="Times New Roman" w:hAnsi="Times New Roman" w:cs="Times New Roman"/>
          <w:sz w:val="28"/>
          <w:szCs w:val="28"/>
        </w:rPr>
        <w:t>Мекшун Н.В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 Кодекса Российской Федерации об административных правонарушениях, а име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нно: 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осуществил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 xml:space="preserve"> розничную продажу несовершеннолетнему алкогольной продукции, если это действие не содержит уголовно наказуемого деяния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освобождения </w:t>
      </w:r>
      <w:r w:rsidRPr="00EC3693" w:rsidR="00EC3693">
        <w:rPr>
          <w:rFonts w:ascii="Times New Roman" w:eastAsia="Times New Roman" w:hAnsi="Times New Roman" w:cs="Times New Roman"/>
          <w:sz w:val="28"/>
          <w:szCs w:val="28"/>
        </w:rPr>
        <w:t>Мекшун Н.В</w:t>
      </w:r>
      <w:r w:rsidRPr="006E6331" w:rsidR="00904B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административной ответственности, предусмотренных </w:t>
      </w:r>
      <w:r w:rsidRPr="006E6331" w:rsidR="0079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 Кодекса Российской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не имеется.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держит. Права и законные интересы </w:t>
      </w:r>
      <w:r w:rsidRPr="00EC3693" w:rsidR="00EC3693">
        <w:rPr>
          <w:rFonts w:ascii="Times New Roman" w:eastAsia="Times New Roman" w:hAnsi="Times New Roman" w:cs="Times New Roman"/>
          <w:sz w:val="28"/>
          <w:szCs w:val="28"/>
        </w:rPr>
        <w:t>Мекшун Н.В</w:t>
      </w:r>
      <w:r w:rsidRPr="006E6331" w:rsidR="00791D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270FE" w:rsidRPr="006E6331" w:rsidP="006E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тветственность.</w:t>
      </w:r>
    </w:p>
    <w:p w:rsidR="00770F32" w:rsidRPr="00770F32" w:rsidP="00DB5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ответственность, в соответствии со ст.</w:t>
      </w:r>
      <w:r w:rsid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ст. 4.2,</w:t>
      </w:r>
      <w:r w:rsidRPr="0077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DB5AAF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по делу 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EC3693" w:rsidR="00EC3693">
        <w:rPr>
          <w:rFonts w:ascii="Times New Roman" w:eastAsia="Times New Roman" w:hAnsi="Times New Roman" w:cs="Times New Roman"/>
          <w:color w:val="000000"/>
          <w:sz w:val="28"/>
          <w:szCs w:val="28"/>
        </w:rPr>
        <w:t>Мекшун Н.В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подвергнуть административному наказанию в виде штрафа в пределах санкции, предусмотренной ч.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DB5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14.16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0FE" w:rsidRPr="006E6331" w:rsidP="00770F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8270FE" w:rsidRPr="006E6331" w:rsidP="00BF1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693">
        <w:rPr>
          <w:rFonts w:ascii="Times New Roman" w:hAnsi="Times New Roman" w:cs="Times New Roman"/>
          <w:sz w:val="28"/>
          <w:szCs w:val="28"/>
        </w:rPr>
        <w:t>Мекшун</w:t>
      </w:r>
      <w:r w:rsidRPr="00EC3693">
        <w:rPr>
          <w:rFonts w:ascii="Times New Roman" w:hAnsi="Times New Roman" w:cs="Times New Roman"/>
          <w:sz w:val="28"/>
          <w:szCs w:val="28"/>
        </w:rPr>
        <w:t xml:space="preserve"> Н</w:t>
      </w:r>
      <w:r w:rsidR="001E03A4">
        <w:rPr>
          <w:rFonts w:ascii="Times New Roman" w:hAnsi="Times New Roman" w:cs="Times New Roman"/>
          <w:sz w:val="28"/>
          <w:szCs w:val="28"/>
        </w:rPr>
        <w:t>.</w:t>
      </w:r>
      <w:r w:rsidRPr="00EC3693">
        <w:rPr>
          <w:rFonts w:ascii="Times New Roman" w:hAnsi="Times New Roman" w:cs="Times New Roman"/>
          <w:sz w:val="28"/>
          <w:szCs w:val="28"/>
        </w:rPr>
        <w:t>В</w:t>
      </w:r>
      <w:r w:rsidR="001E03A4">
        <w:rPr>
          <w:rFonts w:ascii="Times New Roman" w:hAnsi="Times New Roman" w:cs="Times New Roman"/>
          <w:sz w:val="28"/>
          <w:szCs w:val="28"/>
        </w:rPr>
        <w:t>.</w:t>
      </w:r>
      <w:r w:rsidRPr="00EC3693">
        <w:rPr>
          <w:rFonts w:ascii="Times New Roman" w:hAnsi="Times New Roman" w:cs="Times New Roman"/>
          <w:sz w:val="28"/>
          <w:szCs w:val="28"/>
        </w:rPr>
        <w:t xml:space="preserve">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33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и 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 w:rsidR="001121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="00110FF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>000 (</w:t>
      </w:r>
      <w:r w:rsidR="00110FF5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6E6331" w:rsidR="008D0F0E"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B7A73" w:rsidP="006E6331">
      <w:pPr>
        <w:spacing w:after="0" w:line="240" w:lineRule="auto"/>
        <w:ind w:firstLine="851"/>
        <w:contextualSpacing/>
        <w:jc w:val="both"/>
        <w:rPr>
          <w:rStyle w:val="s4"/>
          <w:rFonts w:ascii="Times New Roman" w:hAnsi="Times New Roman" w:cs="Times New Roman"/>
          <w:sz w:val="28"/>
          <w:szCs w:val="28"/>
        </w:rPr>
      </w:pPr>
      <w:r w:rsidRPr="007B7A73">
        <w:rPr>
          <w:rStyle w:val="s4"/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Казначейский счет: 03100643000000017500, УИН </w:t>
      </w:r>
      <w:r w:rsidRPr="00EC3693" w:rsidR="00EC3693">
        <w:rPr>
          <w:rStyle w:val="s4"/>
          <w:rFonts w:ascii="Times New Roman" w:hAnsi="Times New Roman" w:cs="Times New Roman"/>
          <w:sz w:val="28"/>
          <w:szCs w:val="28"/>
        </w:rPr>
        <w:t>0410760300195001932414118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, ОКТМО 35701000, КБК 828 1 16 01143 01 </w:t>
      </w:r>
      <w:r>
        <w:rPr>
          <w:rStyle w:val="s4"/>
          <w:rFonts w:ascii="Times New Roman" w:hAnsi="Times New Roman" w:cs="Times New Roman"/>
          <w:sz w:val="28"/>
          <w:szCs w:val="28"/>
        </w:rPr>
        <w:t>9000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140, постановление по делу №05-0</w:t>
      </w:r>
      <w:r w:rsidR="00EC3693">
        <w:rPr>
          <w:rStyle w:val="s4"/>
          <w:rFonts w:ascii="Times New Roman" w:hAnsi="Times New Roman" w:cs="Times New Roman"/>
          <w:sz w:val="28"/>
          <w:szCs w:val="28"/>
        </w:rPr>
        <w:t>193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>/19/202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от </w:t>
      </w:r>
      <w:r w:rsidR="00EC3693">
        <w:rPr>
          <w:rStyle w:val="s4"/>
          <w:rFonts w:ascii="Times New Roman" w:hAnsi="Times New Roman" w:cs="Times New Roman"/>
          <w:sz w:val="28"/>
          <w:szCs w:val="28"/>
        </w:rPr>
        <w:t>20.06</w:t>
      </w:r>
      <w:r w:rsidR="00110FF5">
        <w:rPr>
          <w:rStyle w:val="s4"/>
          <w:rFonts w:ascii="Times New Roman" w:hAnsi="Times New Roman" w:cs="Times New Roman"/>
          <w:sz w:val="28"/>
          <w:szCs w:val="28"/>
        </w:rPr>
        <w:t>.2024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 в отношении </w:t>
      </w:r>
      <w:r w:rsidRPr="00EC3693" w:rsidR="00EC3693">
        <w:rPr>
          <w:rStyle w:val="s4"/>
          <w:rFonts w:ascii="Times New Roman" w:hAnsi="Times New Roman" w:cs="Times New Roman"/>
          <w:sz w:val="28"/>
          <w:szCs w:val="28"/>
        </w:rPr>
        <w:t>Мекшун</w:t>
      </w:r>
      <w:r w:rsidRPr="00EC3693" w:rsidR="00EC3693">
        <w:rPr>
          <w:rStyle w:val="s4"/>
          <w:rFonts w:ascii="Times New Roman" w:hAnsi="Times New Roman" w:cs="Times New Roman"/>
          <w:sz w:val="28"/>
          <w:szCs w:val="28"/>
        </w:rPr>
        <w:t xml:space="preserve"> Н</w:t>
      </w:r>
      <w:r w:rsidR="001E03A4">
        <w:rPr>
          <w:rStyle w:val="s4"/>
          <w:rFonts w:ascii="Times New Roman" w:hAnsi="Times New Roman" w:cs="Times New Roman"/>
          <w:sz w:val="28"/>
          <w:szCs w:val="28"/>
        </w:rPr>
        <w:t>.</w:t>
      </w:r>
      <w:r w:rsidRPr="00EC3693" w:rsidR="00EC3693">
        <w:rPr>
          <w:rStyle w:val="s4"/>
          <w:rFonts w:ascii="Times New Roman" w:hAnsi="Times New Roman" w:cs="Times New Roman"/>
          <w:sz w:val="28"/>
          <w:szCs w:val="28"/>
        </w:rPr>
        <w:t xml:space="preserve"> В</w:t>
      </w:r>
      <w:r w:rsidRPr="007B7A73">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8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</w:t>
      </w:r>
      <w:r w:rsidRPr="002728E3">
        <w:rPr>
          <w:rFonts w:ascii="Times New Roman" w:eastAsia="Times New Roman" w:hAnsi="Times New Roman" w:cs="Times New Roman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мотренных статьей 31.5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0FE" w:rsidRPr="006E6331" w:rsidP="006E633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33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6E6331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, влечёт наложение административного штрафа в двукратном размере суммы неуплаченного админи</w:t>
      </w:r>
      <w:r w:rsidRPr="006E6331">
        <w:rPr>
          <w:rFonts w:ascii="Times New Roman" w:eastAsia="Times New Roman" w:hAnsi="Times New Roman" w:cs="Times New Roman"/>
          <w:sz w:val="28"/>
          <w:szCs w:val="28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51D04" w:rsidRPr="003D0992" w:rsidP="0025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</w:t>
      </w:r>
      <w:r w:rsidRPr="003D0992">
        <w:rPr>
          <w:rFonts w:ascii="Times New Roman" w:hAnsi="Times New Roman" w:cs="Times New Roman"/>
          <w:sz w:val="28"/>
          <w:szCs w:val="28"/>
        </w:rPr>
        <w:t>одимо направить мировому судье судебного участка №</w:t>
      </w:r>
      <w:r w:rsidR="00770F32">
        <w:rPr>
          <w:rFonts w:ascii="Times New Roman" w:hAnsi="Times New Roman" w:cs="Times New Roman"/>
          <w:sz w:val="28"/>
          <w:szCs w:val="28"/>
        </w:rPr>
        <w:t>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51D04" w:rsidRPr="003D0992" w:rsidP="00251D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7B7A73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2728E3" w:rsidP="006E633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E63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5A43" w:rsidRPr="006E6331" w:rsidP="006E6331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331" w:rsidR="008270FE">
        <w:rPr>
          <w:rFonts w:ascii="Times New Roman" w:hAnsi="Times New Roman" w:cs="Times New Roman"/>
          <w:sz w:val="28"/>
          <w:szCs w:val="28"/>
        </w:rPr>
        <w:t xml:space="preserve">ировой судья:                      </w:t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Pr="006E6331" w:rsidR="00C816B1">
        <w:rPr>
          <w:rFonts w:ascii="Times New Roman" w:hAnsi="Times New Roman" w:cs="Times New Roman"/>
          <w:sz w:val="28"/>
          <w:szCs w:val="28"/>
        </w:rPr>
        <w:tab/>
      </w:r>
      <w:r w:rsidR="003E5609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728E3">
      <w:footerReference w:type="default" r:id="rId5"/>
      <w:pgSz w:w="11906" w:h="16838"/>
      <w:pgMar w:top="568" w:right="707" w:bottom="851" w:left="1560" w:header="708" w:footer="4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726371"/>
      <w:docPartObj>
        <w:docPartGallery w:val="Page Numbers (Bottom of Page)"/>
        <w:docPartUnique/>
      </w:docPartObj>
    </w:sdtPr>
    <w:sdtContent>
      <w:p w:rsidR="00366A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A4">
          <w:rPr>
            <w:noProof/>
          </w:rPr>
          <w:t>4</w:t>
        </w:r>
        <w:r>
          <w:fldChar w:fldCharType="end"/>
        </w:r>
      </w:p>
    </w:sdtContent>
  </w:sdt>
  <w:p w:rsidR="00366AF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17E83"/>
    <w:rsid w:val="00017F5A"/>
    <w:rsid w:val="00026237"/>
    <w:rsid w:val="000353BF"/>
    <w:rsid w:val="000521E0"/>
    <w:rsid w:val="00090917"/>
    <w:rsid w:val="00100193"/>
    <w:rsid w:val="00110FF5"/>
    <w:rsid w:val="00112137"/>
    <w:rsid w:val="001164BF"/>
    <w:rsid w:val="00131503"/>
    <w:rsid w:val="00131F67"/>
    <w:rsid w:val="0013699F"/>
    <w:rsid w:val="001540C5"/>
    <w:rsid w:val="00174D2A"/>
    <w:rsid w:val="001E03A4"/>
    <w:rsid w:val="00206EB7"/>
    <w:rsid w:val="00251D04"/>
    <w:rsid w:val="00257825"/>
    <w:rsid w:val="002728E3"/>
    <w:rsid w:val="002C5A43"/>
    <w:rsid w:val="00326552"/>
    <w:rsid w:val="00366AF6"/>
    <w:rsid w:val="003A34A1"/>
    <w:rsid w:val="003D0992"/>
    <w:rsid w:val="003D215A"/>
    <w:rsid w:val="003D5834"/>
    <w:rsid w:val="003E5609"/>
    <w:rsid w:val="00495FE4"/>
    <w:rsid w:val="004F4AF6"/>
    <w:rsid w:val="0050282C"/>
    <w:rsid w:val="005850D5"/>
    <w:rsid w:val="005D6EF8"/>
    <w:rsid w:val="00616764"/>
    <w:rsid w:val="006224DA"/>
    <w:rsid w:val="00623981"/>
    <w:rsid w:val="00651BD2"/>
    <w:rsid w:val="00683546"/>
    <w:rsid w:val="006C5B29"/>
    <w:rsid w:val="006E6331"/>
    <w:rsid w:val="007662E9"/>
    <w:rsid w:val="00770F32"/>
    <w:rsid w:val="00791DE7"/>
    <w:rsid w:val="007B7A73"/>
    <w:rsid w:val="008270FE"/>
    <w:rsid w:val="008433A0"/>
    <w:rsid w:val="00844BF2"/>
    <w:rsid w:val="008D0F0E"/>
    <w:rsid w:val="008D29D1"/>
    <w:rsid w:val="00904BC5"/>
    <w:rsid w:val="0097581D"/>
    <w:rsid w:val="00995894"/>
    <w:rsid w:val="009C6352"/>
    <w:rsid w:val="00A02DD4"/>
    <w:rsid w:val="00BB1F5D"/>
    <w:rsid w:val="00BF1D41"/>
    <w:rsid w:val="00C545F8"/>
    <w:rsid w:val="00C816B1"/>
    <w:rsid w:val="00C832D5"/>
    <w:rsid w:val="00D27D93"/>
    <w:rsid w:val="00DB5AAF"/>
    <w:rsid w:val="00E2213A"/>
    <w:rsid w:val="00EC3693"/>
    <w:rsid w:val="00F53A5D"/>
    <w:rsid w:val="00F57D36"/>
    <w:rsid w:val="00F63395"/>
    <w:rsid w:val="00FE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6AF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6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3B1D-F834-41DE-AFBF-5D071A3A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