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FB8" w:rsidRPr="004B1261" w:rsidP="00C74FB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74FB8" w:rsidRPr="004B1261" w:rsidP="00C7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</w:t>
      </w:r>
      <w:r w:rsidR="0084678C">
        <w:rPr>
          <w:rFonts w:ascii="Times New Roman" w:hAnsi="Times New Roman" w:cs="Times New Roman"/>
          <w:sz w:val="28"/>
          <w:szCs w:val="28"/>
        </w:rPr>
        <w:t>овой судья судебного участка №19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84678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84678C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52438" w:rsidP="0095243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952438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«ВЕК» </w:t>
      </w:r>
      <w:r w:rsidRPr="00952438">
        <w:rPr>
          <w:rFonts w:ascii="Times New Roman" w:hAnsi="Times New Roman" w:cs="Times New Roman"/>
          <w:sz w:val="28"/>
          <w:szCs w:val="28"/>
        </w:rPr>
        <w:t>Амбарновой</w:t>
      </w:r>
      <w:r w:rsidRPr="00952438">
        <w:rPr>
          <w:rFonts w:ascii="Times New Roman" w:hAnsi="Times New Roman" w:cs="Times New Roman"/>
          <w:sz w:val="28"/>
          <w:szCs w:val="28"/>
        </w:rPr>
        <w:t xml:space="preserve"> Людмилы Юрьевны, </w:t>
      </w:r>
      <w:r w:rsidRPr="00142ACE" w:rsidR="00142AC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C74FB8" w:rsidRPr="004B1261" w:rsidP="00C74F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 признак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74FB8" w:rsidRPr="004B1261" w:rsidP="00C74FB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5243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24E57" w:rsidR="00A24E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91022305200269700002/17</w:t>
      </w:r>
      <w:r w:rsidRPr="00A24E57" w:rsidR="00A24E5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24.04.2023,</w:t>
      </w:r>
      <w:r w:rsidR="00A24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Амбарнова Л.Ю., являясь генер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альным директором Общества с ограниченной ответственностью «ВЕК» (далее ООО «ВЕК», юридическое лицо), зарегистрированного по адресу: </w:t>
      </w:r>
      <w:r w:rsidRPr="00142ACE" w:rsidR="00142AC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, не предоставила в ИФНС России по г. Симферополю в установленный законода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 срок налоговую декларацию по налогу по налогу на прибыль за полугодие 2022 года (расчет авансового платежа за отчетный период код 31, который относится к сведениям, необходимым для осуществления налогового контроля) по сроку пр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едоставления – 28.07.2022. 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В судебное заседание Амбарнова Л.Ю. не явилась, о дате, времени и месте рассмотрения дела уведомлена надлежащим образом, о причинах неявки не сообщил, ходатайств об отложении рассмотрении дела мировому судье не направил. Почтова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Амбарнова Л.Ю. считается н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адлежаще извещенной о времени и месте рассмотрения дела об административном правонарушении.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твие Амбарновой Л.Ю.</w:t>
      </w:r>
    </w:p>
    <w:p w:rsid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онарушения в связи с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ларации (расчеты), если такая обязанность предусмотрена законодательством о налогах и сборах.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52438" w:rsidRP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днем срока предоставления декл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арации по налогу на прибыль  (расчет авансового платежа за отчетный период код 31, который относится к сведениям, необходимым для осуществления налогового контроля) за  полугодие 2022 года является 28.07.2022.</w:t>
      </w:r>
    </w:p>
    <w:p w:rsidR="00952438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3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декларация на пологу на прибыль за  полугодие 2022 года (расчет авансового платежа за отчетный период код 31, который относится к сведениям, необходимым для осуществления налогового контроля) подана в ИФНС России по г. Симферополю юридическим лицом посредс</w:t>
      </w:r>
      <w:r w:rsidRPr="00952438">
        <w:rPr>
          <w:rFonts w:ascii="Times New Roman" w:eastAsia="Times New Roman" w:hAnsi="Times New Roman" w:cs="Times New Roman"/>
          <w:sz w:val="28"/>
          <w:szCs w:val="28"/>
        </w:rPr>
        <w:t>твом телекоммуникационной связи – 29.07.2022, граничный срок предоставления налоговой декларации – 28.07.2022, то есть  документ представлен с нарушением граничного срока предоставления.</w:t>
      </w:r>
    </w:p>
    <w:p w:rsidR="00A24E57" w:rsidP="009524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от 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23.05.2023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 w:rsidR="00A961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A33D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24E57" w:rsidR="00A33D45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A33D45"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r w:rsidRPr="00952438" w:rsidR="00952438">
        <w:rPr>
          <w:rFonts w:ascii="Times New Roman" w:eastAsia="Times New Roman" w:hAnsi="Times New Roman" w:cs="Times New Roman"/>
          <w:sz w:val="28"/>
          <w:szCs w:val="28"/>
        </w:rPr>
        <w:t>деклараци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2438" w:rsidR="00952438">
        <w:rPr>
          <w:rFonts w:ascii="Times New Roman" w:eastAsia="Times New Roman" w:hAnsi="Times New Roman" w:cs="Times New Roman"/>
          <w:sz w:val="28"/>
          <w:szCs w:val="28"/>
        </w:rPr>
        <w:t xml:space="preserve"> на налогу на прибыль за  полугодие 2022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, по сроку предоставления не позднее 28.07.2022</w:t>
      </w:r>
      <w:r>
        <w:rPr>
          <w:rFonts w:ascii="Times New Roman" w:eastAsia="Times New Roman" w:hAnsi="Times New Roman" w:cs="Times New Roman"/>
          <w:sz w:val="28"/>
          <w:szCs w:val="28"/>
        </w:rPr>
        <w:t>, и е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300 рублей; в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ст.4.1.1 Кодекса Российской Федерации об административных правонарушениях назначенное наказание заме</w:t>
      </w:r>
      <w:r>
        <w:rPr>
          <w:rFonts w:ascii="Times New Roman" w:eastAsia="Times New Roman" w:hAnsi="Times New Roman" w:cs="Times New Roman"/>
          <w:sz w:val="28"/>
          <w:szCs w:val="28"/>
        </w:rPr>
        <w:t>нено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RPr="004B1261" w:rsidP="00A24E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установлено, что </w:t>
      </w:r>
      <w:r w:rsidRPr="00952438" w:rsidR="00952438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подвергнут</w:t>
      </w:r>
      <w:r w:rsidR="0095243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аналогичное правонарушение. 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7 ч. 1 ст. 24.5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 не может быть начато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збуждении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по делу обстоятельства,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данному делу следует прекратить по основанию, предусмотренному п.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57">
        <w:rPr>
          <w:rFonts w:ascii="Times New Roman" w:eastAsia="Times New Roman" w:hAnsi="Times New Roman" w:cs="Times New Roman"/>
          <w:sz w:val="28"/>
          <w:szCs w:val="28"/>
        </w:rPr>
        <w:t>На основании излож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енного, руководствуясь ст. ст. 24.5, 29.10, 30.1 Кодекса Российской Федерации об административных правонарушениях, мировой судья, -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57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 в отнош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 w:rsidRPr="00952438" w:rsidR="00952438">
        <w:rPr>
          <w:rFonts w:ascii="Times New Roman" w:eastAsia="Times New Roman" w:hAnsi="Times New Roman" w:cs="Times New Roman"/>
          <w:sz w:val="28"/>
          <w:szCs w:val="28"/>
        </w:rPr>
        <w:t>Амбарновой Людмилы Юрьевны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, по признакам состава правонарушения, предусмотренного ч. 1 ст. 15.6 Кодекса Российской Федерации об административных правонарушениях, прекратить на основании п.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>о городского округа Симферополь) Республики Крым в течение 10 суток со дня вручения или получения копии постановления.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74FB8" w:rsidP="00C74FB8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C74FB8" w:rsidP="00C74FB8"/>
    <w:p w:rsidR="00C74FB8" w:rsidP="00C74FB8"/>
    <w:p w:rsidR="002C5A43"/>
    <w:sectPr w:rsidSect="00686B71">
      <w:footerReference w:type="default" r:id="rId4"/>
      <w:pgSz w:w="11906" w:h="16838"/>
      <w:pgMar w:top="709" w:right="707" w:bottom="568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C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8"/>
    <w:rsid w:val="00014481"/>
    <w:rsid w:val="00142ACE"/>
    <w:rsid w:val="00255A0B"/>
    <w:rsid w:val="002C5A43"/>
    <w:rsid w:val="00326552"/>
    <w:rsid w:val="003F4DC9"/>
    <w:rsid w:val="004B1261"/>
    <w:rsid w:val="0084678C"/>
    <w:rsid w:val="00952438"/>
    <w:rsid w:val="00976A45"/>
    <w:rsid w:val="009F0F1D"/>
    <w:rsid w:val="00A24E57"/>
    <w:rsid w:val="00A33D45"/>
    <w:rsid w:val="00A77F9C"/>
    <w:rsid w:val="00A961D5"/>
    <w:rsid w:val="00C545F8"/>
    <w:rsid w:val="00C74FB8"/>
    <w:rsid w:val="00CF43F1"/>
    <w:rsid w:val="00DD2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7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74FB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9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61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