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0594" w:rsidRPr="003803A9" w:rsidP="00A70594">
      <w:pPr>
        <w:spacing w:after="0" w:line="240" w:lineRule="auto"/>
        <w:jc w:val="right"/>
        <w:rPr>
          <w:rFonts w:ascii="Times New Roman" w:hAnsi="Times New Roman" w:cs="Times New Roman"/>
          <w:sz w:val="28"/>
          <w:szCs w:val="28"/>
        </w:rPr>
      </w:pPr>
      <w:r w:rsidRPr="003803A9">
        <w:rPr>
          <w:rFonts w:ascii="Times New Roman" w:hAnsi="Times New Roman" w:cs="Times New Roman"/>
          <w:sz w:val="28"/>
          <w:szCs w:val="28"/>
        </w:rPr>
        <w:t>№05-0</w:t>
      </w:r>
      <w:r w:rsidR="00D80D86">
        <w:rPr>
          <w:rFonts w:ascii="Times New Roman" w:hAnsi="Times New Roman" w:cs="Times New Roman"/>
          <w:sz w:val="28"/>
          <w:szCs w:val="28"/>
        </w:rPr>
        <w:t>235</w:t>
      </w:r>
      <w:r w:rsidRPr="003803A9">
        <w:rPr>
          <w:rFonts w:ascii="Times New Roman" w:hAnsi="Times New Roman" w:cs="Times New Roman"/>
          <w:sz w:val="28"/>
          <w:szCs w:val="28"/>
        </w:rPr>
        <w:t>/1</w:t>
      </w:r>
      <w:r w:rsidR="00D80D86">
        <w:rPr>
          <w:rFonts w:ascii="Times New Roman" w:hAnsi="Times New Roman" w:cs="Times New Roman"/>
          <w:sz w:val="28"/>
          <w:szCs w:val="28"/>
        </w:rPr>
        <w:t>9</w:t>
      </w:r>
      <w:r w:rsidRPr="003803A9">
        <w:rPr>
          <w:rFonts w:ascii="Times New Roman" w:hAnsi="Times New Roman" w:cs="Times New Roman"/>
          <w:sz w:val="28"/>
          <w:szCs w:val="28"/>
        </w:rPr>
        <w:t>/202</w:t>
      </w:r>
      <w:r w:rsidR="00D80D86">
        <w:rPr>
          <w:rFonts w:ascii="Times New Roman" w:hAnsi="Times New Roman" w:cs="Times New Roman"/>
          <w:sz w:val="28"/>
          <w:szCs w:val="28"/>
        </w:rPr>
        <w:t>6</w:t>
      </w:r>
    </w:p>
    <w:p w:rsidR="009601F7" w:rsidRPr="003803A9" w:rsidP="00A70594">
      <w:pPr>
        <w:spacing w:after="0" w:line="240" w:lineRule="auto"/>
        <w:jc w:val="center"/>
        <w:rPr>
          <w:rFonts w:ascii="Times New Roman" w:hAnsi="Times New Roman" w:cs="Times New Roman"/>
          <w:sz w:val="28"/>
          <w:szCs w:val="28"/>
        </w:rPr>
      </w:pPr>
    </w:p>
    <w:p w:rsidR="00A70594" w:rsidRPr="003803A9" w:rsidP="00A70594">
      <w:pPr>
        <w:spacing w:after="0" w:line="240" w:lineRule="auto"/>
        <w:jc w:val="center"/>
        <w:rPr>
          <w:rFonts w:ascii="Times New Roman" w:hAnsi="Times New Roman" w:cs="Times New Roman"/>
          <w:sz w:val="28"/>
          <w:szCs w:val="28"/>
        </w:rPr>
      </w:pPr>
      <w:r w:rsidRPr="003803A9">
        <w:rPr>
          <w:rFonts w:ascii="Times New Roman" w:hAnsi="Times New Roman" w:cs="Times New Roman"/>
          <w:sz w:val="28"/>
          <w:szCs w:val="28"/>
        </w:rPr>
        <w:t>ПОСТАНОВЛЕНИЕ</w:t>
      </w:r>
    </w:p>
    <w:p w:rsidR="00A70594" w:rsidRPr="003803A9" w:rsidP="00A7059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30 июня 2026</w:t>
      </w:r>
      <w:r w:rsidRPr="003803A9">
        <w:rPr>
          <w:rFonts w:ascii="Times New Roman" w:hAnsi="Times New Roman" w:cs="Times New Roman"/>
          <w:sz w:val="28"/>
          <w:szCs w:val="28"/>
        </w:rPr>
        <w:t xml:space="preserve"> года                                                       г. Симферополь    </w:t>
      </w:r>
    </w:p>
    <w:p w:rsidR="00A70594" w:rsidRPr="003803A9" w:rsidP="00A70594">
      <w:pPr>
        <w:spacing w:after="0" w:line="240" w:lineRule="auto"/>
        <w:ind w:firstLine="709"/>
        <w:rPr>
          <w:rFonts w:ascii="Times New Roman" w:hAnsi="Times New Roman" w:cs="Times New Roman"/>
          <w:sz w:val="28"/>
          <w:szCs w:val="28"/>
        </w:rPr>
      </w:pPr>
      <w:r w:rsidRPr="003803A9">
        <w:rPr>
          <w:rFonts w:ascii="Times New Roman" w:hAnsi="Times New Roman" w:cs="Times New Roman"/>
          <w:sz w:val="28"/>
          <w:szCs w:val="28"/>
        </w:rPr>
        <w:t xml:space="preserve">              </w:t>
      </w:r>
    </w:p>
    <w:p w:rsidR="00A70594" w:rsidP="00A70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3803A9">
        <w:rPr>
          <w:rFonts w:ascii="Times New Roman" w:hAnsi="Times New Roman" w:cs="Times New Roman"/>
          <w:sz w:val="28"/>
          <w:szCs w:val="28"/>
        </w:rPr>
        <w:t>ировой судья судебного участка №</w:t>
      </w:r>
      <w:r w:rsidR="002146E2">
        <w:rPr>
          <w:rFonts w:ascii="Times New Roman" w:hAnsi="Times New Roman" w:cs="Times New Roman"/>
          <w:sz w:val="28"/>
          <w:szCs w:val="28"/>
        </w:rPr>
        <w:t>19</w:t>
      </w:r>
      <w:r w:rsidRPr="003803A9">
        <w:rPr>
          <w:rFonts w:ascii="Times New Roman" w:hAnsi="Times New Roman" w:cs="Times New Roman"/>
          <w:sz w:val="28"/>
          <w:szCs w:val="28"/>
        </w:rPr>
        <w:t xml:space="preserve"> Центрального судебного района города Симферополь (Центральный район </w:t>
      </w:r>
      <w:r>
        <w:rPr>
          <w:rFonts w:ascii="Times New Roman" w:hAnsi="Times New Roman" w:cs="Times New Roman"/>
          <w:sz w:val="28"/>
          <w:szCs w:val="28"/>
        </w:rPr>
        <w:t xml:space="preserve">города </w:t>
      </w:r>
      <w:r>
        <w:rPr>
          <w:rFonts w:ascii="Times New Roman" w:hAnsi="Times New Roman" w:cs="Times New Roman"/>
          <w:sz w:val="28"/>
          <w:szCs w:val="28"/>
        </w:rPr>
        <w:t>республиканского значения Симферополь с подчиненной ему территорией</w:t>
      </w:r>
      <w:r w:rsidRPr="003803A9">
        <w:rPr>
          <w:rFonts w:ascii="Times New Roman" w:hAnsi="Times New Roman" w:cs="Times New Roman"/>
          <w:sz w:val="28"/>
          <w:szCs w:val="28"/>
        </w:rPr>
        <w:t xml:space="preserve">) Республики Крым </w:t>
      </w:r>
      <w:r w:rsidR="002146E2">
        <w:rPr>
          <w:rFonts w:ascii="Times New Roman" w:hAnsi="Times New Roman" w:cs="Times New Roman"/>
          <w:sz w:val="28"/>
          <w:szCs w:val="28"/>
        </w:rPr>
        <w:t xml:space="preserve">Шуб Л.А., </w:t>
      </w:r>
    </w:p>
    <w:p w:rsidR="00D80D86" w:rsidRPr="003803A9" w:rsidP="00A70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участием законного представителя лица, в отношении которого ведется производство по делу об административном правонарушении -  Дюкарь Р.С., </w:t>
      </w:r>
    </w:p>
    <w:p w:rsidR="00A70594" w:rsidRPr="003803A9" w:rsidP="00A70594">
      <w:pPr>
        <w:spacing w:after="0" w:line="240" w:lineRule="auto"/>
        <w:ind w:firstLine="709"/>
        <w:jc w:val="both"/>
        <w:rPr>
          <w:rFonts w:ascii="Times New Roman" w:hAnsi="Times New Roman" w:cs="Times New Roman"/>
          <w:sz w:val="28"/>
          <w:szCs w:val="28"/>
        </w:rPr>
      </w:pPr>
      <w:r w:rsidRPr="003803A9">
        <w:rPr>
          <w:rFonts w:ascii="Times New Roman" w:hAnsi="Times New Roman" w:cs="Times New Roman"/>
          <w:sz w:val="28"/>
          <w:szCs w:val="28"/>
        </w:rPr>
        <w:t>рассмотрев в откр</w:t>
      </w:r>
      <w:r w:rsidRPr="003803A9">
        <w:rPr>
          <w:rFonts w:ascii="Times New Roman" w:hAnsi="Times New Roman" w:cs="Times New Roman"/>
          <w:sz w:val="28"/>
          <w:szCs w:val="28"/>
        </w:rPr>
        <w:t>ытом судебном заседании в помещении судебн</w:t>
      </w:r>
      <w:r w:rsidR="002146E2">
        <w:rPr>
          <w:rFonts w:ascii="Times New Roman" w:hAnsi="Times New Roman" w:cs="Times New Roman"/>
          <w:sz w:val="28"/>
          <w:szCs w:val="28"/>
        </w:rPr>
        <w:t>ых</w:t>
      </w:r>
      <w:r w:rsidRPr="003803A9">
        <w:rPr>
          <w:rFonts w:ascii="Times New Roman" w:hAnsi="Times New Roman" w:cs="Times New Roman"/>
          <w:sz w:val="28"/>
          <w:szCs w:val="28"/>
        </w:rPr>
        <w:t xml:space="preserve"> участк</w:t>
      </w:r>
      <w:r w:rsidR="002146E2">
        <w:rPr>
          <w:rFonts w:ascii="Times New Roman" w:hAnsi="Times New Roman" w:cs="Times New Roman"/>
          <w:sz w:val="28"/>
          <w:szCs w:val="28"/>
        </w:rPr>
        <w:t>ов</w:t>
      </w:r>
      <w:r w:rsidRPr="003803A9">
        <w:rPr>
          <w:rFonts w:ascii="Times New Roman" w:hAnsi="Times New Roman" w:cs="Times New Roman"/>
          <w:sz w:val="28"/>
          <w:szCs w:val="28"/>
        </w:rPr>
        <w:t xml:space="preserve"> Центрального судебного района города Симферополь, расположенного по адресу: г. Симферополь, ул. Крымских партизан, 3а дело об административном правонарушении в отношении </w:t>
      </w:r>
    </w:p>
    <w:p w:rsidR="00A70594" w:rsidRPr="003803A9" w:rsidP="00D80D86">
      <w:pPr>
        <w:spacing w:after="0" w:line="240" w:lineRule="auto"/>
        <w:ind w:left="2268"/>
        <w:jc w:val="both"/>
        <w:rPr>
          <w:rFonts w:ascii="Times New Roman" w:hAnsi="Times New Roman" w:cs="Times New Roman"/>
          <w:sz w:val="28"/>
          <w:szCs w:val="28"/>
        </w:rPr>
      </w:pPr>
      <w:r w:rsidRPr="003803A9">
        <w:rPr>
          <w:rFonts w:ascii="Times New Roman" w:hAnsi="Times New Roman" w:cs="Times New Roman"/>
          <w:sz w:val="28"/>
          <w:szCs w:val="28"/>
        </w:rPr>
        <w:t xml:space="preserve">юридического лица – Общества с </w:t>
      </w:r>
      <w:r w:rsidRPr="003803A9">
        <w:rPr>
          <w:rFonts w:ascii="Times New Roman" w:hAnsi="Times New Roman" w:cs="Times New Roman"/>
          <w:sz w:val="28"/>
          <w:szCs w:val="28"/>
        </w:rPr>
        <w:t>ограниченной ответственностью «</w:t>
      </w:r>
      <w:r w:rsidR="002146E2">
        <w:rPr>
          <w:rFonts w:ascii="Times New Roman" w:hAnsi="Times New Roman" w:cs="Times New Roman"/>
          <w:sz w:val="28"/>
          <w:szCs w:val="28"/>
        </w:rPr>
        <w:t xml:space="preserve">Фарм </w:t>
      </w:r>
      <w:r w:rsidR="00D80D86">
        <w:rPr>
          <w:rFonts w:ascii="Times New Roman" w:hAnsi="Times New Roman" w:cs="Times New Roman"/>
          <w:sz w:val="28"/>
          <w:szCs w:val="28"/>
        </w:rPr>
        <w:t>Сервис</w:t>
      </w:r>
      <w:r w:rsidRPr="003803A9">
        <w:rPr>
          <w:rFonts w:ascii="Times New Roman" w:hAnsi="Times New Roman" w:cs="Times New Roman"/>
          <w:sz w:val="28"/>
          <w:szCs w:val="28"/>
        </w:rPr>
        <w:t xml:space="preserve">», </w:t>
      </w:r>
      <w:r w:rsidR="00442E00">
        <w:rPr>
          <w:rFonts w:ascii="Times New Roman" w:eastAsia="Times New Roman" w:hAnsi="Times New Roman" w:cs="Times New Roman"/>
          <w:sz w:val="28"/>
          <w:szCs w:val="28"/>
          <w:lang w:eastAsia="ru-RU"/>
        </w:rPr>
        <w:t xml:space="preserve">«данные изъяты»  </w:t>
      </w:r>
    </w:p>
    <w:p w:rsidR="00A70594" w:rsidRPr="003803A9" w:rsidP="00A70594">
      <w:pPr>
        <w:spacing w:after="0" w:line="240" w:lineRule="auto"/>
        <w:ind w:firstLine="709"/>
        <w:jc w:val="both"/>
        <w:rPr>
          <w:rFonts w:ascii="Times New Roman" w:hAnsi="Times New Roman" w:cs="Times New Roman"/>
          <w:sz w:val="28"/>
          <w:szCs w:val="28"/>
        </w:rPr>
      </w:pPr>
      <w:r w:rsidRPr="003803A9">
        <w:rPr>
          <w:rFonts w:ascii="Times New Roman" w:hAnsi="Times New Roman" w:cs="Times New Roman"/>
          <w:sz w:val="28"/>
          <w:szCs w:val="28"/>
        </w:rPr>
        <w:t>по признакам состава правонарушения, предус</w:t>
      </w:r>
      <w:r w:rsidRPr="003803A9">
        <w:rPr>
          <w:rFonts w:ascii="Times New Roman" w:hAnsi="Times New Roman" w:cs="Times New Roman"/>
          <w:sz w:val="28"/>
          <w:szCs w:val="28"/>
        </w:rPr>
        <w:t>мотренного частью 1 статьи 20.35 Кодекса Российской Федерации об административных правонарушениях,</w:t>
      </w:r>
    </w:p>
    <w:p w:rsidR="00A70594" w:rsidRPr="003803A9" w:rsidP="00A70594">
      <w:pPr>
        <w:spacing w:after="0" w:line="240" w:lineRule="auto"/>
        <w:jc w:val="center"/>
        <w:rPr>
          <w:rFonts w:ascii="Times New Roman" w:hAnsi="Times New Roman" w:cs="Times New Roman"/>
          <w:sz w:val="28"/>
          <w:szCs w:val="28"/>
        </w:rPr>
      </w:pPr>
      <w:r w:rsidRPr="003803A9">
        <w:rPr>
          <w:rFonts w:ascii="Times New Roman" w:hAnsi="Times New Roman" w:cs="Times New Roman"/>
          <w:sz w:val="28"/>
          <w:szCs w:val="28"/>
        </w:rPr>
        <w:t>УСТАНОВИЛ:</w:t>
      </w:r>
    </w:p>
    <w:p w:rsidR="006E07FF" w:rsidRPr="003803A9" w:rsidP="00A70594">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Общество с ограниченной ответственностью «</w:t>
      </w:r>
      <w:r w:rsidRPr="00D80D86" w:rsidR="00D80D86">
        <w:rPr>
          <w:rFonts w:ascii="Times New Roman" w:hAnsi="Times New Roman" w:cs="Times New Roman"/>
          <w:sz w:val="28"/>
          <w:szCs w:val="28"/>
        </w:rPr>
        <w:t>Фарм Сервис</w:t>
      </w:r>
      <w:r w:rsidRPr="003803A9">
        <w:rPr>
          <w:rFonts w:ascii="Times New Roman" w:hAnsi="Times New Roman" w:cs="Times New Roman"/>
          <w:sz w:val="28"/>
          <w:szCs w:val="28"/>
        </w:rPr>
        <w:t>» (далее ООО</w:t>
      </w:r>
      <w:r w:rsidRPr="003803A9" w:rsidR="00A70594">
        <w:rPr>
          <w:rFonts w:ascii="Times New Roman" w:hAnsi="Times New Roman" w:cs="Times New Roman"/>
          <w:sz w:val="28"/>
          <w:szCs w:val="28"/>
        </w:rPr>
        <w:t xml:space="preserve"> </w:t>
      </w:r>
      <w:r w:rsidR="00442E00">
        <w:rPr>
          <w:rFonts w:ascii="Times New Roman" w:eastAsia="Times New Roman" w:hAnsi="Times New Roman" w:cs="Times New Roman"/>
          <w:sz w:val="28"/>
          <w:szCs w:val="28"/>
          <w:lang w:eastAsia="ru-RU"/>
        </w:rPr>
        <w:t xml:space="preserve">«данные изъяты»  </w:t>
      </w:r>
      <w:r w:rsidRPr="003803A9" w:rsidR="007B75B2">
        <w:rPr>
          <w:rFonts w:ascii="Times New Roman" w:hAnsi="Times New Roman" w:cs="Times New Roman"/>
          <w:sz w:val="28"/>
          <w:szCs w:val="28"/>
        </w:rPr>
        <w:t xml:space="preserve"> </w:t>
      </w:r>
      <w:r w:rsidR="00D80D86">
        <w:rPr>
          <w:rFonts w:ascii="Times New Roman" w:hAnsi="Times New Roman" w:cs="Times New Roman"/>
          <w:sz w:val="28"/>
          <w:szCs w:val="28"/>
        </w:rPr>
        <w:t xml:space="preserve">выразившееся в непроведении категорирования объекта. </w:t>
      </w:r>
      <w:r w:rsidR="00335223">
        <w:rPr>
          <w:rFonts w:ascii="Times New Roman" w:hAnsi="Times New Roman" w:cs="Times New Roman"/>
          <w:sz w:val="28"/>
          <w:szCs w:val="28"/>
        </w:rPr>
        <w:t xml:space="preserve">  </w:t>
      </w:r>
    </w:p>
    <w:p w:rsidR="00BA7B82" w:rsidRPr="003803A9" w:rsidP="00A70594">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В судебно</w:t>
      </w:r>
      <w:r w:rsidR="00D80D86">
        <w:rPr>
          <w:rFonts w:ascii="Times New Roman" w:hAnsi="Times New Roman" w:cs="Times New Roman"/>
          <w:sz w:val="28"/>
          <w:szCs w:val="28"/>
        </w:rPr>
        <w:t>м</w:t>
      </w:r>
      <w:r w:rsidR="00335223">
        <w:rPr>
          <w:rFonts w:ascii="Times New Roman" w:hAnsi="Times New Roman" w:cs="Times New Roman"/>
          <w:sz w:val="28"/>
          <w:szCs w:val="28"/>
        </w:rPr>
        <w:t xml:space="preserve"> </w:t>
      </w:r>
      <w:r w:rsidRPr="003803A9">
        <w:rPr>
          <w:rFonts w:ascii="Times New Roman" w:hAnsi="Times New Roman" w:cs="Times New Roman"/>
          <w:sz w:val="28"/>
          <w:szCs w:val="28"/>
        </w:rPr>
        <w:t>заседани</w:t>
      </w:r>
      <w:r w:rsidR="00D80D86">
        <w:rPr>
          <w:rFonts w:ascii="Times New Roman" w:hAnsi="Times New Roman" w:cs="Times New Roman"/>
          <w:sz w:val="28"/>
          <w:szCs w:val="28"/>
        </w:rPr>
        <w:t>и</w:t>
      </w:r>
      <w:r w:rsidRPr="003803A9">
        <w:rPr>
          <w:rFonts w:ascii="Times New Roman" w:hAnsi="Times New Roman" w:cs="Times New Roman"/>
          <w:sz w:val="28"/>
          <w:szCs w:val="28"/>
        </w:rPr>
        <w:t xml:space="preserve"> законный представитель юридического лица </w:t>
      </w:r>
      <w:r w:rsidR="00D80D86">
        <w:rPr>
          <w:rFonts w:ascii="Times New Roman" w:hAnsi="Times New Roman" w:cs="Times New Roman"/>
          <w:sz w:val="28"/>
          <w:szCs w:val="28"/>
        </w:rPr>
        <w:t xml:space="preserve">фактические обстоятельства, изложенные в протоколе об административном правонарушении, признал, пояснил, что действительно на указанном объекте не было проведено категорирование, однако пояснил, что юридическое лицо не является надлежащим субъектом данного административного правонарушения. По мнению законного представителя, указанный протокол должен был быть составлен в отношении генерального директора юридического лица, на которого </w:t>
      </w:r>
      <w:r w:rsidR="0039262A">
        <w:rPr>
          <w:rFonts w:ascii="Times New Roman" w:hAnsi="Times New Roman" w:cs="Times New Roman"/>
          <w:sz w:val="28"/>
          <w:szCs w:val="28"/>
        </w:rPr>
        <w:t xml:space="preserve">возложены обязанности по проведению мероприятий по антитеррористической защищенности объекта. </w:t>
      </w:r>
      <w:r w:rsidR="00D80D86">
        <w:rPr>
          <w:rFonts w:ascii="Times New Roman" w:hAnsi="Times New Roman" w:cs="Times New Roman"/>
          <w:sz w:val="28"/>
          <w:szCs w:val="28"/>
        </w:rPr>
        <w:t xml:space="preserve">   </w:t>
      </w:r>
    </w:p>
    <w:p w:rsidR="00BA7B82" w:rsidRPr="003803A9" w:rsidP="00F8015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Выслушав пояснения законного представителя юридического лица, исслежовав материалы дела, суд приходит к следующим выводам. </w:t>
      </w:r>
    </w:p>
    <w:p w:rsidR="00F80155" w:rsidRPr="003803A9" w:rsidP="00F80155">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В соответствии с частью 1 статьи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w:t>
      </w:r>
      <w:r w:rsidRPr="003803A9">
        <w:rPr>
          <w:rFonts w:ascii="Times New Roman" w:hAnsi="Times New Roman" w:cs="Times New Roman"/>
          <w:sz w:val="28"/>
          <w:szCs w:val="28"/>
        </w:rPr>
        <w:t>сом или законами субъектов Российской Федерации об административных правонарушениях установлена административная ответственность.</w:t>
      </w:r>
    </w:p>
    <w:p w:rsidR="00B472A4" w:rsidRPr="003803A9" w:rsidP="002A5C7A">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Нарушение требований к антитеррористической защищенности объектов (территорий) либо воспрепятствование деятельности лица</w:t>
      </w:r>
      <w:r w:rsidRPr="003803A9">
        <w:rPr>
          <w:rFonts w:ascii="Times New Roman" w:hAnsi="Times New Roman" w:cs="Times New Roman"/>
          <w:sz w:val="28"/>
          <w:szCs w:val="28"/>
        </w:rPr>
        <w:t xml:space="preserve"> по </w:t>
      </w:r>
      <w:r w:rsidRPr="003803A9">
        <w:rPr>
          <w:rFonts w:ascii="Times New Roman" w:hAnsi="Times New Roman" w:cs="Times New Roman"/>
          <w:sz w:val="28"/>
          <w:szCs w:val="28"/>
        </w:rPr>
        <w:t>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11.15.1 и 20.30 Кодекса Россий</w:t>
      </w:r>
      <w:r w:rsidRPr="003803A9">
        <w:rPr>
          <w:rFonts w:ascii="Times New Roman" w:hAnsi="Times New Roman" w:cs="Times New Roman"/>
          <w:sz w:val="28"/>
          <w:szCs w:val="28"/>
        </w:rPr>
        <w:t>ской Федерации об административных правонарушениях, если эти действия не содержат признаков уголовно наказуемого деяния, образуют объективную сторону состава правонарушения, предусмотренного частью 1 статьи 20.35 Кодекса Российской Федерации об администрат</w:t>
      </w:r>
      <w:r w:rsidRPr="003803A9">
        <w:rPr>
          <w:rFonts w:ascii="Times New Roman" w:hAnsi="Times New Roman" w:cs="Times New Roman"/>
          <w:sz w:val="28"/>
          <w:szCs w:val="28"/>
        </w:rPr>
        <w:t>ивных правонарушениях, и влекут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w:t>
      </w:r>
      <w:r w:rsidRPr="003803A9">
        <w:rPr>
          <w:rFonts w:ascii="Times New Roman" w:hAnsi="Times New Roman" w:cs="Times New Roman"/>
          <w:sz w:val="28"/>
          <w:szCs w:val="28"/>
        </w:rPr>
        <w:t>ческих лиц - от ста тысяч до пятисот тысяч рублей.</w:t>
      </w:r>
    </w:p>
    <w:p w:rsidR="002A5C7A" w:rsidRPr="003803A9" w:rsidP="002A5C7A">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Согласно статье 2 Федерального закона от 06.03.2006 №35-ФЗ «О противодействии терроризму» противодействие терроризму в Российской Федерации основывается на принципах приоритета мер предупреждения терроризм</w:t>
      </w:r>
      <w:r w:rsidRPr="003803A9">
        <w:rPr>
          <w:rFonts w:ascii="Times New Roman" w:hAnsi="Times New Roman" w:cs="Times New Roman"/>
          <w:sz w:val="28"/>
          <w:szCs w:val="28"/>
        </w:rPr>
        <w:t>а, минимизации и (или) ликвидации последствий его проявлений.</w:t>
      </w:r>
    </w:p>
    <w:p w:rsidR="002A5C7A" w:rsidRPr="003803A9" w:rsidP="002A5C7A">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защищенности объе</w:t>
      </w:r>
      <w:r w:rsidRPr="003803A9">
        <w:rPr>
          <w:rFonts w:ascii="Times New Roman" w:hAnsi="Times New Roman" w:cs="Times New Roman"/>
          <w:sz w:val="28"/>
          <w:szCs w:val="28"/>
        </w:rPr>
        <w:t>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w:t>
      </w:r>
      <w:r w:rsidRPr="003803A9">
        <w:rPr>
          <w:rFonts w:ascii="Times New Roman" w:hAnsi="Times New Roman" w:cs="Times New Roman"/>
          <w:sz w:val="28"/>
          <w:szCs w:val="28"/>
        </w:rPr>
        <w:t>нспортных средств и объектов топливно-энергетического комплекса).</w:t>
      </w:r>
    </w:p>
    <w:p w:rsidR="00BA7B82" w:rsidRPr="003803A9" w:rsidP="00BA7B82">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 xml:space="preserve">Постановлением Правительства Российской Федерации от </w:t>
      </w:r>
      <w:r w:rsidR="00335223">
        <w:rPr>
          <w:rFonts w:ascii="Times New Roman" w:hAnsi="Times New Roman" w:cs="Times New Roman"/>
          <w:sz w:val="28"/>
          <w:szCs w:val="28"/>
        </w:rPr>
        <w:t>13.01.2017</w:t>
      </w:r>
      <w:r w:rsidRPr="003803A9">
        <w:rPr>
          <w:rFonts w:ascii="Times New Roman" w:hAnsi="Times New Roman" w:cs="Times New Roman"/>
          <w:sz w:val="28"/>
          <w:szCs w:val="28"/>
        </w:rPr>
        <w:t xml:space="preserve"> №</w:t>
      </w:r>
      <w:r w:rsidR="00335223">
        <w:rPr>
          <w:rFonts w:ascii="Times New Roman" w:hAnsi="Times New Roman" w:cs="Times New Roman"/>
          <w:sz w:val="28"/>
          <w:szCs w:val="28"/>
        </w:rPr>
        <w:t>8</w:t>
      </w:r>
      <w:r w:rsidRPr="003803A9">
        <w:rPr>
          <w:rFonts w:ascii="Times New Roman" w:hAnsi="Times New Roman" w:cs="Times New Roman"/>
          <w:sz w:val="28"/>
          <w:szCs w:val="28"/>
        </w:rPr>
        <w:t xml:space="preserve"> «</w:t>
      </w:r>
      <w:r w:rsidRPr="003803A9" w:rsidR="007B75B2">
        <w:rPr>
          <w:rFonts w:ascii="Times New Roman" w:hAnsi="Times New Roman" w:cs="Times New Roman"/>
          <w:sz w:val="28"/>
          <w:szCs w:val="28"/>
        </w:rPr>
        <w:t xml:space="preserve">Об утверждении требований к антитеррористической защищенности объектов (территорий) </w:t>
      </w:r>
      <w:r w:rsidR="00BE7708">
        <w:rPr>
          <w:rFonts w:ascii="Times New Roman" w:hAnsi="Times New Roman" w:cs="Times New Roman"/>
          <w:sz w:val="28"/>
          <w:szCs w:val="28"/>
        </w:rPr>
        <w:t>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w:t>
      </w:r>
      <w:r w:rsidRPr="003803A9">
        <w:rPr>
          <w:rFonts w:ascii="Times New Roman" w:hAnsi="Times New Roman" w:cs="Times New Roman"/>
          <w:sz w:val="28"/>
          <w:szCs w:val="28"/>
        </w:rPr>
        <w:t xml:space="preserve">» (далее также Требования) утверждены требования к </w:t>
      </w:r>
      <w:r w:rsidRPr="003803A9" w:rsidR="007B75B2">
        <w:rPr>
          <w:rFonts w:ascii="Times New Roman" w:hAnsi="Times New Roman" w:cs="Times New Roman"/>
          <w:sz w:val="28"/>
          <w:szCs w:val="28"/>
        </w:rPr>
        <w:t>ант</w:t>
      </w:r>
      <w:r w:rsidR="00BE7708">
        <w:rPr>
          <w:rFonts w:ascii="Times New Roman" w:hAnsi="Times New Roman" w:cs="Times New Roman"/>
          <w:sz w:val="28"/>
          <w:szCs w:val="28"/>
        </w:rPr>
        <w:t xml:space="preserve">итеррористической защищенности </w:t>
      </w:r>
      <w:r w:rsidRPr="003803A9" w:rsidR="007B75B2">
        <w:rPr>
          <w:rFonts w:ascii="Times New Roman" w:hAnsi="Times New Roman" w:cs="Times New Roman"/>
          <w:sz w:val="28"/>
          <w:szCs w:val="28"/>
        </w:rPr>
        <w:t xml:space="preserve">объектов (территорий) </w:t>
      </w:r>
      <w:r w:rsidR="00BE7708">
        <w:rPr>
          <w:rFonts w:ascii="Times New Roman" w:hAnsi="Times New Roman" w:cs="Times New Roman"/>
          <w:sz w:val="28"/>
          <w:szCs w:val="28"/>
        </w:rPr>
        <w:t xml:space="preserve">здравоохранения </w:t>
      </w:r>
      <w:r w:rsidRPr="003803A9" w:rsidR="007B75B2">
        <w:rPr>
          <w:rFonts w:ascii="Times New Roman" w:hAnsi="Times New Roman" w:cs="Times New Roman"/>
          <w:sz w:val="28"/>
          <w:szCs w:val="28"/>
        </w:rPr>
        <w:t>и формы паспорта безопасности объекта (территории)</w:t>
      </w:r>
      <w:r w:rsidR="00BE7708">
        <w:rPr>
          <w:rFonts w:ascii="Times New Roman" w:hAnsi="Times New Roman" w:cs="Times New Roman"/>
          <w:sz w:val="28"/>
          <w:szCs w:val="28"/>
        </w:rPr>
        <w:t xml:space="preserve"> здравоохранения</w:t>
      </w:r>
      <w:r w:rsidRPr="003803A9">
        <w:rPr>
          <w:rFonts w:ascii="Times New Roman" w:hAnsi="Times New Roman" w:cs="Times New Roman"/>
          <w:sz w:val="28"/>
          <w:szCs w:val="28"/>
        </w:rPr>
        <w:t>.</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В соответствии с п. 2 Требований под объектами (терр</w:t>
      </w:r>
      <w:r>
        <w:rPr>
          <w:rFonts w:ascii="Times New Roman" w:hAnsi="Times New Roman" w:cs="Times New Roman"/>
          <w:sz w:val="28"/>
          <w:szCs w:val="28"/>
        </w:rPr>
        <w:t xml:space="preserve">иториями) понимаются комплексы </w:t>
      </w:r>
      <w:r w:rsidRPr="00BE7708">
        <w:rPr>
          <w:rFonts w:ascii="Times New Roman" w:hAnsi="Times New Roman" w:cs="Times New Roman"/>
          <w:sz w:val="28"/>
          <w:szCs w:val="28"/>
        </w:rPr>
        <w:t>технологически и технически связанн</w:t>
      </w:r>
      <w:r>
        <w:rPr>
          <w:rFonts w:ascii="Times New Roman" w:hAnsi="Times New Roman" w:cs="Times New Roman"/>
          <w:sz w:val="28"/>
          <w:szCs w:val="28"/>
        </w:rPr>
        <w:t xml:space="preserve">ых между собой зданий </w:t>
      </w:r>
      <w:r>
        <w:rPr>
          <w:rFonts w:ascii="Times New Roman" w:hAnsi="Times New Roman" w:cs="Times New Roman"/>
          <w:sz w:val="28"/>
          <w:szCs w:val="28"/>
        </w:rPr>
        <w:t>(строений,</w:t>
      </w:r>
      <w:r w:rsidRPr="00BE7708">
        <w:rPr>
          <w:rFonts w:ascii="Times New Roman" w:hAnsi="Times New Roman" w:cs="Times New Roman"/>
          <w:sz w:val="28"/>
          <w:szCs w:val="28"/>
        </w:rPr>
        <w:t xml:space="preserve"> сооружений) и систем, отдельных зданий (строений и сооружений), части зданий (строений и сооружений), имеющие отдельные входы (выходы), правообладателями которых являются Министерство здравоохранения Российской Федерации, Федеральное медико-биол</w:t>
      </w:r>
      <w:r w:rsidRPr="00BE7708">
        <w:rPr>
          <w:rFonts w:ascii="Times New Roman" w:hAnsi="Times New Roman" w:cs="Times New Roman"/>
          <w:sz w:val="28"/>
          <w:szCs w:val="28"/>
        </w:rPr>
        <w:t>огическое агентство и его территориальные органы, Федеральная служба по надзору в сфере здравоохранения и ее территориальные органы, Федеральный фонд обязательно</w:t>
      </w:r>
      <w:r>
        <w:rPr>
          <w:rFonts w:ascii="Times New Roman" w:hAnsi="Times New Roman" w:cs="Times New Roman"/>
          <w:sz w:val="28"/>
          <w:szCs w:val="28"/>
        </w:rPr>
        <w:t>г</w:t>
      </w:r>
      <w:r w:rsidRPr="00BE7708">
        <w:rPr>
          <w:rFonts w:ascii="Times New Roman" w:hAnsi="Times New Roman" w:cs="Times New Roman"/>
          <w:sz w:val="28"/>
          <w:szCs w:val="28"/>
        </w:rPr>
        <w:t>о медицинского страхования, территориальные фонды обязательного медицинскою ст|шования. подвед</w:t>
      </w:r>
      <w:r w:rsidRPr="00BE7708">
        <w:rPr>
          <w:rFonts w:ascii="Times New Roman" w:hAnsi="Times New Roman" w:cs="Times New Roman"/>
          <w:sz w:val="28"/>
          <w:szCs w:val="28"/>
        </w:rPr>
        <w:t>омственные Министерству здравоохранения Российской Федерации организации</w:t>
      </w:r>
      <w:r>
        <w:rPr>
          <w:rFonts w:ascii="Times New Roman" w:hAnsi="Times New Roman" w:cs="Times New Roman"/>
          <w:sz w:val="28"/>
          <w:szCs w:val="28"/>
        </w:rPr>
        <w:t>,</w:t>
      </w:r>
      <w:r w:rsidRPr="00BE7708">
        <w:rPr>
          <w:rFonts w:ascii="Times New Roman" w:hAnsi="Times New Roman" w:cs="Times New Roman"/>
          <w:sz w:val="28"/>
          <w:szCs w:val="28"/>
        </w:rPr>
        <w:t xml:space="preserve"> подведомственные Федеральному медико-биологическому </w:t>
      </w:r>
      <w:r w:rsidRPr="00BE7708">
        <w:rPr>
          <w:rFonts w:ascii="Times New Roman" w:hAnsi="Times New Roman" w:cs="Times New Roman"/>
          <w:sz w:val="28"/>
          <w:szCs w:val="28"/>
        </w:rPr>
        <w:t>аг</w:t>
      </w:r>
      <w:r>
        <w:rPr>
          <w:rFonts w:ascii="Times New Roman" w:hAnsi="Times New Roman" w:cs="Times New Roman"/>
          <w:sz w:val="28"/>
          <w:szCs w:val="28"/>
        </w:rPr>
        <w:t>ентству организации, подведомст</w:t>
      </w:r>
      <w:r w:rsidRPr="00BE7708">
        <w:rPr>
          <w:rFonts w:ascii="Times New Roman" w:hAnsi="Times New Roman" w:cs="Times New Roman"/>
          <w:sz w:val="28"/>
          <w:szCs w:val="28"/>
        </w:rPr>
        <w:t>венные Федеральной службе по надзору в сфере здравоохранения организации, органы исполнительной в</w:t>
      </w:r>
      <w:r w:rsidRPr="00BE7708">
        <w:rPr>
          <w:rFonts w:ascii="Times New Roman" w:hAnsi="Times New Roman" w:cs="Times New Roman"/>
          <w:sz w:val="28"/>
          <w:szCs w:val="28"/>
        </w:rPr>
        <w:t>ласти субъектов Российской Федерации и органы местною самоуправления. осуществляющие полномочия в сфере охраны здоровья, организации, находящиеся в ведении органов исполнительной власти субъектов Российской Федерации и органов местного самоуправления, осущ</w:t>
      </w:r>
      <w:r w:rsidRPr="00BE7708">
        <w:rPr>
          <w:rFonts w:ascii="Times New Roman" w:hAnsi="Times New Roman" w:cs="Times New Roman"/>
          <w:sz w:val="28"/>
          <w:szCs w:val="28"/>
        </w:rPr>
        <w:t>ествляющих полномочия в сфере охраны здоровья, и иные организации, осуществляющие медицинскую и фармацевтическую деятельность (далее - органы (</w:t>
      </w:r>
      <w:r w:rsidR="009E0305">
        <w:rPr>
          <w:rFonts w:ascii="Times New Roman" w:hAnsi="Times New Roman" w:cs="Times New Roman"/>
          <w:sz w:val="28"/>
          <w:szCs w:val="28"/>
        </w:rPr>
        <w:t>организации</w:t>
      </w:r>
      <w:r w:rsidRPr="00BE7708">
        <w:rPr>
          <w:rFonts w:ascii="Times New Roman" w:hAnsi="Times New Roman" w:cs="Times New Roman"/>
          <w:sz w:val="28"/>
          <w:szCs w:val="28"/>
        </w:rPr>
        <w:t>), являющиеся правообладателями объектов (территорий).</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В соответствии с п. 8 Требований в целях устан</w:t>
      </w:r>
      <w:r w:rsidRPr="00BE7708">
        <w:rPr>
          <w:rFonts w:ascii="Times New Roman" w:hAnsi="Times New Roman" w:cs="Times New Roman"/>
          <w:sz w:val="28"/>
          <w:szCs w:val="28"/>
        </w:rPr>
        <w:t>овления диффере</w:t>
      </w:r>
      <w:r w:rsidR="009E0305">
        <w:rPr>
          <w:rFonts w:ascii="Times New Roman" w:hAnsi="Times New Roman" w:cs="Times New Roman"/>
          <w:sz w:val="28"/>
          <w:szCs w:val="28"/>
        </w:rPr>
        <w:t xml:space="preserve">нцированных </w:t>
      </w:r>
      <w:r w:rsidRPr="00BE7708">
        <w:rPr>
          <w:rFonts w:ascii="Times New Roman" w:hAnsi="Times New Roman" w:cs="Times New Roman"/>
          <w:sz w:val="28"/>
          <w:szCs w:val="28"/>
        </w:rPr>
        <w:t>требований к обеспечению антитеррористической защищенности об</w:t>
      </w:r>
      <w:r w:rsidR="009E0305">
        <w:rPr>
          <w:rFonts w:ascii="Times New Roman" w:hAnsi="Times New Roman" w:cs="Times New Roman"/>
          <w:sz w:val="28"/>
          <w:szCs w:val="28"/>
        </w:rPr>
        <w:t>ъектов</w:t>
      </w:r>
      <w:r w:rsidRPr="00BE7708">
        <w:rPr>
          <w:rFonts w:ascii="Times New Roman" w:hAnsi="Times New Roman" w:cs="Times New Roman"/>
          <w:sz w:val="28"/>
          <w:szCs w:val="28"/>
        </w:rPr>
        <w:t xml:space="preserve"> (территорий) с учетом степени угрозы совершения террористического акта и возможных последствий его совершения проводится их категорирование.</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Категорирование осу</w:t>
      </w:r>
      <w:r w:rsidRPr="00BE7708">
        <w:rPr>
          <w:rFonts w:ascii="Times New Roman" w:hAnsi="Times New Roman" w:cs="Times New Roman"/>
          <w:sz w:val="28"/>
          <w:szCs w:val="28"/>
        </w:rPr>
        <w:t>ществляется в отношении фун</w:t>
      </w:r>
      <w:r w:rsidR="009E0305">
        <w:rPr>
          <w:rFonts w:ascii="Times New Roman" w:hAnsi="Times New Roman" w:cs="Times New Roman"/>
          <w:sz w:val="28"/>
          <w:szCs w:val="28"/>
        </w:rPr>
        <w:t xml:space="preserve">кционирующих (эксплуатируемых) </w:t>
      </w:r>
      <w:r w:rsidRPr="00BE7708">
        <w:rPr>
          <w:rFonts w:ascii="Times New Roman" w:hAnsi="Times New Roman" w:cs="Times New Roman"/>
          <w:sz w:val="28"/>
          <w:szCs w:val="28"/>
        </w:rPr>
        <w:t>объектов (территорий), при вводе объектов (территорий) в эксплуатацию, а также в случае изменения характеристик объектов (территорий), которые могу</w:t>
      </w:r>
      <w:r w:rsidR="009E0305">
        <w:rPr>
          <w:rFonts w:ascii="Times New Roman" w:hAnsi="Times New Roman" w:cs="Times New Roman"/>
          <w:sz w:val="28"/>
          <w:szCs w:val="28"/>
        </w:rPr>
        <w:t>т</w:t>
      </w:r>
      <w:r w:rsidRPr="00BE7708">
        <w:rPr>
          <w:rFonts w:ascii="Times New Roman" w:hAnsi="Times New Roman" w:cs="Times New Roman"/>
          <w:sz w:val="28"/>
          <w:szCs w:val="28"/>
        </w:rPr>
        <w:t xml:space="preserve"> повлиять на изменение ранее присвоенной категории</w:t>
      </w:r>
      <w:r w:rsidRPr="00BE7708">
        <w:rPr>
          <w:rFonts w:ascii="Times New Roman" w:hAnsi="Times New Roman" w:cs="Times New Roman"/>
          <w:sz w:val="28"/>
          <w:szCs w:val="28"/>
        </w:rPr>
        <w:t>.</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Согласно п. 7 Требований для проведения категорирования об</w:t>
      </w:r>
      <w:r w:rsidR="009E0305">
        <w:rPr>
          <w:rFonts w:ascii="Times New Roman" w:hAnsi="Times New Roman" w:cs="Times New Roman"/>
          <w:sz w:val="28"/>
          <w:szCs w:val="28"/>
        </w:rPr>
        <w:t xml:space="preserve">ъекта ( территории) </w:t>
      </w:r>
      <w:r w:rsidRPr="00BE7708">
        <w:rPr>
          <w:rFonts w:ascii="Times New Roman" w:hAnsi="Times New Roman" w:cs="Times New Roman"/>
          <w:sz w:val="28"/>
          <w:szCs w:val="28"/>
        </w:rPr>
        <w:t xml:space="preserve">решением руководителя органа (организации), являющегося </w:t>
      </w:r>
      <w:r w:rsidRPr="00BE7708" w:rsidR="009E0305">
        <w:rPr>
          <w:rFonts w:ascii="Times New Roman" w:hAnsi="Times New Roman" w:cs="Times New Roman"/>
          <w:sz w:val="28"/>
          <w:szCs w:val="28"/>
        </w:rPr>
        <w:t>правообладателем</w:t>
      </w:r>
      <w:r w:rsidRPr="00BE7708">
        <w:rPr>
          <w:rFonts w:ascii="Times New Roman" w:hAnsi="Times New Roman" w:cs="Times New Roman"/>
          <w:sz w:val="28"/>
          <w:szCs w:val="28"/>
        </w:rPr>
        <w:t xml:space="preserve"> объекта (территории), назначается комиссия по обследованию и категорированию об</w:t>
      </w:r>
      <w:r w:rsidR="009E0305">
        <w:rPr>
          <w:rFonts w:ascii="Times New Roman" w:hAnsi="Times New Roman" w:cs="Times New Roman"/>
          <w:sz w:val="28"/>
          <w:szCs w:val="28"/>
        </w:rPr>
        <w:t>ъекта</w:t>
      </w:r>
      <w:r w:rsidRPr="00BE7708">
        <w:rPr>
          <w:rFonts w:ascii="Times New Roman" w:hAnsi="Times New Roman" w:cs="Times New Roman"/>
          <w:sz w:val="28"/>
          <w:szCs w:val="28"/>
        </w:rPr>
        <w:t xml:space="preserve"> (</w:t>
      </w:r>
      <w:r w:rsidR="009E0305">
        <w:rPr>
          <w:rFonts w:ascii="Times New Roman" w:hAnsi="Times New Roman" w:cs="Times New Roman"/>
          <w:sz w:val="28"/>
          <w:szCs w:val="28"/>
        </w:rPr>
        <w:t>т</w:t>
      </w:r>
      <w:r w:rsidRPr="00BE7708">
        <w:rPr>
          <w:rFonts w:ascii="Times New Roman" w:hAnsi="Times New Roman" w:cs="Times New Roman"/>
          <w:sz w:val="28"/>
          <w:szCs w:val="28"/>
        </w:rPr>
        <w:t>ерритории) (дал</w:t>
      </w:r>
      <w:r w:rsidRPr="00BE7708">
        <w:rPr>
          <w:rFonts w:ascii="Times New Roman" w:hAnsi="Times New Roman" w:cs="Times New Roman"/>
          <w:sz w:val="28"/>
          <w:szCs w:val="28"/>
        </w:rPr>
        <w:t>ее — комиссия).</w:t>
      </w:r>
    </w:p>
    <w:p w:rsidR="00BE7708" w:rsidRPr="00BE7708" w:rsidP="0039262A">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В соответствии с </w:t>
      </w:r>
      <w:r w:rsidR="009E0305">
        <w:rPr>
          <w:rFonts w:ascii="Times New Roman" w:hAnsi="Times New Roman" w:cs="Times New Roman"/>
          <w:sz w:val="28"/>
          <w:szCs w:val="28"/>
        </w:rPr>
        <w:t>п</w:t>
      </w:r>
      <w:r w:rsidRPr="00BE7708">
        <w:rPr>
          <w:rFonts w:ascii="Times New Roman" w:hAnsi="Times New Roman" w:cs="Times New Roman"/>
          <w:sz w:val="28"/>
          <w:szCs w:val="28"/>
        </w:rPr>
        <w:t>. 8 Требований в состав комиссии в</w:t>
      </w:r>
      <w:r w:rsidR="009E0305">
        <w:rPr>
          <w:rFonts w:ascii="Times New Roman" w:hAnsi="Times New Roman" w:cs="Times New Roman"/>
          <w:sz w:val="28"/>
          <w:szCs w:val="28"/>
        </w:rPr>
        <w:t xml:space="preserve">ключаются представители органа </w:t>
      </w:r>
      <w:r w:rsidRPr="00BE7708">
        <w:rPr>
          <w:rFonts w:ascii="Times New Roman" w:hAnsi="Times New Roman" w:cs="Times New Roman"/>
          <w:sz w:val="28"/>
          <w:szCs w:val="28"/>
        </w:rPr>
        <w:t>(организации),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w:t>
      </w:r>
      <w:r w:rsidRPr="00BE7708">
        <w:rPr>
          <w:rFonts w:ascii="Times New Roman" w:hAnsi="Times New Roman" w:cs="Times New Roman"/>
          <w:sz w:val="28"/>
          <w:szCs w:val="28"/>
        </w:rPr>
        <w:t xml:space="preserve">, </w:t>
      </w:r>
      <w:r w:rsidR="009E0305">
        <w:rPr>
          <w:rFonts w:ascii="Times New Roman" w:hAnsi="Times New Roman" w:cs="Times New Roman"/>
          <w:sz w:val="28"/>
          <w:szCs w:val="28"/>
        </w:rPr>
        <w:t>территориального</w:t>
      </w:r>
      <w:r w:rsidRPr="00BE7708">
        <w:rPr>
          <w:rFonts w:ascii="Times New Roman" w:hAnsi="Times New Roman" w:cs="Times New Roman"/>
          <w:sz w:val="28"/>
          <w:szCs w:val="28"/>
        </w:rPr>
        <w:t xml:space="preserve"> органа Федеральной службы войск национальной гв</w:t>
      </w:r>
      <w:r w:rsidR="009E0305">
        <w:rPr>
          <w:rFonts w:ascii="Times New Roman" w:hAnsi="Times New Roman" w:cs="Times New Roman"/>
          <w:sz w:val="28"/>
          <w:szCs w:val="28"/>
        </w:rPr>
        <w:t xml:space="preserve">ардии Российской Федерации или </w:t>
      </w:r>
      <w:r w:rsidRPr="00BE7708">
        <w:rPr>
          <w:rFonts w:ascii="Times New Roman" w:hAnsi="Times New Roman" w:cs="Times New Roman"/>
          <w:sz w:val="28"/>
          <w:szCs w:val="28"/>
        </w:rPr>
        <w:t xml:space="preserve">подразделения вневедомственной охраны войск национальной гвардии </w:t>
      </w:r>
      <w:r w:rsidR="009E0305">
        <w:rPr>
          <w:rFonts w:ascii="Times New Roman" w:hAnsi="Times New Roman" w:cs="Times New Roman"/>
          <w:sz w:val="28"/>
          <w:szCs w:val="28"/>
        </w:rPr>
        <w:t>Российской</w:t>
      </w:r>
      <w:r w:rsidRPr="00BE7708">
        <w:rPr>
          <w:rFonts w:ascii="Times New Roman" w:hAnsi="Times New Roman" w:cs="Times New Roman"/>
          <w:sz w:val="28"/>
          <w:szCs w:val="28"/>
        </w:rPr>
        <w:t xml:space="preserve"> Федерации и территориального органа Министерства Российской Федерации по делам граж</w:t>
      </w:r>
      <w:r w:rsidRPr="00BE7708">
        <w:rPr>
          <w:rFonts w:ascii="Times New Roman" w:hAnsi="Times New Roman" w:cs="Times New Roman"/>
          <w:sz w:val="28"/>
          <w:szCs w:val="28"/>
        </w:rPr>
        <w:t>данской обороны, чрезвычайным ситуациям и ликвидации последствий стихийных бедствий по месту нахождения объекта (территории) (по согласованию). К работе комиссии могут привлекаться эксперты из числа работников специализированных организаций в области проек</w:t>
      </w:r>
      <w:r w:rsidRPr="00BE7708">
        <w:rPr>
          <w:rFonts w:ascii="Times New Roman" w:hAnsi="Times New Roman" w:cs="Times New Roman"/>
          <w:sz w:val="28"/>
          <w:szCs w:val="28"/>
        </w:rPr>
        <w:t xml:space="preserve">тирования, строительства и эксплуатации технологических систем, специализированных </w:t>
      </w:r>
      <w:r w:rsidR="009E0305">
        <w:rPr>
          <w:rFonts w:ascii="Times New Roman" w:hAnsi="Times New Roman" w:cs="Times New Roman"/>
          <w:sz w:val="28"/>
          <w:szCs w:val="28"/>
        </w:rPr>
        <w:t>организаций</w:t>
      </w:r>
      <w:r w:rsidRPr="00BE7708">
        <w:rPr>
          <w:rFonts w:ascii="Times New Roman" w:hAnsi="Times New Roman" w:cs="Times New Roman"/>
          <w:sz w:val="28"/>
          <w:szCs w:val="28"/>
        </w:rPr>
        <w:t>, имеющих право осуществлять экспертизу безопасности объектов (территорий). Комиссию возглавляет должностное лицо, осуществляющее непосредственное руководство дея</w:t>
      </w:r>
      <w:r w:rsidRPr="00BE7708">
        <w:rPr>
          <w:rFonts w:ascii="Times New Roman" w:hAnsi="Times New Roman" w:cs="Times New Roman"/>
          <w:sz w:val="28"/>
          <w:szCs w:val="28"/>
        </w:rPr>
        <w:t>тельностью работников на объекте (территории).</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Согласно п. 9 Требований комиссия назначается при вводе в эксплуатацию нового </w:t>
      </w:r>
      <w:r w:rsidR="009E0305">
        <w:rPr>
          <w:rFonts w:ascii="Times New Roman" w:hAnsi="Times New Roman" w:cs="Times New Roman"/>
          <w:sz w:val="28"/>
          <w:szCs w:val="28"/>
        </w:rPr>
        <w:t>объекта (</w:t>
      </w:r>
      <w:r w:rsidRPr="00BE7708">
        <w:rPr>
          <w:rFonts w:ascii="Times New Roman" w:hAnsi="Times New Roman" w:cs="Times New Roman"/>
          <w:sz w:val="28"/>
          <w:szCs w:val="28"/>
        </w:rPr>
        <w:t>территории) - в течение 30 дней со дня окончания мероприятий по его вводу в эксплуатацию.</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Срок работы комиссии определяе</w:t>
      </w:r>
      <w:r w:rsidRPr="00BE7708">
        <w:rPr>
          <w:rFonts w:ascii="Times New Roman" w:hAnsi="Times New Roman" w:cs="Times New Roman"/>
          <w:sz w:val="28"/>
          <w:szCs w:val="28"/>
        </w:rPr>
        <w:t>тся назн</w:t>
      </w:r>
      <w:r w:rsidR="009E0305">
        <w:rPr>
          <w:rFonts w:ascii="Times New Roman" w:hAnsi="Times New Roman" w:cs="Times New Roman"/>
          <w:sz w:val="28"/>
          <w:szCs w:val="28"/>
        </w:rPr>
        <w:t xml:space="preserve">ачившим комиссию руководителем </w:t>
      </w:r>
      <w:r w:rsidRPr="00BE7708">
        <w:rPr>
          <w:rFonts w:ascii="Times New Roman" w:hAnsi="Times New Roman" w:cs="Times New Roman"/>
          <w:sz w:val="28"/>
          <w:szCs w:val="28"/>
        </w:rPr>
        <w:t>органа (организации), являющегося правообладателем объекта (территории), в зависимости от сложности объекта (территории) и составляет не более 60 рабочих дней.</w:t>
      </w:r>
    </w:p>
    <w:p w:rsidR="00BE7708" w:rsidRPr="00BE7708" w:rsidP="009E0305">
      <w:pPr>
        <w:spacing w:after="0" w:line="240" w:lineRule="auto"/>
        <w:ind w:firstLine="851"/>
        <w:jc w:val="both"/>
        <w:rPr>
          <w:rFonts w:ascii="Times New Roman" w:hAnsi="Times New Roman" w:cs="Times New Roman"/>
          <w:sz w:val="28"/>
          <w:szCs w:val="28"/>
        </w:rPr>
      </w:pPr>
      <w:r w:rsidRPr="00BE7708">
        <w:rPr>
          <w:rFonts w:ascii="Times New Roman" w:hAnsi="Times New Roman" w:cs="Times New Roman"/>
          <w:sz w:val="28"/>
          <w:szCs w:val="28"/>
        </w:rPr>
        <w:t xml:space="preserve"> В соответствии с п. 13 Требований результаты раб</w:t>
      </w:r>
      <w:r w:rsidR="009E0305">
        <w:rPr>
          <w:rFonts w:ascii="Times New Roman" w:hAnsi="Times New Roman" w:cs="Times New Roman"/>
          <w:sz w:val="28"/>
          <w:szCs w:val="28"/>
        </w:rPr>
        <w:t xml:space="preserve">оты комиссии оформляются актом </w:t>
      </w:r>
      <w:r w:rsidRPr="00BE7708">
        <w:rPr>
          <w:rFonts w:ascii="Times New Roman" w:hAnsi="Times New Roman" w:cs="Times New Roman"/>
          <w:sz w:val="28"/>
          <w:szCs w:val="28"/>
        </w:rPr>
        <w:t xml:space="preserve">обследования и категорирования объекта (территории), который подписывается всеми членами комиссии и утверждается председателем комиссии. Акт обследования </w:t>
      </w:r>
      <w:r w:rsidR="009E0305">
        <w:rPr>
          <w:rFonts w:ascii="Times New Roman" w:hAnsi="Times New Roman" w:cs="Times New Roman"/>
          <w:sz w:val="28"/>
          <w:szCs w:val="28"/>
        </w:rPr>
        <w:t>и</w:t>
      </w:r>
      <w:r w:rsidRPr="00BE7708">
        <w:rPr>
          <w:rFonts w:ascii="Times New Roman" w:hAnsi="Times New Roman" w:cs="Times New Roman"/>
          <w:sz w:val="28"/>
          <w:szCs w:val="28"/>
        </w:rPr>
        <w:t xml:space="preserve"> категорирования объекта (территории) составляется в 2 экземплярах и является </w:t>
      </w:r>
      <w:r w:rsidRPr="00BE7708">
        <w:rPr>
          <w:rFonts w:ascii="Times New Roman" w:hAnsi="Times New Roman" w:cs="Times New Roman"/>
          <w:sz w:val="28"/>
          <w:szCs w:val="28"/>
        </w:rPr>
        <w:t>неотъемлемой частью паспорта безопасности объекта (территории).</w:t>
      </w:r>
    </w:p>
    <w:p w:rsidR="00442E00" w:rsidP="009E0305">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Как установлено судом и следует из материалов дела, </w:t>
      </w:r>
      <w:r w:rsidR="0039262A">
        <w:rPr>
          <w:rFonts w:ascii="Times New Roman" w:hAnsi="Times New Roman" w:cs="Times New Roman"/>
          <w:sz w:val="28"/>
          <w:szCs w:val="28"/>
        </w:rPr>
        <w:t>на основании проведенного анализа комиссией ЕМОВО проведена сверка, по результатам которой составлен акт сверки от 31.03.2026</w:t>
      </w:r>
      <w:r w:rsidR="009B7544">
        <w:rPr>
          <w:rFonts w:ascii="Times New Roman" w:hAnsi="Times New Roman" w:cs="Times New Roman"/>
          <w:sz w:val="28"/>
          <w:szCs w:val="28"/>
        </w:rPr>
        <w:t xml:space="preserve">, свидетельствующий об отсутствии обращений ООО «Фарм-Сервис» о выделении сотрудника Росгвардии в целях участия в обследовании и категорировании аптечного пункта </w:t>
      </w:r>
      <w:r>
        <w:rPr>
          <w:rFonts w:ascii="Times New Roman" w:eastAsia="Times New Roman" w:hAnsi="Times New Roman" w:cs="Times New Roman"/>
          <w:sz w:val="28"/>
          <w:szCs w:val="28"/>
          <w:lang w:eastAsia="ru-RU"/>
        </w:rPr>
        <w:t xml:space="preserve">«данные изъяты»  </w:t>
      </w:r>
    </w:p>
    <w:p w:rsidR="009E0305" w:rsidRPr="003803A9" w:rsidP="009E030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Согласно выписке из Единого государственного реестра юридических лиц ООО «Фарм-Сервис» ведет деятельность на основании лицензии №Л042-01177-91/00395497 от 03.06.2022 на осуществление фармацевтической деятельности, выданной Министерством здравоохранения Рес</w:t>
      </w:r>
      <w:r>
        <w:rPr>
          <w:rFonts w:ascii="Times New Roman" w:hAnsi="Times New Roman" w:cs="Times New Roman"/>
          <w:sz w:val="28"/>
          <w:szCs w:val="28"/>
        </w:rPr>
        <w:t xml:space="preserve">публики Крым.  </w:t>
      </w:r>
    </w:p>
    <w:p w:rsidR="000653B0" w:rsidRPr="003803A9" w:rsidP="009E0305">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 xml:space="preserve">Доказательств выполнения </w:t>
      </w:r>
      <w:r w:rsidRPr="003803A9" w:rsidR="009D2E6E">
        <w:rPr>
          <w:rFonts w:ascii="Times New Roman" w:hAnsi="Times New Roman" w:cs="Times New Roman"/>
          <w:sz w:val="28"/>
          <w:szCs w:val="28"/>
        </w:rPr>
        <w:t>ООО «</w:t>
      </w:r>
      <w:r w:rsidRPr="009B7544" w:rsidR="009B7544">
        <w:rPr>
          <w:rFonts w:ascii="Times New Roman" w:hAnsi="Times New Roman" w:cs="Times New Roman"/>
          <w:sz w:val="28"/>
          <w:szCs w:val="28"/>
        </w:rPr>
        <w:t>Фарм-Сервис</w:t>
      </w:r>
      <w:r w:rsidRPr="003803A9" w:rsidR="009D2E6E">
        <w:rPr>
          <w:rFonts w:ascii="Times New Roman" w:hAnsi="Times New Roman" w:cs="Times New Roman"/>
          <w:sz w:val="28"/>
          <w:szCs w:val="28"/>
        </w:rPr>
        <w:t>»</w:t>
      </w:r>
      <w:r w:rsidRPr="003803A9" w:rsidR="005E5B49">
        <w:rPr>
          <w:rFonts w:ascii="Times New Roman" w:hAnsi="Times New Roman" w:cs="Times New Roman"/>
          <w:sz w:val="28"/>
          <w:szCs w:val="28"/>
        </w:rPr>
        <w:t xml:space="preserve"> </w:t>
      </w:r>
      <w:r w:rsidRPr="003803A9">
        <w:rPr>
          <w:rFonts w:ascii="Times New Roman" w:hAnsi="Times New Roman" w:cs="Times New Roman"/>
          <w:sz w:val="28"/>
          <w:szCs w:val="28"/>
        </w:rPr>
        <w:t xml:space="preserve">положений </w:t>
      </w:r>
      <w:r w:rsidRPr="003803A9" w:rsidR="002422F7">
        <w:rPr>
          <w:rFonts w:ascii="Times New Roman" w:hAnsi="Times New Roman" w:cs="Times New Roman"/>
          <w:sz w:val="28"/>
          <w:szCs w:val="28"/>
        </w:rPr>
        <w:t xml:space="preserve">вышеуказанных правовых норм </w:t>
      </w:r>
      <w:r w:rsidRPr="003803A9">
        <w:rPr>
          <w:rFonts w:ascii="Times New Roman" w:hAnsi="Times New Roman" w:cs="Times New Roman"/>
          <w:sz w:val="28"/>
          <w:szCs w:val="28"/>
        </w:rPr>
        <w:t xml:space="preserve">материалы дела не содержат, не представлены они и законным представителем юридического лица. </w:t>
      </w:r>
      <w:r w:rsidRPr="003803A9" w:rsidR="00455F90">
        <w:rPr>
          <w:rFonts w:ascii="Times New Roman" w:hAnsi="Times New Roman" w:cs="Times New Roman"/>
          <w:sz w:val="28"/>
          <w:szCs w:val="28"/>
        </w:rPr>
        <w:t xml:space="preserve"> </w:t>
      </w:r>
    </w:p>
    <w:p w:rsidR="006528B6" w:rsidRPr="003803A9" w:rsidP="00A70594">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 xml:space="preserve">Вина </w:t>
      </w:r>
      <w:r w:rsidRPr="003803A9" w:rsidR="009D2E6E">
        <w:rPr>
          <w:rFonts w:ascii="Times New Roman" w:hAnsi="Times New Roman" w:cs="Times New Roman"/>
          <w:sz w:val="28"/>
          <w:szCs w:val="28"/>
        </w:rPr>
        <w:t>ООО «</w:t>
      </w:r>
      <w:r w:rsidRPr="009B7544" w:rsidR="009B7544">
        <w:rPr>
          <w:rFonts w:ascii="Times New Roman" w:hAnsi="Times New Roman" w:cs="Times New Roman"/>
          <w:sz w:val="28"/>
          <w:szCs w:val="28"/>
        </w:rPr>
        <w:t>Фарм-Сервис</w:t>
      </w:r>
      <w:r w:rsidRPr="003803A9" w:rsidR="009D2E6E">
        <w:rPr>
          <w:rFonts w:ascii="Times New Roman" w:hAnsi="Times New Roman" w:cs="Times New Roman"/>
          <w:sz w:val="28"/>
          <w:szCs w:val="28"/>
        </w:rPr>
        <w:t xml:space="preserve">» </w:t>
      </w:r>
      <w:r w:rsidRPr="003803A9">
        <w:rPr>
          <w:rFonts w:ascii="Times New Roman" w:hAnsi="Times New Roman" w:cs="Times New Roman"/>
          <w:sz w:val="28"/>
          <w:szCs w:val="28"/>
        </w:rPr>
        <w:t>в совершении правонарушения, предусмотрен</w:t>
      </w:r>
      <w:r w:rsidRPr="003803A9">
        <w:rPr>
          <w:rFonts w:ascii="Times New Roman" w:hAnsi="Times New Roman" w:cs="Times New Roman"/>
          <w:sz w:val="28"/>
          <w:szCs w:val="28"/>
        </w:rPr>
        <w:t>ного частью 1 статьи 20.3</w:t>
      </w:r>
      <w:r w:rsidRPr="003803A9" w:rsidR="000E441B">
        <w:rPr>
          <w:rFonts w:ascii="Times New Roman" w:hAnsi="Times New Roman" w:cs="Times New Roman"/>
          <w:sz w:val="28"/>
          <w:szCs w:val="28"/>
        </w:rPr>
        <w:t>5</w:t>
      </w:r>
      <w:r w:rsidRPr="003803A9">
        <w:rPr>
          <w:rFonts w:ascii="Times New Roman" w:hAnsi="Times New Roman" w:cs="Times New Roman"/>
          <w:sz w:val="28"/>
          <w:szCs w:val="28"/>
        </w:rPr>
        <w:t xml:space="preserve">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91ОВО</w:t>
      </w:r>
      <w:r w:rsidR="009B7544">
        <w:rPr>
          <w:rFonts w:ascii="Times New Roman" w:hAnsi="Times New Roman" w:cs="Times New Roman"/>
          <w:sz w:val="28"/>
          <w:szCs w:val="28"/>
        </w:rPr>
        <w:t xml:space="preserve">017130526 </w:t>
      </w:r>
      <w:r w:rsidRPr="003803A9" w:rsidR="009D2E6E">
        <w:rPr>
          <w:rFonts w:ascii="Times New Roman" w:hAnsi="Times New Roman" w:cs="Times New Roman"/>
          <w:sz w:val="28"/>
          <w:szCs w:val="28"/>
        </w:rPr>
        <w:t>№</w:t>
      </w:r>
      <w:r w:rsidR="009B7544">
        <w:rPr>
          <w:rFonts w:ascii="Times New Roman" w:hAnsi="Times New Roman" w:cs="Times New Roman"/>
          <w:sz w:val="28"/>
          <w:szCs w:val="28"/>
        </w:rPr>
        <w:t>000127</w:t>
      </w:r>
      <w:r w:rsidRPr="003803A9" w:rsidR="009D2E6E">
        <w:rPr>
          <w:rFonts w:ascii="Times New Roman" w:hAnsi="Times New Roman" w:cs="Times New Roman"/>
          <w:sz w:val="28"/>
          <w:szCs w:val="28"/>
        </w:rPr>
        <w:t xml:space="preserve"> от </w:t>
      </w:r>
      <w:r w:rsidR="009B7544">
        <w:rPr>
          <w:rFonts w:ascii="Times New Roman" w:hAnsi="Times New Roman" w:cs="Times New Roman"/>
          <w:sz w:val="28"/>
          <w:szCs w:val="28"/>
        </w:rPr>
        <w:t>13.05.2026</w:t>
      </w:r>
      <w:r w:rsidRPr="003803A9" w:rsidR="009D2E6E">
        <w:rPr>
          <w:rFonts w:ascii="Times New Roman" w:hAnsi="Times New Roman" w:cs="Times New Roman"/>
          <w:sz w:val="28"/>
          <w:szCs w:val="28"/>
        </w:rPr>
        <w:t xml:space="preserve">, </w:t>
      </w:r>
      <w:r w:rsidRPr="003803A9">
        <w:rPr>
          <w:rFonts w:ascii="Times New Roman" w:hAnsi="Times New Roman" w:cs="Times New Roman"/>
          <w:sz w:val="28"/>
          <w:szCs w:val="28"/>
        </w:rPr>
        <w:t xml:space="preserve"> акт</w:t>
      </w:r>
      <w:r w:rsidR="009B7544">
        <w:rPr>
          <w:rFonts w:ascii="Times New Roman" w:hAnsi="Times New Roman" w:cs="Times New Roman"/>
          <w:sz w:val="28"/>
          <w:szCs w:val="28"/>
        </w:rPr>
        <w:t>ом</w:t>
      </w:r>
      <w:r w:rsidRPr="003803A9">
        <w:rPr>
          <w:rFonts w:ascii="Times New Roman" w:hAnsi="Times New Roman" w:cs="Times New Roman"/>
          <w:sz w:val="28"/>
          <w:szCs w:val="28"/>
        </w:rPr>
        <w:t xml:space="preserve"> сверки от </w:t>
      </w:r>
      <w:r w:rsidR="009B7544">
        <w:rPr>
          <w:rFonts w:ascii="Times New Roman" w:hAnsi="Times New Roman" w:cs="Times New Roman"/>
          <w:sz w:val="28"/>
          <w:szCs w:val="28"/>
        </w:rPr>
        <w:t>31.03.2026</w:t>
      </w:r>
      <w:r w:rsidRPr="003803A9">
        <w:rPr>
          <w:rFonts w:ascii="Times New Roman" w:hAnsi="Times New Roman" w:cs="Times New Roman"/>
          <w:sz w:val="28"/>
          <w:szCs w:val="28"/>
        </w:rPr>
        <w:t xml:space="preserve">, </w:t>
      </w:r>
      <w:r w:rsidR="0032551A">
        <w:rPr>
          <w:rFonts w:ascii="Times New Roman" w:hAnsi="Times New Roman" w:cs="Times New Roman"/>
          <w:sz w:val="28"/>
          <w:szCs w:val="28"/>
        </w:rPr>
        <w:t xml:space="preserve">выпиской из ЕГРЮЛ, иными материалами. </w:t>
      </w:r>
    </w:p>
    <w:p w:rsidR="00A70594" w:rsidP="00A70594">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 xml:space="preserve"> Исследованные в судебном заседании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w:t>
      </w:r>
      <w:r w:rsidRPr="003803A9">
        <w:rPr>
          <w:rFonts w:ascii="Times New Roman" w:hAnsi="Times New Roman" w:cs="Times New Roman"/>
          <w:sz w:val="28"/>
          <w:szCs w:val="28"/>
        </w:rPr>
        <w:t xml:space="preserve">вывода о виновности </w:t>
      </w:r>
      <w:r w:rsidRPr="003803A9" w:rsidR="009D2E6E">
        <w:rPr>
          <w:rFonts w:ascii="Times New Roman" w:hAnsi="Times New Roman" w:cs="Times New Roman"/>
          <w:sz w:val="28"/>
          <w:szCs w:val="28"/>
        </w:rPr>
        <w:t>ООО «</w:t>
      </w:r>
      <w:r w:rsidRPr="009B7544" w:rsidR="009B7544">
        <w:rPr>
          <w:rFonts w:ascii="Times New Roman" w:hAnsi="Times New Roman" w:cs="Times New Roman"/>
          <w:sz w:val="28"/>
          <w:szCs w:val="28"/>
        </w:rPr>
        <w:t>Фарм-Сервис</w:t>
      </w:r>
      <w:r w:rsidRPr="003803A9" w:rsidR="009D2E6E">
        <w:rPr>
          <w:rFonts w:ascii="Times New Roman" w:hAnsi="Times New Roman" w:cs="Times New Roman"/>
          <w:sz w:val="28"/>
          <w:szCs w:val="28"/>
        </w:rPr>
        <w:t xml:space="preserve">» </w:t>
      </w:r>
      <w:r w:rsidRPr="003803A9">
        <w:rPr>
          <w:rFonts w:ascii="Times New Roman" w:hAnsi="Times New Roman" w:cs="Times New Roman"/>
          <w:sz w:val="28"/>
          <w:szCs w:val="28"/>
        </w:rPr>
        <w:t xml:space="preserve">в совершении </w:t>
      </w:r>
      <w:r w:rsidRPr="003803A9" w:rsidR="009F3D17">
        <w:rPr>
          <w:rFonts w:ascii="Times New Roman" w:hAnsi="Times New Roman" w:cs="Times New Roman"/>
          <w:sz w:val="28"/>
          <w:szCs w:val="28"/>
        </w:rPr>
        <w:t>вмененного</w:t>
      </w:r>
      <w:r w:rsidRPr="003803A9">
        <w:rPr>
          <w:rFonts w:ascii="Times New Roman" w:hAnsi="Times New Roman" w:cs="Times New Roman"/>
          <w:sz w:val="28"/>
          <w:szCs w:val="28"/>
        </w:rPr>
        <w:t xml:space="preserve"> административного правонарушения.</w:t>
      </w:r>
    </w:p>
    <w:p w:rsidR="00351029" w:rsidRPr="0035102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 xml:space="preserve">Доводы </w:t>
      </w:r>
      <w:r>
        <w:rPr>
          <w:rFonts w:ascii="Times New Roman" w:hAnsi="Times New Roman" w:cs="Times New Roman"/>
          <w:sz w:val="28"/>
          <w:szCs w:val="28"/>
        </w:rPr>
        <w:t>законного представителя</w:t>
      </w:r>
      <w:r w:rsidRPr="00351029">
        <w:rPr>
          <w:rFonts w:ascii="Times New Roman" w:hAnsi="Times New Roman" w:cs="Times New Roman"/>
          <w:sz w:val="28"/>
          <w:szCs w:val="28"/>
        </w:rPr>
        <w:t xml:space="preserve"> о том, что </w:t>
      </w:r>
      <w:r>
        <w:rPr>
          <w:rFonts w:ascii="Times New Roman" w:hAnsi="Times New Roman" w:cs="Times New Roman"/>
          <w:sz w:val="28"/>
          <w:szCs w:val="28"/>
        </w:rPr>
        <w:t xml:space="preserve">юридическое лицо не является субъектом правонарушения, являются несостоятельными. </w:t>
      </w:r>
    </w:p>
    <w:p w:rsidR="00351029" w:rsidRPr="00351029" w:rsidP="0035102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351029">
        <w:rPr>
          <w:rFonts w:ascii="Times New Roman" w:hAnsi="Times New Roman" w:cs="Times New Roman"/>
          <w:sz w:val="28"/>
          <w:szCs w:val="28"/>
        </w:rPr>
        <w:t xml:space="preserve"> силу ч. 2 ст. 2.1 </w:t>
      </w:r>
      <w:r w:rsidRPr="00351029">
        <w:rPr>
          <w:rFonts w:ascii="Times New Roman" w:hAnsi="Times New Roman" w:cs="Times New Roman"/>
          <w:sz w:val="28"/>
          <w:szCs w:val="28"/>
        </w:rPr>
        <w:t>Кодекса Российской Федерации об административных правонарушениях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w:t>
      </w:r>
      <w:r w:rsidRPr="00351029">
        <w:rPr>
          <w:rFonts w:ascii="Times New Roman" w:hAnsi="Times New Roman" w:cs="Times New Roman"/>
          <w:sz w:val="28"/>
          <w:szCs w:val="28"/>
        </w:rPr>
        <w:t>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351029" w:rsidRPr="003803A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 xml:space="preserve">Доказательств того, что юридическое лицо приняло все возможные и зависящие от него меры по соблюдению названных </w:t>
      </w:r>
      <w:r>
        <w:rPr>
          <w:rFonts w:ascii="Times New Roman" w:hAnsi="Times New Roman" w:cs="Times New Roman"/>
          <w:sz w:val="28"/>
          <w:szCs w:val="28"/>
        </w:rPr>
        <w:t>Требований</w:t>
      </w:r>
      <w:r w:rsidRPr="00351029">
        <w:rPr>
          <w:rFonts w:ascii="Times New Roman" w:hAnsi="Times New Roman" w:cs="Times New Roman"/>
          <w:sz w:val="28"/>
          <w:szCs w:val="28"/>
        </w:rPr>
        <w:t>, не представлено.</w:t>
      </w:r>
    </w:p>
    <w:p w:rsidR="009D2E6E" w:rsidRPr="003803A9" w:rsidP="009D2E6E">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Таким образом, учитывая исследованные в судебном заседании доказательства, оценив их в совокупности на предмет допу</w:t>
      </w:r>
      <w:r w:rsidRPr="003803A9">
        <w:rPr>
          <w:rFonts w:ascii="Times New Roman" w:hAnsi="Times New Roman" w:cs="Times New Roman"/>
          <w:sz w:val="28"/>
          <w:szCs w:val="28"/>
        </w:rPr>
        <w:t xml:space="preserve">стимости, достоверности и достаточности, </w:t>
      </w:r>
      <w:r w:rsidRPr="003803A9" w:rsidR="009F3D17">
        <w:rPr>
          <w:rFonts w:ascii="Times New Roman" w:hAnsi="Times New Roman" w:cs="Times New Roman"/>
          <w:sz w:val="28"/>
          <w:szCs w:val="28"/>
        </w:rPr>
        <w:t>без</w:t>
      </w:r>
      <w:r w:rsidRPr="003803A9">
        <w:rPr>
          <w:rFonts w:ascii="Times New Roman" w:hAnsi="Times New Roman" w:cs="Times New Roman"/>
          <w:sz w:val="28"/>
          <w:szCs w:val="28"/>
        </w:rPr>
        <w:t>действи</w:t>
      </w:r>
      <w:r w:rsidRPr="003803A9" w:rsidR="009F3D17">
        <w:rPr>
          <w:rFonts w:ascii="Times New Roman" w:hAnsi="Times New Roman" w:cs="Times New Roman"/>
          <w:sz w:val="28"/>
          <w:szCs w:val="28"/>
        </w:rPr>
        <w:t>я</w:t>
      </w:r>
      <w:r w:rsidRPr="003803A9">
        <w:rPr>
          <w:rFonts w:ascii="Times New Roman" w:hAnsi="Times New Roman" w:cs="Times New Roman"/>
          <w:sz w:val="28"/>
          <w:szCs w:val="28"/>
        </w:rPr>
        <w:t xml:space="preserve"> ООО «</w:t>
      </w:r>
      <w:r w:rsidRPr="009B7544" w:rsidR="009B7544">
        <w:rPr>
          <w:rFonts w:ascii="Times New Roman" w:hAnsi="Times New Roman" w:cs="Times New Roman"/>
          <w:sz w:val="28"/>
          <w:szCs w:val="28"/>
        </w:rPr>
        <w:t>Фарм-Сервис</w:t>
      </w:r>
      <w:r w:rsidRPr="003803A9">
        <w:rPr>
          <w:rFonts w:ascii="Times New Roman" w:hAnsi="Times New Roman" w:cs="Times New Roman"/>
          <w:sz w:val="28"/>
          <w:szCs w:val="28"/>
        </w:rPr>
        <w:t>» квалифицирую по части 1 статьи 20.3</w:t>
      </w:r>
      <w:r w:rsidRPr="003803A9" w:rsidR="0003448D">
        <w:rPr>
          <w:rFonts w:ascii="Times New Roman" w:hAnsi="Times New Roman" w:cs="Times New Roman"/>
          <w:sz w:val="28"/>
          <w:szCs w:val="28"/>
        </w:rPr>
        <w:t>5</w:t>
      </w:r>
      <w:r w:rsidRPr="003803A9">
        <w:rPr>
          <w:rFonts w:ascii="Times New Roman" w:hAnsi="Times New Roman" w:cs="Times New Roman"/>
          <w:sz w:val="28"/>
          <w:szCs w:val="28"/>
        </w:rPr>
        <w:t xml:space="preserve"> Кодекса Российской Федерации об административных правонарушениях как </w:t>
      </w:r>
      <w:r w:rsidRPr="003803A9" w:rsidR="003F6010">
        <w:rPr>
          <w:rFonts w:ascii="Times New Roman" w:hAnsi="Times New Roman" w:cs="Times New Roman"/>
          <w:sz w:val="28"/>
          <w:szCs w:val="28"/>
        </w:rPr>
        <w:t xml:space="preserve">нарушение требований к антитеррористической защищенности объектов (территорий), при отсутствие случаев, предусмотренных частью 2 настоящей статьи, статьями 11.15.1 и 20.30 Кодекса Российской Федерации об административных правонарушениях, </w:t>
      </w:r>
      <w:r w:rsidRPr="003803A9" w:rsidR="009F3D17">
        <w:rPr>
          <w:rFonts w:ascii="Times New Roman" w:hAnsi="Times New Roman" w:cs="Times New Roman"/>
          <w:sz w:val="28"/>
          <w:szCs w:val="28"/>
        </w:rPr>
        <w:t>а также</w:t>
      </w:r>
      <w:r w:rsidRPr="003803A9" w:rsidR="003F6010">
        <w:rPr>
          <w:rFonts w:ascii="Times New Roman" w:hAnsi="Times New Roman" w:cs="Times New Roman"/>
          <w:sz w:val="28"/>
          <w:szCs w:val="28"/>
        </w:rPr>
        <w:t xml:space="preserve"> признаков уголовно наказуемого деяния</w:t>
      </w:r>
      <w:r w:rsidRPr="003803A9">
        <w:rPr>
          <w:rFonts w:ascii="Times New Roman" w:eastAsia="Times New Roman" w:hAnsi="Times New Roman" w:cs="Times New Roman"/>
          <w:sz w:val="28"/>
          <w:szCs w:val="28"/>
        </w:rPr>
        <w:t>.</w:t>
      </w:r>
      <w:r w:rsidRPr="003803A9">
        <w:rPr>
          <w:rFonts w:ascii="Times New Roman" w:hAnsi="Times New Roman" w:cs="Times New Roman"/>
          <w:sz w:val="28"/>
          <w:szCs w:val="28"/>
        </w:rPr>
        <w:t xml:space="preserve"> </w:t>
      </w:r>
    </w:p>
    <w:p w:rsidR="00A70594" w:rsidRPr="003803A9" w:rsidP="00A70594">
      <w:pPr>
        <w:spacing w:after="0" w:line="240" w:lineRule="auto"/>
        <w:ind w:firstLine="851"/>
        <w:jc w:val="both"/>
        <w:rPr>
          <w:rFonts w:ascii="Times New Roman" w:eastAsia="Times New Roman" w:hAnsi="Times New Roman" w:cs="Times New Roman"/>
          <w:sz w:val="28"/>
          <w:szCs w:val="28"/>
        </w:rPr>
      </w:pPr>
      <w:r w:rsidRPr="003803A9">
        <w:rPr>
          <w:rFonts w:ascii="Times New Roman" w:eastAsia="Times New Roman" w:hAnsi="Times New Roman" w:cs="Times New Roman"/>
          <w:sz w:val="28"/>
          <w:szCs w:val="28"/>
        </w:rPr>
        <w:t>Срок привлечения вышеуказанного лица к администра</w:t>
      </w:r>
      <w:r w:rsidRPr="003803A9">
        <w:rPr>
          <w:rFonts w:ascii="Times New Roman" w:eastAsia="Times New Roman" w:hAnsi="Times New Roman" w:cs="Times New Roman"/>
          <w:sz w:val="28"/>
          <w:szCs w:val="28"/>
        </w:rPr>
        <w:t xml:space="preserve">тивной ответственности, предусмотренный части 1 статьи 4.5 </w:t>
      </w:r>
      <w:r w:rsidRPr="003803A9">
        <w:rPr>
          <w:rFonts w:ascii="Times New Roman" w:hAnsi="Times New Roman" w:cs="Times New Roman"/>
          <w:sz w:val="28"/>
          <w:szCs w:val="28"/>
        </w:rPr>
        <w:t>Кодекса Российской Федерации об административных правонарушениях,</w:t>
      </w:r>
      <w:r w:rsidRPr="003803A9">
        <w:rPr>
          <w:rFonts w:ascii="Times New Roman" w:eastAsia="Times New Roman" w:hAnsi="Times New Roman" w:cs="Times New Roman"/>
          <w:sz w:val="28"/>
          <w:szCs w:val="28"/>
        </w:rPr>
        <w:t xml:space="preserve"> </w:t>
      </w:r>
      <w:r w:rsidRPr="003803A9" w:rsidR="009D2E6E">
        <w:rPr>
          <w:rFonts w:ascii="Times New Roman" w:eastAsia="Times New Roman" w:hAnsi="Times New Roman" w:cs="Times New Roman"/>
          <w:sz w:val="28"/>
          <w:szCs w:val="28"/>
        </w:rPr>
        <w:t xml:space="preserve">составляет 6 лет со дня совершения административного правонарушения, и указанный срок на момент рассмотрения дела </w:t>
      </w:r>
      <w:r w:rsidRPr="003803A9">
        <w:rPr>
          <w:rFonts w:ascii="Times New Roman" w:eastAsia="Times New Roman" w:hAnsi="Times New Roman" w:cs="Times New Roman"/>
          <w:sz w:val="28"/>
          <w:szCs w:val="28"/>
        </w:rPr>
        <w:t xml:space="preserve">не истек. Оснований для прекращения производства по данному делу  не установлено.  </w:t>
      </w:r>
    </w:p>
    <w:p w:rsidR="00A70594" w:rsidRPr="003803A9" w:rsidP="00A70594">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 xml:space="preserve">Процессуальных нарушений и обстоятельств, исключающих производство по делу, не установлено. </w:t>
      </w:r>
      <w:r w:rsidRPr="003803A9" w:rsidR="00174AFE">
        <w:rPr>
          <w:rFonts w:ascii="Times New Roman" w:hAnsi="Times New Roman" w:cs="Times New Roman"/>
          <w:sz w:val="28"/>
          <w:szCs w:val="28"/>
        </w:rPr>
        <w:t xml:space="preserve">Протокол об </w:t>
      </w:r>
      <w:r w:rsidRPr="003803A9">
        <w:rPr>
          <w:rFonts w:ascii="Times New Roman" w:hAnsi="Times New Roman" w:cs="Times New Roman"/>
          <w:sz w:val="28"/>
          <w:szCs w:val="28"/>
        </w:rPr>
        <w:t>административном правонарушении составлен с соблюдением требований з</w:t>
      </w:r>
      <w:r w:rsidRPr="003803A9">
        <w:rPr>
          <w:rFonts w:ascii="Times New Roman" w:hAnsi="Times New Roman" w:cs="Times New Roman"/>
          <w:sz w:val="28"/>
          <w:szCs w:val="28"/>
        </w:rPr>
        <w:t xml:space="preserve">акона, противоречий не содержит. Права и законные интересы </w:t>
      </w:r>
      <w:r w:rsidRPr="003803A9" w:rsidR="009D2E6E">
        <w:rPr>
          <w:rFonts w:ascii="Times New Roman" w:hAnsi="Times New Roman" w:cs="Times New Roman"/>
          <w:sz w:val="28"/>
          <w:szCs w:val="28"/>
        </w:rPr>
        <w:t>ООО «</w:t>
      </w:r>
      <w:r w:rsidRPr="00351029" w:rsidR="00351029">
        <w:rPr>
          <w:rFonts w:ascii="Times New Roman" w:hAnsi="Times New Roman" w:cs="Times New Roman"/>
          <w:sz w:val="28"/>
          <w:szCs w:val="28"/>
        </w:rPr>
        <w:t>Фарм-Сервис</w:t>
      </w:r>
      <w:r w:rsidRPr="003803A9" w:rsidR="009D2E6E">
        <w:rPr>
          <w:rFonts w:ascii="Times New Roman" w:hAnsi="Times New Roman" w:cs="Times New Roman"/>
          <w:sz w:val="28"/>
          <w:szCs w:val="28"/>
        </w:rPr>
        <w:t xml:space="preserve">» </w:t>
      </w:r>
      <w:r w:rsidRPr="003803A9">
        <w:rPr>
          <w:rFonts w:ascii="Times New Roman" w:hAnsi="Times New Roman" w:cs="Times New Roman"/>
          <w:sz w:val="28"/>
          <w:szCs w:val="28"/>
        </w:rPr>
        <w:t>при возбуждении дела об административном правонарушении нарушены не были.</w:t>
      </w:r>
    </w:p>
    <w:p w:rsidR="00174AFE" w:rsidRPr="003803A9" w:rsidP="00174AFE">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В силу части 3 статьи 4.1 Кодекса Российской Федерации об административных правонарушениях при назначении</w:t>
      </w:r>
      <w:r w:rsidRPr="003803A9">
        <w:rPr>
          <w:rFonts w:ascii="Times New Roman" w:hAnsi="Times New Roman" w:cs="Times New Roman"/>
          <w:sz w:val="28"/>
          <w:szCs w:val="28"/>
        </w:rPr>
        <w:t xml:space="preserve">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w:t>
      </w:r>
      <w:r w:rsidRPr="003803A9">
        <w:rPr>
          <w:rFonts w:ascii="Times New Roman" w:hAnsi="Times New Roman" w:cs="Times New Roman"/>
          <w:sz w:val="28"/>
          <w:szCs w:val="28"/>
        </w:rPr>
        <w:t>гчающие административную ответственность.</w:t>
      </w:r>
    </w:p>
    <w:p w:rsidR="00174AFE" w:rsidRPr="003803A9" w:rsidP="00174AFE">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 xml:space="preserve">Обстоятельств, смягчающих и отягчающих административную ответственность </w:t>
      </w:r>
      <w:r w:rsidRPr="003803A9" w:rsidR="009D2E6E">
        <w:rPr>
          <w:rFonts w:ascii="Times New Roman" w:hAnsi="Times New Roman" w:cs="Times New Roman"/>
          <w:sz w:val="28"/>
          <w:szCs w:val="28"/>
        </w:rPr>
        <w:t>ООО «</w:t>
      </w:r>
      <w:r w:rsidRPr="00351029" w:rsidR="00351029">
        <w:rPr>
          <w:rFonts w:ascii="Times New Roman" w:hAnsi="Times New Roman" w:cs="Times New Roman"/>
          <w:sz w:val="28"/>
          <w:szCs w:val="28"/>
        </w:rPr>
        <w:t>Фарм-Сервис</w:t>
      </w:r>
      <w:r w:rsidRPr="003803A9" w:rsidR="009D2E6E">
        <w:rPr>
          <w:rFonts w:ascii="Times New Roman" w:hAnsi="Times New Roman" w:cs="Times New Roman"/>
          <w:sz w:val="28"/>
          <w:szCs w:val="28"/>
        </w:rPr>
        <w:t>»</w:t>
      </w:r>
      <w:r w:rsidRPr="003803A9">
        <w:rPr>
          <w:rFonts w:ascii="Times New Roman" w:hAnsi="Times New Roman" w:cs="Times New Roman"/>
          <w:sz w:val="28"/>
          <w:szCs w:val="28"/>
        </w:rPr>
        <w:t>, при совершении правонарушения не установлено.</w:t>
      </w:r>
    </w:p>
    <w:p w:rsidR="009D2E6E" w:rsidRPr="003803A9" w:rsidP="009D2E6E">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В силу характера правонарушения и обстоятельств дела, оснований для освобожде</w:t>
      </w:r>
      <w:r w:rsidRPr="003803A9">
        <w:rPr>
          <w:rFonts w:ascii="Times New Roman" w:hAnsi="Times New Roman" w:cs="Times New Roman"/>
          <w:sz w:val="28"/>
          <w:szCs w:val="28"/>
        </w:rPr>
        <w:t>ния юридического лица от административной ответственности, предусмотренных статьей 2.9 Кодекса Российской Федерации об административных правонарушениях, не имеется, поскольку состав административного правонарушения, ответственность за которое установлена ч</w:t>
      </w:r>
      <w:r w:rsidRPr="003803A9">
        <w:rPr>
          <w:rFonts w:ascii="Times New Roman" w:hAnsi="Times New Roman" w:cs="Times New Roman"/>
          <w:sz w:val="28"/>
          <w:szCs w:val="28"/>
        </w:rPr>
        <w:t xml:space="preserve">астью </w:t>
      </w:r>
      <w:r w:rsidR="0032551A">
        <w:rPr>
          <w:rFonts w:ascii="Times New Roman" w:hAnsi="Times New Roman" w:cs="Times New Roman"/>
          <w:sz w:val="28"/>
          <w:szCs w:val="28"/>
        </w:rPr>
        <w:t>1</w:t>
      </w:r>
      <w:r w:rsidRPr="003803A9">
        <w:rPr>
          <w:rFonts w:ascii="Times New Roman" w:hAnsi="Times New Roman" w:cs="Times New Roman"/>
          <w:sz w:val="28"/>
          <w:szCs w:val="28"/>
        </w:rPr>
        <w:t xml:space="preserve"> статьи 20.</w:t>
      </w:r>
      <w:r w:rsidR="0032551A">
        <w:rPr>
          <w:rFonts w:ascii="Times New Roman" w:hAnsi="Times New Roman" w:cs="Times New Roman"/>
          <w:sz w:val="28"/>
          <w:szCs w:val="28"/>
        </w:rPr>
        <w:t>35</w:t>
      </w:r>
      <w:r w:rsidRPr="003803A9">
        <w:rPr>
          <w:rFonts w:ascii="Times New Roman" w:hAnsi="Times New Roman" w:cs="Times New Roman"/>
          <w:sz w:val="28"/>
          <w:szCs w:val="28"/>
        </w:rPr>
        <w:t xml:space="preserve"> названного Кодекса, является формальным и не предусматривает в качестве обязательного условия наступление последствий, в связи с чем отсутствие вреда и последствий, имевших место в результате допущенных нарушений, сами по себе не свиде</w:t>
      </w:r>
      <w:r w:rsidRPr="003803A9">
        <w:rPr>
          <w:rFonts w:ascii="Times New Roman" w:hAnsi="Times New Roman" w:cs="Times New Roman"/>
          <w:sz w:val="28"/>
          <w:szCs w:val="28"/>
        </w:rPr>
        <w:t>тельствуют о малозначительности деяния.</w:t>
      </w:r>
    </w:p>
    <w:p w:rsidR="009D2E6E" w:rsidRPr="003803A9" w:rsidP="009D2E6E">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С учетом объекта посягательства, существенности создаваемой угрозы (жизни, здоровью, общественной безопасности) от допущенного противоправного бездействия, ограничивающего проведение необходимых мероприятий по предот</w:t>
      </w:r>
      <w:r w:rsidRPr="003803A9">
        <w:rPr>
          <w:rFonts w:ascii="Times New Roman" w:hAnsi="Times New Roman" w:cs="Times New Roman"/>
          <w:sz w:val="28"/>
          <w:szCs w:val="28"/>
        </w:rPr>
        <w:t>вращению террористических актов, оснований для применения положений статьи 4.1.1 Кодекса Российской Федерации об административных правонарушения с учетом положений части 2 статьи 3.4 Кодекса Российской Федерации об административных правонарушениях не имеет</w:t>
      </w:r>
      <w:r w:rsidRPr="003803A9">
        <w:rPr>
          <w:rFonts w:ascii="Times New Roman" w:hAnsi="Times New Roman" w:cs="Times New Roman"/>
          <w:sz w:val="28"/>
          <w:szCs w:val="28"/>
        </w:rPr>
        <w:t>ся.</w:t>
      </w:r>
    </w:p>
    <w:p w:rsidR="00351029" w:rsidRPr="0035102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В соответствии с частью 1 статьи 4.1.2 Кодекса Российской Федерации об административных правонарушениях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w:t>
      </w:r>
      <w:r w:rsidRPr="00351029">
        <w:rPr>
          <w:rFonts w:ascii="Times New Roman" w:hAnsi="Times New Roman" w:cs="Times New Roman"/>
          <w:sz w:val="28"/>
          <w:szCs w:val="28"/>
        </w:rPr>
        <w:t>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w:t>
      </w:r>
      <w:r w:rsidRPr="00351029">
        <w:rPr>
          <w:rFonts w:ascii="Times New Roman" w:hAnsi="Times New Roman" w:cs="Times New Roman"/>
          <w:sz w:val="28"/>
          <w:szCs w:val="28"/>
        </w:rPr>
        <w:t>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w:t>
      </w:r>
      <w:r w:rsidRPr="00351029">
        <w:rPr>
          <w:rFonts w:ascii="Times New Roman" w:hAnsi="Times New Roman" w:cs="Times New Roman"/>
          <w:sz w:val="28"/>
          <w:szCs w:val="28"/>
        </w:rPr>
        <w:t>й соответствующей статьи (части статьи) раздела II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351029" w:rsidRPr="0035102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 xml:space="preserve">Согласно части </w:t>
      </w:r>
      <w:r w:rsidRPr="00351029">
        <w:rPr>
          <w:rFonts w:ascii="Times New Roman" w:hAnsi="Times New Roman" w:cs="Times New Roman"/>
          <w:sz w:val="28"/>
          <w:szCs w:val="28"/>
        </w:rPr>
        <w:t>2 статьи 4.1.2 Кодекса Российской Федерации об административных правонарушениях,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w:t>
      </w:r>
      <w:r w:rsidRPr="00351029">
        <w:rPr>
          <w:rFonts w:ascii="Times New Roman" w:hAnsi="Times New Roman" w:cs="Times New Roman"/>
          <w:sz w:val="28"/>
          <w:szCs w:val="28"/>
        </w:rPr>
        <w:t>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w:t>
      </w:r>
      <w:r w:rsidRPr="00351029">
        <w:rPr>
          <w:rFonts w:ascii="Times New Roman" w:hAnsi="Times New Roman" w:cs="Times New Roman"/>
          <w:sz w:val="28"/>
          <w:szCs w:val="28"/>
        </w:rPr>
        <w:t>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w:t>
      </w:r>
      <w:r w:rsidRPr="00351029">
        <w:rPr>
          <w:rFonts w:ascii="Times New Roman" w:hAnsi="Times New Roman" w:cs="Times New Roman"/>
          <w:sz w:val="28"/>
          <w:szCs w:val="28"/>
        </w:rPr>
        <w:t>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w:t>
      </w:r>
      <w:r w:rsidRPr="00351029">
        <w:rPr>
          <w:rFonts w:ascii="Times New Roman" w:hAnsi="Times New Roman" w:cs="Times New Roman"/>
          <w:sz w:val="28"/>
          <w:szCs w:val="28"/>
        </w:rPr>
        <w:t>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w:t>
      </w:r>
      <w:r w:rsidRPr="00351029">
        <w:rPr>
          <w:rFonts w:ascii="Times New Roman" w:hAnsi="Times New Roman" w:cs="Times New Roman"/>
          <w:sz w:val="28"/>
          <w:szCs w:val="28"/>
        </w:rPr>
        <w:t xml:space="preserve">ией соответствующей статьи (части статьи) для юридического лица, если такая </w:t>
      </w:r>
      <w:r w:rsidRPr="00351029">
        <w:rPr>
          <w:rFonts w:ascii="Times New Roman" w:hAnsi="Times New Roman" w:cs="Times New Roman"/>
          <w:sz w:val="28"/>
          <w:szCs w:val="28"/>
        </w:rPr>
        <w:t>санкция предусматривает назначение административного штрафа в фиксированном размере.</w:t>
      </w:r>
    </w:p>
    <w:p w:rsidR="00351029" w:rsidRPr="0035102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Частью 3 указанной статьи предусмотрено, что размер административного штрафа, назначаемого в со</w:t>
      </w:r>
      <w:r w:rsidRPr="00351029">
        <w:rPr>
          <w:rFonts w:ascii="Times New Roman" w:hAnsi="Times New Roman" w:cs="Times New Roman"/>
          <w:sz w:val="28"/>
          <w:szCs w:val="28"/>
        </w:rPr>
        <w:t>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w:t>
      </w:r>
      <w:r w:rsidRPr="00351029">
        <w:rPr>
          <w:rFonts w:ascii="Times New Roman" w:hAnsi="Times New Roman" w:cs="Times New Roman"/>
          <w:sz w:val="28"/>
          <w:szCs w:val="28"/>
        </w:rPr>
        <w:t>истративных правонарушениях для должностного лица.</w:t>
      </w:r>
    </w:p>
    <w:p w:rsidR="00351029" w:rsidRPr="0035102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Согласно данным официального сайта Федеральной Налоговой Службы Российской Федерации (https://rmsp.nalog.ru/) ООО «</w:t>
      </w:r>
      <w:r>
        <w:rPr>
          <w:rFonts w:ascii="Times New Roman" w:hAnsi="Times New Roman" w:cs="Times New Roman"/>
          <w:sz w:val="28"/>
          <w:szCs w:val="28"/>
        </w:rPr>
        <w:t>Фарм-Сервис</w:t>
      </w:r>
      <w:r w:rsidRPr="00351029">
        <w:rPr>
          <w:rFonts w:ascii="Times New Roman" w:hAnsi="Times New Roman" w:cs="Times New Roman"/>
          <w:sz w:val="28"/>
          <w:szCs w:val="28"/>
        </w:rPr>
        <w:t>»  включено в единый реестр субъектов малого и среднего предпринимательства (</w:t>
      </w:r>
      <w:r>
        <w:rPr>
          <w:rFonts w:ascii="Times New Roman" w:hAnsi="Times New Roman" w:cs="Times New Roman"/>
          <w:sz w:val="28"/>
          <w:szCs w:val="28"/>
        </w:rPr>
        <w:t>ми</w:t>
      </w:r>
      <w:r>
        <w:rPr>
          <w:rFonts w:ascii="Times New Roman" w:hAnsi="Times New Roman" w:cs="Times New Roman"/>
          <w:sz w:val="28"/>
          <w:szCs w:val="28"/>
        </w:rPr>
        <w:t>кропредприятие</w:t>
      </w:r>
      <w:r w:rsidRPr="00351029">
        <w:rPr>
          <w:rFonts w:ascii="Times New Roman" w:hAnsi="Times New Roman" w:cs="Times New Roman"/>
          <w:sz w:val="28"/>
          <w:szCs w:val="28"/>
        </w:rPr>
        <w:t xml:space="preserve">). </w:t>
      </w:r>
    </w:p>
    <w:p w:rsidR="00351029" w:rsidP="00351029">
      <w:pPr>
        <w:spacing w:after="0" w:line="240" w:lineRule="auto"/>
        <w:ind w:firstLine="851"/>
        <w:jc w:val="both"/>
        <w:rPr>
          <w:rFonts w:ascii="Times New Roman" w:hAnsi="Times New Roman" w:cs="Times New Roman"/>
          <w:sz w:val="28"/>
          <w:szCs w:val="28"/>
        </w:rPr>
      </w:pPr>
      <w:r w:rsidRPr="00351029">
        <w:rPr>
          <w:rFonts w:ascii="Times New Roman" w:hAnsi="Times New Roman" w:cs="Times New Roman"/>
          <w:sz w:val="28"/>
          <w:szCs w:val="28"/>
        </w:rPr>
        <w:t xml:space="preserve">Учитывая изложенное, исходя из общих принципов назначения наказания, предусмотренных статьями 3.1, 4.1 Кодекса Российской Федерации об административных правонарушениях, положений статьи 4.1.2 Кодекса Российской Федерации об </w:t>
      </w:r>
      <w:r w:rsidRPr="00351029">
        <w:rPr>
          <w:rFonts w:ascii="Times New Roman" w:hAnsi="Times New Roman" w:cs="Times New Roman"/>
          <w:sz w:val="28"/>
          <w:szCs w:val="28"/>
        </w:rPr>
        <w:t>административных правонарушениях, принимая во внимание обстоятельства дела, отсутствие обстоятельств, смягчающих и отягчающих ответственность, прихожу к выводу, что ООО «Фарм-Сервис»  следует подвергнуть наказанию в виде административного штрафа в пределах</w:t>
      </w:r>
      <w:r w:rsidRPr="00351029">
        <w:rPr>
          <w:rFonts w:ascii="Times New Roman" w:hAnsi="Times New Roman" w:cs="Times New Roman"/>
          <w:sz w:val="28"/>
          <w:szCs w:val="28"/>
        </w:rPr>
        <w:t xml:space="preserve"> санкции, предусмотренной частью 1 статьи 20.35 Кодекса Российской Федерации об административных правонарушениях с применением положений статьи 4.1.2 Кодекса Российской Федерации об административных правонарушениях.</w:t>
      </w:r>
    </w:p>
    <w:p w:rsidR="00A70594" w:rsidRPr="003803A9" w:rsidP="00351029">
      <w:pPr>
        <w:spacing w:after="0" w:line="240" w:lineRule="auto"/>
        <w:ind w:firstLine="851"/>
        <w:jc w:val="both"/>
        <w:rPr>
          <w:rFonts w:ascii="Times New Roman" w:hAnsi="Times New Roman" w:cs="Times New Roman"/>
          <w:sz w:val="28"/>
          <w:szCs w:val="28"/>
        </w:rPr>
      </w:pPr>
      <w:r w:rsidRPr="003803A9">
        <w:rPr>
          <w:rFonts w:ascii="Times New Roman" w:hAnsi="Times New Roman" w:cs="Times New Roman"/>
          <w:sz w:val="28"/>
          <w:szCs w:val="28"/>
        </w:rPr>
        <w:t>На основании вышеизложенного и руководст</w:t>
      </w:r>
      <w:r w:rsidRPr="003803A9">
        <w:rPr>
          <w:rFonts w:ascii="Times New Roman" w:hAnsi="Times New Roman" w:cs="Times New Roman"/>
          <w:sz w:val="28"/>
          <w:szCs w:val="28"/>
        </w:rPr>
        <w:t>вуясь статьями 29.9-29.10, 30.1 Кодекса Российской Федерации об административных правонарушениях, мировой судья,</w:t>
      </w:r>
    </w:p>
    <w:p w:rsidR="00A70594" w:rsidRPr="003803A9" w:rsidP="00A70594">
      <w:pPr>
        <w:spacing w:after="0" w:line="240" w:lineRule="auto"/>
        <w:jc w:val="center"/>
        <w:rPr>
          <w:rFonts w:ascii="Times New Roman" w:hAnsi="Times New Roman" w:cs="Times New Roman"/>
          <w:sz w:val="28"/>
          <w:szCs w:val="28"/>
        </w:rPr>
      </w:pPr>
      <w:r w:rsidRPr="003803A9">
        <w:rPr>
          <w:rFonts w:ascii="Times New Roman" w:hAnsi="Times New Roman" w:cs="Times New Roman"/>
          <w:sz w:val="28"/>
          <w:szCs w:val="28"/>
        </w:rPr>
        <w:t>ПОСТАНОВИЛ:</w:t>
      </w:r>
    </w:p>
    <w:p w:rsidR="00A70594" w:rsidRPr="003803A9" w:rsidP="00A70594">
      <w:pPr>
        <w:pStyle w:val="BodyTextIndent"/>
        <w:ind w:firstLine="709"/>
        <w:rPr>
          <w:sz w:val="28"/>
          <w:szCs w:val="28"/>
        </w:rPr>
      </w:pPr>
      <w:r w:rsidRPr="003803A9">
        <w:rPr>
          <w:sz w:val="28"/>
          <w:szCs w:val="28"/>
        </w:rPr>
        <w:t xml:space="preserve">Признать </w:t>
      </w:r>
      <w:r w:rsidRPr="003803A9" w:rsidR="007473EB">
        <w:rPr>
          <w:sz w:val="28"/>
          <w:szCs w:val="28"/>
        </w:rPr>
        <w:t>Обществ</w:t>
      </w:r>
      <w:r w:rsidR="00351029">
        <w:rPr>
          <w:sz w:val="28"/>
          <w:szCs w:val="28"/>
        </w:rPr>
        <w:t xml:space="preserve">о </w:t>
      </w:r>
      <w:r w:rsidRPr="003803A9" w:rsidR="007473EB">
        <w:rPr>
          <w:sz w:val="28"/>
          <w:szCs w:val="28"/>
        </w:rPr>
        <w:t xml:space="preserve">с ограниченной ответственностью </w:t>
      </w:r>
      <w:r w:rsidR="00442E00">
        <w:rPr>
          <w:sz w:val="28"/>
          <w:szCs w:val="28"/>
        </w:rPr>
        <w:t xml:space="preserve">«данные изъяты»  </w:t>
      </w:r>
      <w:r w:rsidRPr="003803A9">
        <w:rPr>
          <w:sz w:val="28"/>
          <w:szCs w:val="28"/>
        </w:rPr>
        <w:t>виновным в совершении административного правонарушения, предусмотре</w:t>
      </w:r>
      <w:r w:rsidRPr="003803A9">
        <w:rPr>
          <w:sz w:val="28"/>
          <w:szCs w:val="28"/>
        </w:rPr>
        <w:t>нного частью 1 статьи 20.3</w:t>
      </w:r>
      <w:r w:rsidRPr="003803A9" w:rsidR="00723979">
        <w:rPr>
          <w:sz w:val="28"/>
          <w:szCs w:val="28"/>
        </w:rPr>
        <w:t>5</w:t>
      </w:r>
      <w:r w:rsidRPr="003803A9">
        <w:rPr>
          <w:sz w:val="28"/>
          <w:szCs w:val="28"/>
        </w:rPr>
        <w:t xml:space="preserve"> Кодекса Российской Федерации об административных правонарушениях, и назначить ему наказание в виде административного штрафа в размере </w:t>
      </w:r>
      <w:r w:rsidRPr="003803A9" w:rsidR="004762CA">
        <w:rPr>
          <w:sz w:val="28"/>
          <w:szCs w:val="28"/>
        </w:rPr>
        <w:t>50</w:t>
      </w:r>
      <w:r w:rsidRPr="003803A9">
        <w:rPr>
          <w:sz w:val="28"/>
          <w:szCs w:val="28"/>
        </w:rPr>
        <w:t>000 (</w:t>
      </w:r>
      <w:r w:rsidRPr="003803A9" w:rsidR="004762CA">
        <w:rPr>
          <w:sz w:val="28"/>
          <w:szCs w:val="28"/>
        </w:rPr>
        <w:t>пятьдесят</w:t>
      </w:r>
      <w:r w:rsidRPr="003803A9" w:rsidR="00723979">
        <w:rPr>
          <w:sz w:val="28"/>
          <w:szCs w:val="28"/>
        </w:rPr>
        <w:t xml:space="preserve"> тысяч</w:t>
      </w:r>
      <w:r w:rsidRPr="003803A9">
        <w:rPr>
          <w:sz w:val="28"/>
          <w:szCs w:val="28"/>
        </w:rPr>
        <w:t xml:space="preserve">) рублей. </w:t>
      </w:r>
    </w:p>
    <w:p w:rsidR="00351029" w:rsidP="00A70594">
      <w:pPr>
        <w:pStyle w:val="ConsPlusNormal"/>
        <w:tabs>
          <w:tab w:val="left" w:pos="709"/>
        </w:tabs>
        <w:ind w:firstLine="709"/>
        <w:jc w:val="both"/>
        <w:outlineLvl w:val="2"/>
        <w:rPr>
          <w:rFonts w:ascii="Times New Roman" w:hAnsi="Times New Roman" w:cs="Times New Roman"/>
          <w:sz w:val="28"/>
          <w:szCs w:val="28"/>
        </w:rPr>
      </w:pPr>
      <w:r w:rsidRPr="00351029">
        <w:rPr>
          <w:rFonts w:ascii="Times New Roman" w:hAnsi="Times New Roman" w:cs="Times New Roman"/>
          <w:sz w:val="28"/>
          <w:szCs w:val="28"/>
        </w:rPr>
        <w:t>Реквизиты для уплаты штрафа: получатель: УФК по Республике Крым - Министерство юстиции Республики Крым, почтовый адрес: 29500, Республика Крым, г. Симферополь, ул. Набережная им.60-летия СССР, 28, ОГРН 1149102019164, наименование банка: ОКЦ №7 ЮГУ Банка Ро</w:t>
      </w:r>
      <w:r w:rsidRPr="00351029">
        <w:rPr>
          <w:rFonts w:ascii="Times New Roman" w:hAnsi="Times New Roman" w:cs="Times New Roman"/>
          <w:sz w:val="28"/>
          <w:szCs w:val="28"/>
        </w:rPr>
        <w:t>ссии//УФК по Республике Крым г. Симферополь, ИНН 9102013284, КПП 910201001, БИК 043510001, единый казначейский счет 40102810645370000035, казначейский счет 03100643000000017500, лицевой счет 04752203230 в УФК по Республике Крым, код Сводного реестра 352203</w:t>
      </w:r>
      <w:r w:rsidRPr="00351029">
        <w:rPr>
          <w:rFonts w:ascii="Times New Roman" w:hAnsi="Times New Roman" w:cs="Times New Roman"/>
          <w:sz w:val="28"/>
          <w:szCs w:val="28"/>
        </w:rPr>
        <w:t>23, КБК 828 1 16 01203 01 9000 140, УИН 0410760300195002352620161.</w:t>
      </w:r>
    </w:p>
    <w:p w:rsidR="00A70594" w:rsidRPr="003803A9" w:rsidP="00A70594">
      <w:pPr>
        <w:pStyle w:val="ConsPlusNormal"/>
        <w:tabs>
          <w:tab w:val="left" w:pos="709"/>
        </w:tabs>
        <w:ind w:firstLine="709"/>
        <w:jc w:val="both"/>
        <w:outlineLvl w:val="2"/>
        <w:rPr>
          <w:rFonts w:ascii="Times New Roman" w:hAnsi="Times New Roman" w:cs="Times New Roman"/>
          <w:sz w:val="28"/>
          <w:szCs w:val="28"/>
        </w:rPr>
      </w:pPr>
      <w:r w:rsidRPr="003803A9">
        <w:rPr>
          <w:rFonts w:ascii="Times New Roman" w:hAnsi="Times New Roman" w:cs="Times New Roman"/>
          <w:sz w:val="28"/>
          <w:szCs w:val="28"/>
        </w:rPr>
        <w:t xml:space="preserve">Разъяснить, что административный штраф должен быть уплачен не позднее 60 дней со дня вступления постановления в законную силу, либо со </w:t>
      </w:r>
      <w:r w:rsidRPr="003803A9">
        <w:rPr>
          <w:rFonts w:ascii="Times New Roman" w:hAnsi="Times New Roman" w:cs="Times New Roman"/>
          <w:sz w:val="28"/>
          <w:szCs w:val="28"/>
        </w:rPr>
        <w:t>дня истечения срока отсрочки или срока рассрочки уплат</w:t>
      </w:r>
      <w:r w:rsidRPr="003803A9">
        <w:rPr>
          <w:rFonts w:ascii="Times New Roman" w:hAnsi="Times New Roman" w:cs="Times New Roman"/>
          <w:sz w:val="28"/>
          <w:szCs w:val="28"/>
        </w:rPr>
        <w:t xml:space="preserve">ы штрафа, предусмотренных ст. 31.5 Кодекса Российской Федерации об административных правонарушениях.      </w:t>
      </w:r>
    </w:p>
    <w:p w:rsidR="00A70594" w:rsidRPr="003803A9" w:rsidP="00A70594">
      <w:pPr>
        <w:autoSpaceDE w:val="0"/>
        <w:autoSpaceDN w:val="0"/>
        <w:adjustRightInd w:val="0"/>
        <w:spacing w:after="0" w:line="240" w:lineRule="auto"/>
        <w:ind w:firstLine="709"/>
        <w:jc w:val="both"/>
        <w:rPr>
          <w:rFonts w:ascii="Times New Roman" w:hAnsi="Times New Roman" w:cs="Times New Roman"/>
          <w:sz w:val="28"/>
          <w:szCs w:val="28"/>
        </w:rPr>
      </w:pPr>
      <w:r w:rsidRPr="003803A9">
        <w:rPr>
          <w:rFonts w:ascii="Times New Roman" w:hAnsi="Times New Roman" w:cs="Times New Roman"/>
          <w:sz w:val="28"/>
          <w:szCs w:val="28"/>
        </w:rPr>
        <w:t>Неуплата административного штрафа в установленный срок в соответствии с частью 1 статьи 20.25 Кодекса Российской Федерации об административных правон</w:t>
      </w:r>
      <w:r w:rsidRPr="003803A9">
        <w:rPr>
          <w:rFonts w:ascii="Times New Roman" w:hAnsi="Times New Roman" w:cs="Times New Roman"/>
          <w:sz w:val="28"/>
          <w:szCs w:val="28"/>
        </w:rPr>
        <w:t>арушениях влечет наложение административного штрафа в двукратном размере суммы неуплаченного административного штрафа.</w:t>
      </w:r>
    </w:p>
    <w:p w:rsidR="00A70594" w:rsidRPr="003803A9" w:rsidP="00A70594">
      <w:pPr>
        <w:autoSpaceDE w:val="0"/>
        <w:autoSpaceDN w:val="0"/>
        <w:adjustRightInd w:val="0"/>
        <w:spacing w:after="0" w:line="240" w:lineRule="auto"/>
        <w:ind w:firstLine="709"/>
        <w:jc w:val="both"/>
        <w:rPr>
          <w:rFonts w:ascii="Times New Roman" w:hAnsi="Times New Roman" w:cs="Times New Roman"/>
          <w:sz w:val="28"/>
          <w:szCs w:val="28"/>
        </w:rPr>
      </w:pPr>
      <w:r w:rsidRPr="003803A9">
        <w:rPr>
          <w:rFonts w:ascii="Times New Roman" w:hAnsi="Times New Roman" w:cs="Times New Roman"/>
          <w:sz w:val="28"/>
          <w:szCs w:val="28"/>
        </w:rPr>
        <w:t>Документ, свидетельствующий об уплате административного штрафа, необходимо направить мировому судье судебного участка №1</w:t>
      </w:r>
      <w:r w:rsidR="00351029">
        <w:rPr>
          <w:rFonts w:ascii="Times New Roman" w:hAnsi="Times New Roman" w:cs="Times New Roman"/>
          <w:sz w:val="28"/>
          <w:szCs w:val="28"/>
        </w:rPr>
        <w:t>9</w:t>
      </w:r>
      <w:r w:rsidRPr="003803A9">
        <w:rPr>
          <w:rFonts w:ascii="Times New Roman" w:hAnsi="Times New Roman" w:cs="Times New Roman"/>
          <w:sz w:val="28"/>
          <w:szCs w:val="28"/>
        </w:rPr>
        <w:t xml:space="preserve"> Центрального су</w:t>
      </w:r>
      <w:r w:rsidRPr="003803A9">
        <w:rPr>
          <w:rFonts w:ascii="Times New Roman" w:hAnsi="Times New Roman" w:cs="Times New Roman"/>
          <w:sz w:val="28"/>
          <w:szCs w:val="28"/>
        </w:rPr>
        <w:t>дебного района города Симферополь (</w:t>
      </w:r>
      <w:r w:rsidRPr="00351029" w:rsidR="00351029">
        <w:rPr>
          <w:rFonts w:ascii="Times New Roman" w:hAnsi="Times New Roman" w:cs="Times New Roman"/>
          <w:sz w:val="28"/>
          <w:szCs w:val="28"/>
        </w:rPr>
        <w:t>Центральный район города республиканского значения Симферополь с подчиненной ему территорией</w:t>
      </w:r>
      <w:r w:rsidRPr="003803A9">
        <w:rPr>
          <w:rFonts w:ascii="Times New Roman" w:hAnsi="Times New Roman" w:cs="Times New Roman"/>
          <w:sz w:val="28"/>
          <w:szCs w:val="28"/>
        </w:rPr>
        <w:t>) Республики Крым (г. Симферополь,  ул. Крымских Партизан, 3а).</w:t>
      </w:r>
    </w:p>
    <w:p w:rsidR="00A70594" w:rsidRPr="003803A9" w:rsidP="00A70594">
      <w:pPr>
        <w:spacing w:line="240" w:lineRule="auto"/>
        <w:ind w:firstLine="708"/>
        <w:jc w:val="both"/>
        <w:rPr>
          <w:rFonts w:ascii="Times New Roman" w:hAnsi="Times New Roman" w:cs="Times New Roman"/>
          <w:sz w:val="28"/>
          <w:szCs w:val="28"/>
        </w:rPr>
      </w:pPr>
      <w:r w:rsidRPr="003803A9">
        <w:rPr>
          <w:rFonts w:ascii="Times New Roman" w:hAnsi="Times New Roman" w:cs="Times New Roman"/>
          <w:sz w:val="28"/>
          <w:szCs w:val="28"/>
        </w:rPr>
        <w:t>Постановление может быть обжаловано в Центральный районный суд го</w:t>
      </w:r>
      <w:r w:rsidRPr="003803A9">
        <w:rPr>
          <w:rFonts w:ascii="Times New Roman" w:hAnsi="Times New Roman" w:cs="Times New Roman"/>
          <w:sz w:val="28"/>
          <w:szCs w:val="28"/>
        </w:rPr>
        <w:t>рода Симферополя Республики Крым через мирового судью судебного участка №1</w:t>
      </w:r>
      <w:r w:rsidR="00351029">
        <w:rPr>
          <w:rFonts w:ascii="Times New Roman" w:hAnsi="Times New Roman" w:cs="Times New Roman"/>
          <w:sz w:val="28"/>
          <w:szCs w:val="28"/>
        </w:rPr>
        <w:t>9</w:t>
      </w:r>
      <w:r w:rsidRPr="003803A9">
        <w:rPr>
          <w:rFonts w:ascii="Times New Roman" w:hAnsi="Times New Roman" w:cs="Times New Roman"/>
          <w:sz w:val="28"/>
          <w:szCs w:val="28"/>
        </w:rPr>
        <w:t xml:space="preserve"> Центрального судебного района города Симферополь (</w:t>
      </w:r>
      <w:r w:rsidRPr="00351029" w:rsidR="00351029">
        <w:rPr>
          <w:rFonts w:ascii="Times New Roman" w:hAnsi="Times New Roman" w:cs="Times New Roman"/>
          <w:sz w:val="28"/>
          <w:szCs w:val="28"/>
        </w:rPr>
        <w:t>Центральный район города республиканского значения Симферополь с подчиненной ему территорией</w:t>
      </w:r>
      <w:r w:rsidRPr="003803A9">
        <w:rPr>
          <w:rFonts w:ascii="Times New Roman" w:hAnsi="Times New Roman" w:cs="Times New Roman"/>
          <w:sz w:val="28"/>
          <w:szCs w:val="28"/>
        </w:rPr>
        <w:t xml:space="preserve">) Республики Крым в течение 10 </w:t>
      </w:r>
      <w:r w:rsidR="00351029">
        <w:rPr>
          <w:rFonts w:ascii="Times New Roman" w:hAnsi="Times New Roman" w:cs="Times New Roman"/>
          <w:sz w:val="28"/>
          <w:szCs w:val="28"/>
        </w:rPr>
        <w:t xml:space="preserve">дней </w:t>
      </w:r>
      <w:r w:rsidRPr="003803A9">
        <w:rPr>
          <w:rFonts w:ascii="Times New Roman" w:hAnsi="Times New Roman" w:cs="Times New Roman"/>
          <w:sz w:val="28"/>
          <w:szCs w:val="28"/>
        </w:rPr>
        <w:t>со</w:t>
      </w:r>
      <w:r w:rsidRPr="003803A9">
        <w:rPr>
          <w:rFonts w:ascii="Times New Roman" w:hAnsi="Times New Roman" w:cs="Times New Roman"/>
          <w:sz w:val="28"/>
          <w:szCs w:val="28"/>
        </w:rPr>
        <w:t xml:space="preserve"> дня вручения или получения копии постановления.</w:t>
      </w:r>
    </w:p>
    <w:p w:rsidR="00A70594" w:rsidRPr="003803A9" w:rsidP="00A70594">
      <w:pPr>
        <w:ind w:firstLine="851"/>
        <w:rPr>
          <w:sz w:val="28"/>
          <w:szCs w:val="28"/>
        </w:rPr>
      </w:pPr>
      <w:r w:rsidRPr="003803A9">
        <w:rPr>
          <w:rFonts w:ascii="Times New Roman" w:hAnsi="Times New Roman" w:cs="Times New Roman"/>
          <w:sz w:val="28"/>
          <w:szCs w:val="28"/>
        </w:rPr>
        <w:t xml:space="preserve">Мировой судья                    </w:t>
      </w:r>
      <w:r w:rsidR="00383D16">
        <w:rPr>
          <w:rFonts w:ascii="Times New Roman" w:hAnsi="Times New Roman" w:cs="Times New Roman"/>
          <w:sz w:val="28"/>
          <w:szCs w:val="28"/>
        </w:rPr>
        <w:t>подпись</w:t>
      </w:r>
      <w:r w:rsidRPr="003803A9">
        <w:rPr>
          <w:rFonts w:ascii="Times New Roman" w:hAnsi="Times New Roman" w:cs="Times New Roman"/>
          <w:sz w:val="28"/>
          <w:szCs w:val="28"/>
        </w:rPr>
        <w:t xml:space="preserve">                        </w:t>
      </w:r>
      <w:r w:rsidR="003C7CD8">
        <w:rPr>
          <w:rFonts w:ascii="Times New Roman" w:hAnsi="Times New Roman" w:cs="Times New Roman"/>
          <w:sz w:val="28"/>
          <w:szCs w:val="28"/>
        </w:rPr>
        <w:t xml:space="preserve">Л.А. Шуб </w:t>
      </w:r>
    </w:p>
    <w:p w:rsidR="002C5A43" w:rsidRPr="003803A9">
      <w:pPr>
        <w:rPr>
          <w:sz w:val="28"/>
          <w:szCs w:val="28"/>
        </w:rPr>
      </w:pPr>
    </w:p>
    <w:sectPr w:rsidSect="003803A9">
      <w:footerReference w:type="default" r:id="rId4"/>
      <w:pgSz w:w="11906" w:h="16838"/>
      <w:pgMar w:top="1134" w:right="850" w:bottom="1134" w:left="1701"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3629943"/>
      <w:docPartObj>
        <w:docPartGallery w:val="Page Numbers (Bottom of Page)"/>
        <w:docPartUnique/>
      </w:docPartObj>
    </w:sdtPr>
    <w:sdtContent>
      <w:p w:rsidR="007548D6">
        <w:pPr>
          <w:pStyle w:val="Footer"/>
          <w:jc w:val="right"/>
        </w:pPr>
        <w:r>
          <w:fldChar w:fldCharType="begin"/>
        </w:r>
        <w:r>
          <w:instrText>PAGE   \* MERGEFORMAT</w:instrText>
        </w:r>
        <w:r>
          <w:fldChar w:fldCharType="separate"/>
        </w:r>
        <w:r w:rsidR="00442E00">
          <w:rPr>
            <w:noProof/>
          </w:rPr>
          <w:t>8</w:t>
        </w:r>
        <w:r>
          <w:fldChar w:fldCharType="end"/>
        </w:r>
      </w:p>
    </w:sdtContent>
  </w:sdt>
  <w:p w:rsidR="007548D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594"/>
    <w:rsid w:val="0003448D"/>
    <w:rsid w:val="000653B0"/>
    <w:rsid w:val="000E441B"/>
    <w:rsid w:val="00161BE5"/>
    <w:rsid w:val="00174AFE"/>
    <w:rsid w:val="002146E2"/>
    <w:rsid w:val="002422F7"/>
    <w:rsid w:val="002813CD"/>
    <w:rsid w:val="002916E6"/>
    <w:rsid w:val="002957D2"/>
    <w:rsid w:val="002A5C7A"/>
    <w:rsid w:val="002C5A43"/>
    <w:rsid w:val="002E41FF"/>
    <w:rsid w:val="00301F2D"/>
    <w:rsid w:val="0032551A"/>
    <w:rsid w:val="00326552"/>
    <w:rsid w:val="00334E20"/>
    <w:rsid w:val="00335223"/>
    <w:rsid w:val="00351029"/>
    <w:rsid w:val="003803A9"/>
    <w:rsid w:val="00383D16"/>
    <w:rsid w:val="0039262A"/>
    <w:rsid w:val="003C7CD8"/>
    <w:rsid w:val="003F6010"/>
    <w:rsid w:val="00442E00"/>
    <w:rsid w:val="00455F90"/>
    <w:rsid w:val="004762CA"/>
    <w:rsid w:val="00522811"/>
    <w:rsid w:val="005E5B49"/>
    <w:rsid w:val="00625A4A"/>
    <w:rsid w:val="006528B6"/>
    <w:rsid w:val="00693677"/>
    <w:rsid w:val="006963DB"/>
    <w:rsid w:val="006E07FF"/>
    <w:rsid w:val="00723979"/>
    <w:rsid w:val="007473EB"/>
    <w:rsid w:val="007548D6"/>
    <w:rsid w:val="007B75B2"/>
    <w:rsid w:val="0090476C"/>
    <w:rsid w:val="009601F7"/>
    <w:rsid w:val="00967A5B"/>
    <w:rsid w:val="00972113"/>
    <w:rsid w:val="009B7544"/>
    <w:rsid w:val="009D2E6E"/>
    <w:rsid w:val="009E0305"/>
    <w:rsid w:val="009E4F3C"/>
    <w:rsid w:val="009F3D17"/>
    <w:rsid w:val="00A556CE"/>
    <w:rsid w:val="00A70594"/>
    <w:rsid w:val="00B472A4"/>
    <w:rsid w:val="00B71CC3"/>
    <w:rsid w:val="00BA7B82"/>
    <w:rsid w:val="00BE7708"/>
    <w:rsid w:val="00C0568A"/>
    <w:rsid w:val="00C545F8"/>
    <w:rsid w:val="00D80D86"/>
    <w:rsid w:val="00EB4B6D"/>
    <w:rsid w:val="00EC5E4F"/>
    <w:rsid w:val="00EF40CD"/>
    <w:rsid w:val="00F8015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semiHidden/>
    <w:unhideWhenUsed/>
    <w:rsid w:val="00A70594"/>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semiHidden/>
    <w:rsid w:val="00A70594"/>
    <w:rPr>
      <w:rFonts w:ascii="Times New Roman" w:eastAsia="Times New Roman" w:hAnsi="Times New Roman" w:cs="Times New Roman"/>
      <w:sz w:val="20"/>
      <w:szCs w:val="20"/>
      <w:lang w:eastAsia="ru-RU"/>
    </w:rPr>
  </w:style>
  <w:style w:type="paragraph" w:customStyle="1" w:styleId="ConsPlusNormal">
    <w:name w:val="ConsPlusNormal"/>
    <w:rsid w:val="00A7059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Footer">
    <w:name w:val="footer"/>
    <w:basedOn w:val="Normal"/>
    <w:link w:val="a0"/>
    <w:uiPriority w:val="99"/>
    <w:unhideWhenUsed/>
    <w:rsid w:val="00A7059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A70594"/>
  </w:style>
  <w:style w:type="paragraph" w:styleId="BalloonText">
    <w:name w:val="Balloon Text"/>
    <w:basedOn w:val="Normal"/>
    <w:link w:val="a1"/>
    <w:uiPriority w:val="99"/>
    <w:semiHidden/>
    <w:unhideWhenUsed/>
    <w:rsid w:val="009601F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601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