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AC3023">
        <w:rPr>
          <w:rFonts w:ascii="Times New Roman" w:eastAsia="Times New Roman" w:hAnsi="Times New Roman" w:cs="Times New Roman"/>
          <w:sz w:val="28"/>
          <w:szCs w:val="28"/>
        </w:rPr>
        <w:t>238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AC302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0612F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535C8D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отношении:</w:t>
      </w:r>
    </w:p>
    <w:p w:rsidR="00944F9B" w:rsidP="000A1C0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3023">
        <w:rPr>
          <w:rFonts w:ascii="Times New Roman" w:hAnsi="Times New Roman" w:cs="Times New Roman"/>
          <w:sz w:val="28"/>
          <w:szCs w:val="28"/>
        </w:rPr>
        <w:t>должностного лица – генерального директора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Алексстрой</w:t>
      </w:r>
      <w:r w:rsidRPr="00AC3023">
        <w:rPr>
          <w:rFonts w:ascii="Times New Roman" w:hAnsi="Times New Roman" w:cs="Times New Roman"/>
          <w:sz w:val="28"/>
          <w:szCs w:val="28"/>
        </w:rPr>
        <w:t>» Яковенко А</w:t>
      </w:r>
      <w:r w:rsidR="000A1C05">
        <w:rPr>
          <w:rFonts w:ascii="Times New Roman" w:hAnsi="Times New Roman" w:cs="Times New Roman"/>
          <w:sz w:val="28"/>
          <w:szCs w:val="28"/>
        </w:rPr>
        <w:t>.</w:t>
      </w:r>
      <w:r w:rsidRPr="00AC3023">
        <w:rPr>
          <w:rFonts w:ascii="Times New Roman" w:hAnsi="Times New Roman" w:cs="Times New Roman"/>
          <w:sz w:val="28"/>
          <w:szCs w:val="28"/>
        </w:rPr>
        <w:t xml:space="preserve"> А</w:t>
      </w:r>
      <w:r w:rsidR="000A1C05">
        <w:rPr>
          <w:rFonts w:ascii="Times New Roman" w:hAnsi="Times New Roman" w:cs="Times New Roman"/>
          <w:sz w:val="28"/>
          <w:szCs w:val="28"/>
        </w:rPr>
        <w:t>.</w:t>
      </w:r>
      <w:r w:rsidRPr="00AC3023">
        <w:rPr>
          <w:rFonts w:ascii="Times New Roman" w:hAnsi="Times New Roman" w:cs="Times New Roman"/>
          <w:sz w:val="28"/>
          <w:szCs w:val="28"/>
        </w:rPr>
        <w:t xml:space="preserve">, </w:t>
      </w:r>
      <w:r w:rsidR="000A1C05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правонарушениях,</w:t>
      </w:r>
    </w:p>
    <w:p w:rsidR="00237534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237534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Яковенко А.А</w:t>
      </w:r>
      <w:r w:rsidRPr="00BF3DD1" w:rsidR="00BF3DD1">
        <w:rPr>
          <w:rFonts w:ascii="Times New Roman" w:hAnsi="Times New Roman" w:cs="Times New Roman"/>
          <w:sz w:val="28"/>
          <w:szCs w:val="28"/>
        </w:rPr>
        <w:t>., являясь генеральным директором  Общества с ограниченной ответственности «</w:t>
      </w:r>
      <w:r w:rsidRPr="00AC3023">
        <w:rPr>
          <w:rFonts w:ascii="Times New Roman" w:hAnsi="Times New Roman" w:cs="Times New Roman"/>
          <w:sz w:val="28"/>
          <w:szCs w:val="28"/>
        </w:rPr>
        <w:t>Алексстрой</w:t>
      </w:r>
      <w:r w:rsidRPr="00BF3DD1" w:rsidR="00BF3DD1">
        <w:rPr>
          <w:rFonts w:ascii="Times New Roman" w:hAnsi="Times New Roman" w:cs="Times New Roman"/>
          <w:sz w:val="28"/>
          <w:szCs w:val="28"/>
        </w:rPr>
        <w:t>» (далее ООО «</w:t>
      </w:r>
      <w:r w:rsidRPr="00AC3023">
        <w:rPr>
          <w:rFonts w:ascii="Times New Roman" w:hAnsi="Times New Roman" w:cs="Times New Roman"/>
          <w:sz w:val="28"/>
          <w:szCs w:val="28"/>
        </w:rPr>
        <w:t>Алексстрой</w:t>
      </w:r>
      <w:r w:rsidRPr="00BF3DD1" w:rsidR="00BF3DD1">
        <w:rPr>
          <w:rFonts w:ascii="Times New Roman" w:hAnsi="Times New Roman" w:cs="Times New Roman"/>
          <w:sz w:val="28"/>
          <w:szCs w:val="28"/>
        </w:rPr>
        <w:t xml:space="preserve">», юридическое лицо), зарегистрированного по адресу: Республика Крым, г. </w:t>
      </w:r>
      <w:r w:rsidR="000A1C05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0A1C0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954AA" w:rsidR="00E954AA">
        <w:rPr>
          <w:rFonts w:ascii="Times New Roman" w:hAnsi="Times New Roman" w:cs="Times New Roman"/>
          <w:sz w:val="28"/>
          <w:szCs w:val="28"/>
        </w:rPr>
        <w:t>,</w:t>
      </w:r>
      <w:r w:rsidRPr="00E954AA" w:rsidR="00E954AA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BF3DD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BF3DD1">
        <w:rPr>
          <w:rFonts w:ascii="Times New Roman" w:eastAsia="Times New Roman" w:hAnsi="Times New Roman" w:cs="Times New Roman"/>
          <w:sz w:val="28"/>
          <w:szCs w:val="28"/>
        </w:rPr>
        <w:t>.03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954AA" w:rsidRP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AC3023" w:rsidR="00AC3023">
        <w:rPr>
          <w:rFonts w:ascii="Times New Roman" w:eastAsia="Times New Roman" w:hAnsi="Times New Roman" w:cs="Times New Roman"/>
          <w:sz w:val="28"/>
          <w:szCs w:val="28"/>
        </w:rPr>
        <w:t>Яковенко А.А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>. не явился, о дате, времени и месте рассмотрения дела уведомлен надлежащим образом, почтовая корреспонденция, направленная по адресу по месту жительства лица, в отношении которого ведется производство по делу об административном правонарушении, возвращена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 в суд в связи с истечением срока хранения. </w:t>
      </w:r>
    </w:p>
    <w:p w:rsidR="00E954AA" w:rsidRP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ab/>
        <w:t xml:space="preserve"> Федерации от 24 марта 2005 года № 5 «О некоторых вопросах, возникающих у судов при применении Кодекса Российской Федерации об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AC3023" w:rsidR="00AC3023">
        <w:rPr>
          <w:rFonts w:ascii="Times New Roman" w:eastAsia="Times New Roman" w:hAnsi="Times New Roman" w:cs="Times New Roman"/>
          <w:sz w:val="28"/>
          <w:szCs w:val="28"/>
        </w:rPr>
        <w:t>Яковенко А.А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E954AA" w:rsidRP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>Учитывая н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AC3023" w:rsidR="00AC3023">
        <w:rPr>
          <w:rFonts w:ascii="Times New Roman" w:eastAsia="Times New Roman" w:hAnsi="Times New Roman" w:cs="Times New Roman"/>
          <w:sz w:val="28"/>
          <w:szCs w:val="28"/>
        </w:rPr>
        <w:t>Яковенко А.А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AC3023" w:rsidR="00AC3023">
        <w:rPr>
          <w:rFonts w:ascii="Times New Roman" w:eastAsia="Times New Roman" w:hAnsi="Times New Roman" w:cs="Times New Roman"/>
          <w:sz w:val="28"/>
          <w:szCs w:val="28"/>
        </w:rPr>
        <w:t>Яковенко А.А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- руководителем юридического лица, не представил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сроку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не позднее 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BF3D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C3023">
        <w:rPr>
          <w:rFonts w:ascii="Times New Roman" w:eastAsia="Times New Roman" w:hAnsi="Times New Roman" w:cs="Times New Roman"/>
          <w:sz w:val="28"/>
          <w:szCs w:val="28"/>
        </w:rPr>
        <w:t>2</w:t>
      </w:r>
      <w:r w:rsidR="00BF3DD1">
        <w:rPr>
          <w:rFonts w:ascii="Times New Roman" w:eastAsia="Times New Roman" w:hAnsi="Times New Roman" w:cs="Times New Roman"/>
          <w:sz w:val="28"/>
          <w:szCs w:val="28"/>
        </w:rPr>
        <w:t>.03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орган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законодательс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ахования Российской Федерации, образует объективную сторону состава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юридических лиц, </w:t>
      </w:r>
      <w:r w:rsidR="00237534">
        <w:rPr>
          <w:rFonts w:ascii="Times New Roman" w:eastAsia="Times New Roman" w:hAnsi="Times New Roman" w:cs="Times New Roman"/>
          <w:sz w:val="28"/>
          <w:szCs w:val="28"/>
        </w:rPr>
        <w:t>директором ООО «</w:t>
      </w:r>
      <w:r w:rsidR="00AC3023">
        <w:rPr>
          <w:rFonts w:ascii="Times New Roman" w:eastAsia="Times New Roman" w:hAnsi="Times New Roman" w:cs="Times New Roman"/>
          <w:sz w:val="28"/>
          <w:szCs w:val="28"/>
        </w:rPr>
        <w:t>Алексстрой</w:t>
      </w:r>
      <w:r w:rsidR="0023753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AC3023" w:rsidR="00AC3023">
        <w:rPr>
          <w:rFonts w:ascii="Times New Roman" w:eastAsia="Times New Roman" w:hAnsi="Times New Roman" w:cs="Times New Roman"/>
          <w:sz w:val="28"/>
          <w:szCs w:val="28"/>
        </w:rPr>
        <w:t>Яковенко А.А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равонарушениях, является именно </w:t>
      </w:r>
      <w:r w:rsidRPr="00AC3023" w:rsidR="00AC3023">
        <w:rPr>
          <w:rFonts w:ascii="Times New Roman" w:hAnsi="Times New Roman" w:cs="Times New Roman"/>
          <w:sz w:val="28"/>
          <w:szCs w:val="28"/>
        </w:rPr>
        <w:t>Яковенко А.А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AC3023" w:rsidR="00AC3023">
        <w:rPr>
          <w:rFonts w:ascii="Times New Roman" w:hAnsi="Times New Roman" w:cs="Times New Roman"/>
          <w:sz w:val="28"/>
          <w:szCs w:val="28"/>
        </w:rPr>
        <w:t>Яковенко А.А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правонарушения подтверждается исследованными в судебном заседании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доказательствами: протоколом об административном правонарушении №</w:t>
      </w:r>
      <w:r w:rsidR="00AC30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1428414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F3D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02.06</w:t>
      </w:r>
      <w:r w:rsidR="00535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деле об административном правонарушении в их 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3023" w:rsidR="00AC3023">
        <w:rPr>
          <w:rFonts w:ascii="Times New Roman" w:eastAsia="Times New Roman" w:hAnsi="Times New Roman" w:cs="Times New Roman"/>
          <w:sz w:val="28"/>
          <w:szCs w:val="28"/>
        </w:rPr>
        <w:t>Яковенко А.А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Согласно п.1 п.4.5 Кодекса Российской Федерации об администра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ративном правонарушении составлен с соблюдением требований закона, противоречий не содержит. Права и законные интересы </w:t>
      </w:r>
      <w:r w:rsidRPr="00AC3023" w:rsidR="00AC3023">
        <w:rPr>
          <w:rFonts w:ascii="Times New Roman" w:hAnsi="Times New Roman" w:cs="Times New Roman"/>
          <w:sz w:val="28"/>
          <w:szCs w:val="28"/>
        </w:rPr>
        <w:t>Яковенко А.А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е положение, а также наличие обстоятельств, смягчающих или отягчающих административную ответственность.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Обстоятельств, смягчающих и отягчающих ответственность лица, в отношении которого ведется производство по делу об административном правонарушении, по де</w:t>
      </w:r>
      <w:r w:rsidRPr="00535C8D">
        <w:rPr>
          <w:rFonts w:ascii="Times New Roman" w:hAnsi="Times New Roman" w:cs="Times New Roman"/>
          <w:sz w:val="28"/>
          <w:szCs w:val="28"/>
        </w:rPr>
        <w:t xml:space="preserve">лу не установлено. 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Согласно ч. 1 ст. 4.1.1 Кодекса Российской Федерации об административных правонарушениях, за впервые совершенное </w:t>
      </w:r>
      <w:r w:rsidRPr="00535C8D">
        <w:rPr>
          <w:rFonts w:ascii="Times New Roman" w:hAnsi="Times New Roman" w:cs="Times New Roman"/>
          <w:sz w:val="28"/>
          <w:szCs w:val="28"/>
        </w:rPr>
        <w:t>административное правонарушение, выявленное в ходе осуществления государственного контроля (надзора), муниципального контро</w:t>
      </w:r>
      <w:r w:rsidRPr="00535C8D">
        <w:rPr>
          <w:rFonts w:ascii="Times New Roman" w:hAnsi="Times New Roman" w:cs="Times New Roman"/>
          <w:sz w:val="28"/>
          <w:szCs w:val="28"/>
        </w:rPr>
        <w:t>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</w:t>
      </w:r>
      <w:r w:rsidRPr="00535C8D">
        <w:rPr>
          <w:rFonts w:ascii="Times New Roman" w:hAnsi="Times New Roman" w:cs="Times New Roman"/>
          <w:sz w:val="28"/>
          <w:szCs w:val="28"/>
        </w:rPr>
        <w:t xml:space="preserve">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Согласно ч. 1 ст. 3.4 Кодекса Российско</w:t>
      </w:r>
      <w:r w:rsidRPr="00535C8D">
        <w:rPr>
          <w:rFonts w:ascii="Times New Roman" w:hAnsi="Times New Roman" w:cs="Times New Roman"/>
          <w:sz w:val="28"/>
          <w:szCs w:val="28"/>
        </w:rPr>
        <w:t>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В силу ч. 2 ст. 3.4 Кодекса Российской Фед</w:t>
      </w:r>
      <w:r w:rsidRPr="00535C8D">
        <w:rPr>
          <w:rFonts w:ascii="Times New Roman" w:hAnsi="Times New Roman" w:cs="Times New Roman"/>
          <w:sz w:val="28"/>
          <w:szCs w:val="28"/>
        </w:rPr>
        <w:t>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</w:t>
      </w:r>
      <w:r w:rsidRPr="00535C8D">
        <w:rPr>
          <w:rFonts w:ascii="Times New Roman" w:hAnsi="Times New Roman" w:cs="Times New Roman"/>
          <w:sz w:val="28"/>
          <w:szCs w:val="28"/>
        </w:rPr>
        <w:t>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</w:t>
      </w:r>
      <w:r w:rsidRPr="00535C8D">
        <w:rPr>
          <w:rFonts w:ascii="Times New Roman" w:hAnsi="Times New Roman" w:cs="Times New Roman"/>
          <w:sz w:val="28"/>
          <w:szCs w:val="28"/>
        </w:rPr>
        <w:t>ба.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</w:t>
      </w:r>
      <w:r w:rsidRPr="00535C8D">
        <w:rPr>
          <w:rFonts w:ascii="Times New Roman" w:hAnsi="Times New Roman" w:cs="Times New Roman"/>
          <w:sz w:val="28"/>
          <w:szCs w:val="28"/>
        </w:rPr>
        <w:t xml:space="preserve">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 учетом взаимосвязанных положений ч. ч. 2, 3 ст. 3.4 и ч</w:t>
      </w:r>
      <w:r w:rsidRPr="00535C8D">
        <w:rPr>
          <w:rFonts w:ascii="Times New Roman" w:hAnsi="Times New Roman" w:cs="Times New Roman"/>
          <w:sz w:val="28"/>
          <w:szCs w:val="28"/>
        </w:rPr>
        <w:t>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</w:t>
      </w:r>
      <w:r w:rsidRPr="00535C8D">
        <w:rPr>
          <w:rFonts w:ascii="Times New Roman" w:hAnsi="Times New Roman" w:cs="Times New Roman"/>
          <w:sz w:val="28"/>
          <w:szCs w:val="28"/>
        </w:rPr>
        <w:t xml:space="preserve">ции об административных правонарушениях. </w:t>
      </w:r>
    </w:p>
    <w:p w:rsid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</w:t>
      </w:r>
      <w:r w:rsidRPr="00535C8D">
        <w:rPr>
          <w:rFonts w:ascii="Times New Roman" w:hAnsi="Times New Roman" w:cs="Times New Roman"/>
          <w:sz w:val="28"/>
          <w:szCs w:val="28"/>
        </w:rPr>
        <w:t>буждено производство по делу об административном правонарушении, который ранее к административной ответственности не привлекался (иные данные в материалах дела отсутствуют), отсутствие обстоятельств, смягчающих и отягчающих ответственность, предусмотренных</w:t>
      </w:r>
      <w:r w:rsidRPr="00535C8D">
        <w:rPr>
          <w:rFonts w:ascii="Times New Roman" w:hAnsi="Times New Roman" w:cs="Times New Roman"/>
          <w:sz w:val="28"/>
          <w:szCs w:val="28"/>
        </w:rPr>
        <w:t xml:space="preserve"> ст. ст. 4.2, 4.3 Кодекса Российской Федерации об административных правонарушениях, то обстоятельство, что допущенные им нарушения не повлекли причинения вреда или возникновения угрозы причинения вреда жизни и здоровью людей либо других негативных </w:t>
      </w:r>
      <w:r w:rsidRPr="00535C8D">
        <w:rPr>
          <w:rFonts w:ascii="Times New Roman" w:hAnsi="Times New Roman" w:cs="Times New Roman"/>
          <w:sz w:val="28"/>
          <w:szCs w:val="28"/>
        </w:rPr>
        <w:t>последст</w:t>
      </w:r>
      <w:r w:rsidRPr="00535C8D">
        <w:rPr>
          <w:rFonts w:ascii="Times New Roman" w:hAnsi="Times New Roman" w:cs="Times New Roman"/>
          <w:sz w:val="28"/>
          <w:szCs w:val="28"/>
        </w:rPr>
        <w:t xml:space="preserve">вий, считаю возможным назначить </w:t>
      </w:r>
      <w:r w:rsidRPr="00AC3023" w:rsidR="00AC3023">
        <w:rPr>
          <w:rFonts w:ascii="Times New Roman" w:hAnsi="Times New Roman" w:cs="Times New Roman"/>
          <w:sz w:val="28"/>
          <w:szCs w:val="28"/>
        </w:rPr>
        <w:t>Яковенко А.А</w:t>
      </w:r>
      <w:r w:rsidRPr="00535C8D">
        <w:rPr>
          <w:rFonts w:ascii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944F9B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237534" w:rsidRPr="0002050F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F9B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237534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6C9B" w:rsidP="00535C8D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 w:rsidRPr="00AC3023">
        <w:rPr>
          <w:rFonts w:ascii="Times New Roman" w:hAnsi="Times New Roman" w:eastAsiaTheme="minorEastAsia"/>
          <w:sz w:val="28"/>
          <w:szCs w:val="28"/>
          <w:lang w:eastAsia="ru-RU"/>
        </w:rPr>
        <w:t>Яковенко А</w:t>
      </w:r>
      <w:r w:rsidR="000A1C05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AC3023">
        <w:rPr>
          <w:rFonts w:ascii="Times New Roman" w:hAnsi="Times New Roman" w:eastAsiaTheme="minorEastAsia"/>
          <w:sz w:val="28"/>
          <w:szCs w:val="28"/>
          <w:lang w:eastAsia="ru-RU"/>
        </w:rPr>
        <w:t xml:space="preserve"> А</w:t>
      </w:r>
      <w:r w:rsidR="000A1C05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AC3023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признать виновн</w:t>
      </w:r>
      <w:r w:rsidR="00172099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172099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535C8D" w:rsidRPr="00535C8D" w:rsidP="00535C8D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В соответствии со ст.4.1.1 Кодекса Российской Федерации об административных правонарушениях назначе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>нное наказание заменить на предупреждение.</w:t>
      </w:r>
    </w:p>
    <w:p w:rsidR="00D31A62" w:rsidRPr="0002050F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Симферополь Республики Крым через мирового судью судебного участка №19 Центрального судебного района города Симферополь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 xml:space="preserve"> (Центральный район города республиканского значения Симферополь с подчиненной ему территорией) Республики Крым в течение 10 дней с момента вручения или получения копии постановления.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35C8D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068A">
        <w:rPr>
          <w:rFonts w:ascii="Times New Roman" w:hAnsi="Times New Roman" w:cs="Times New Roman"/>
          <w:sz w:val="28"/>
          <w:szCs w:val="28"/>
        </w:rPr>
        <w:t xml:space="preserve"> 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</w:t>
      </w:r>
      <w:r w:rsidR="006F1735">
        <w:rPr>
          <w:rFonts w:ascii="Times New Roman" w:hAnsi="Times New Roman" w:cs="Times New Roman"/>
          <w:sz w:val="28"/>
          <w:szCs w:val="28"/>
        </w:rPr>
        <w:t>подпись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837272">
      <w:footerReference w:type="default" r:id="rId5"/>
      <w:pgSz w:w="11906" w:h="16838"/>
      <w:pgMar w:top="851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C05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2050F"/>
    <w:rsid w:val="00036956"/>
    <w:rsid w:val="000612F6"/>
    <w:rsid w:val="000663A8"/>
    <w:rsid w:val="000A1C05"/>
    <w:rsid w:val="001113AD"/>
    <w:rsid w:val="00133006"/>
    <w:rsid w:val="00172099"/>
    <w:rsid w:val="0017601B"/>
    <w:rsid w:val="00187C5C"/>
    <w:rsid w:val="001A2F77"/>
    <w:rsid w:val="001B0C6A"/>
    <w:rsid w:val="001D3636"/>
    <w:rsid w:val="001E1ED5"/>
    <w:rsid w:val="00211A58"/>
    <w:rsid w:val="002158FB"/>
    <w:rsid w:val="00215BFC"/>
    <w:rsid w:val="00237534"/>
    <w:rsid w:val="00241443"/>
    <w:rsid w:val="002C5A43"/>
    <w:rsid w:val="002D7DBE"/>
    <w:rsid w:val="002F5965"/>
    <w:rsid w:val="00307692"/>
    <w:rsid w:val="00311D18"/>
    <w:rsid w:val="00326552"/>
    <w:rsid w:val="0036243E"/>
    <w:rsid w:val="003A6D1F"/>
    <w:rsid w:val="003F2750"/>
    <w:rsid w:val="00411024"/>
    <w:rsid w:val="00442885"/>
    <w:rsid w:val="004B04FF"/>
    <w:rsid w:val="004B6E63"/>
    <w:rsid w:val="004C1259"/>
    <w:rsid w:val="004C1E64"/>
    <w:rsid w:val="00523DE3"/>
    <w:rsid w:val="00535C8D"/>
    <w:rsid w:val="005436D0"/>
    <w:rsid w:val="0059724B"/>
    <w:rsid w:val="005B4FE6"/>
    <w:rsid w:val="005C1FDB"/>
    <w:rsid w:val="005D4DCE"/>
    <w:rsid w:val="005F198C"/>
    <w:rsid w:val="005F580E"/>
    <w:rsid w:val="005F7D3E"/>
    <w:rsid w:val="00610511"/>
    <w:rsid w:val="0061170D"/>
    <w:rsid w:val="006202EF"/>
    <w:rsid w:val="0063200F"/>
    <w:rsid w:val="0065406C"/>
    <w:rsid w:val="006674CA"/>
    <w:rsid w:val="006C3F38"/>
    <w:rsid w:val="006C4A4E"/>
    <w:rsid w:val="006C7DFC"/>
    <w:rsid w:val="006F1735"/>
    <w:rsid w:val="007140B4"/>
    <w:rsid w:val="00774F9F"/>
    <w:rsid w:val="007937F7"/>
    <w:rsid w:val="007D010F"/>
    <w:rsid w:val="007D5693"/>
    <w:rsid w:val="007E6BF0"/>
    <w:rsid w:val="00825F28"/>
    <w:rsid w:val="008263F2"/>
    <w:rsid w:val="00837272"/>
    <w:rsid w:val="008406CC"/>
    <w:rsid w:val="00841BD7"/>
    <w:rsid w:val="008844F2"/>
    <w:rsid w:val="00887F22"/>
    <w:rsid w:val="008A31AE"/>
    <w:rsid w:val="008C0A08"/>
    <w:rsid w:val="008F2D3A"/>
    <w:rsid w:val="0092068A"/>
    <w:rsid w:val="009209E7"/>
    <w:rsid w:val="00924D3E"/>
    <w:rsid w:val="00932B9F"/>
    <w:rsid w:val="00944F9B"/>
    <w:rsid w:val="00945A05"/>
    <w:rsid w:val="009858F4"/>
    <w:rsid w:val="00985FEE"/>
    <w:rsid w:val="009B22DE"/>
    <w:rsid w:val="009C3E42"/>
    <w:rsid w:val="009F4E14"/>
    <w:rsid w:val="00A322DC"/>
    <w:rsid w:val="00A41176"/>
    <w:rsid w:val="00A671DB"/>
    <w:rsid w:val="00A819A3"/>
    <w:rsid w:val="00AC3023"/>
    <w:rsid w:val="00AE3A4F"/>
    <w:rsid w:val="00AF0E8B"/>
    <w:rsid w:val="00AF5B9B"/>
    <w:rsid w:val="00B40933"/>
    <w:rsid w:val="00BA7373"/>
    <w:rsid w:val="00BF3DD1"/>
    <w:rsid w:val="00C16190"/>
    <w:rsid w:val="00C315F8"/>
    <w:rsid w:val="00C37DDB"/>
    <w:rsid w:val="00C545F8"/>
    <w:rsid w:val="00C6113E"/>
    <w:rsid w:val="00C7664B"/>
    <w:rsid w:val="00CB7259"/>
    <w:rsid w:val="00D31A62"/>
    <w:rsid w:val="00D37960"/>
    <w:rsid w:val="00D56E38"/>
    <w:rsid w:val="00DA60F8"/>
    <w:rsid w:val="00E272B2"/>
    <w:rsid w:val="00E3575F"/>
    <w:rsid w:val="00E954AA"/>
    <w:rsid w:val="00EA131E"/>
    <w:rsid w:val="00EC24CB"/>
    <w:rsid w:val="00EE07D2"/>
    <w:rsid w:val="00EE6C9B"/>
    <w:rsid w:val="00EE72D3"/>
    <w:rsid w:val="00F04379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026CE-FACB-48B2-8B70-44764872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