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BF3DD1">
        <w:rPr>
          <w:rFonts w:ascii="Times New Roman" w:eastAsia="Times New Roman" w:hAnsi="Times New Roman" w:cs="Times New Roman"/>
          <w:sz w:val="28"/>
          <w:szCs w:val="28"/>
        </w:rPr>
        <w:t>239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 июля</w:t>
      </w:r>
      <w:r w:rsidR="000612F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535C8D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944F9B" w:rsidP="00A93634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3DD1">
        <w:rPr>
          <w:rFonts w:ascii="Times New Roman" w:hAnsi="Times New Roman" w:cs="Times New Roman"/>
          <w:sz w:val="28"/>
          <w:szCs w:val="28"/>
        </w:rPr>
        <w:t xml:space="preserve">генерального директора Общества с ограниченной ответственностью «Кофе </w:t>
      </w:r>
      <w:r w:rsidRPr="00BF3DD1">
        <w:rPr>
          <w:rFonts w:ascii="Times New Roman" w:hAnsi="Times New Roman" w:cs="Times New Roman"/>
          <w:sz w:val="28"/>
          <w:szCs w:val="28"/>
        </w:rPr>
        <w:t>Дилерс</w:t>
      </w:r>
      <w:r w:rsidRPr="00BF3DD1">
        <w:rPr>
          <w:rFonts w:ascii="Times New Roman" w:hAnsi="Times New Roman" w:cs="Times New Roman"/>
          <w:sz w:val="28"/>
          <w:szCs w:val="28"/>
        </w:rPr>
        <w:t xml:space="preserve">» </w:t>
      </w:r>
      <w:r w:rsidRPr="00BF3DD1">
        <w:rPr>
          <w:rFonts w:ascii="Times New Roman" w:hAnsi="Times New Roman" w:cs="Times New Roman"/>
          <w:sz w:val="28"/>
          <w:szCs w:val="28"/>
        </w:rPr>
        <w:t>Бентя</w:t>
      </w:r>
      <w:r w:rsidRPr="00BF3DD1">
        <w:rPr>
          <w:rFonts w:ascii="Times New Roman" w:hAnsi="Times New Roman" w:cs="Times New Roman"/>
          <w:sz w:val="28"/>
          <w:szCs w:val="28"/>
        </w:rPr>
        <w:t xml:space="preserve"> А</w:t>
      </w:r>
      <w:r w:rsidR="00A93634">
        <w:rPr>
          <w:rFonts w:ascii="Times New Roman" w:hAnsi="Times New Roman" w:cs="Times New Roman"/>
          <w:sz w:val="28"/>
          <w:szCs w:val="28"/>
        </w:rPr>
        <w:t>.</w:t>
      </w:r>
      <w:r w:rsidRPr="00BF3DD1">
        <w:rPr>
          <w:rFonts w:ascii="Times New Roman" w:hAnsi="Times New Roman" w:cs="Times New Roman"/>
          <w:sz w:val="28"/>
          <w:szCs w:val="28"/>
        </w:rPr>
        <w:t xml:space="preserve"> С</w:t>
      </w:r>
      <w:r w:rsidR="00A93634">
        <w:rPr>
          <w:rFonts w:ascii="Times New Roman" w:hAnsi="Times New Roman" w:cs="Times New Roman"/>
          <w:sz w:val="28"/>
          <w:szCs w:val="28"/>
        </w:rPr>
        <w:t>.</w:t>
      </w:r>
      <w:r w:rsidRPr="00BF3DD1">
        <w:rPr>
          <w:rFonts w:ascii="Times New Roman" w:hAnsi="Times New Roman" w:cs="Times New Roman"/>
          <w:sz w:val="28"/>
          <w:szCs w:val="28"/>
        </w:rPr>
        <w:t xml:space="preserve">, </w:t>
      </w:r>
      <w:r w:rsidR="00A9363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237534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237534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3DD1">
        <w:rPr>
          <w:rFonts w:ascii="Times New Roman" w:hAnsi="Times New Roman" w:cs="Times New Roman"/>
          <w:sz w:val="28"/>
          <w:szCs w:val="28"/>
        </w:rPr>
        <w:t xml:space="preserve">Бентя А.С., являясь генеральным директором  Общества с ограниченной ответственности «Кофе Дилерс» (далее ООО «Кофе Дилерс», юридическое лицо), зарегистрированного по адресу: Республика Крым, </w:t>
      </w:r>
      <w:r w:rsidRPr="00BF3DD1">
        <w:rPr>
          <w:rFonts w:ascii="Times New Roman" w:hAnsi="Times New Roman" w:cs="Times New Roman"/>
          <w:sz w:val="28"/>
          <w:szCs w:val="28"/>
        </w:rPr>
        <w:t>г</w:t>
      </w:r>
      <w:r w:rsidR="00A93634"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A93634">
        <w:rPr>
          <w:rFonts w:ascii="Times New Roman" w:eastAsia="Times New Roman" w:hAnsi="Times New Roman" w:cs="Times New Roman"/>
          <w:sz w:val="28"/>
          <w:szCs w:val="28"/>
        </w:rPr>
        <w:t>анные</w:t>
      </w:r>
      <w:r w:rsidR="00A93634">
        <w:rPr>
          <w:rFonts w:ascii="Times New Roman" w:eastAsia="Times New Roman" w:hAnsi="Times New Roman" w:cs="Times New Roman"/>
          <w:sz w:val="28"/>
          <w:szCs w:val="28"/>
        </w:rPr>
        <w:t xml:space="preserve"> изъяты»  </w:t>
      </w:r>
      <w:r w:rsidRPr="00E954AA" w:rsidR="00E954AA">
        <w:rPr>
          <w:rFonts w:ascii="Times New Roman" w:hAnsi="Times New Roman" w:cs="Times New Roman"/>
          <w:sz w:val="28"/>
          <w:szCs w:val="28"/>
        </w:rPr>
        <w:t xml:space="preserve">,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по сроку представления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19.03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954AA" w:rsidRP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BF3DD1" w:rsidR="00BF3DD1">
        <w:rPr>
          <w:rFonts w:ascii="Times New Roman" w:eastAsia="Times New Roman" w:hAnsi="Times New Roman" w:cs="Times New Roman"/>
          <w:sz w:val="28"/>
          <w:szCs w:val="28"/>
        </w:rPr>
        <w:t>Бентя А.С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>. не явился, о дате, времени и месте рассмотрения дела уведомлен надлежащим образом, почтовая корреспонденция, направленная по адресу по месту жительства лица, в отношении которого ведется производство по делу об административном правонарушении, возвращена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 в суд в связи с истечением срока хранения. </w:t>
      </w:r>
    </w:p>
    <w:p w:rsidR="00E954AA" w:rsidRP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ab/>
        <w:t xml:space="preserve"> Федерации от 24 марта 2005 года № 5 «О некоторых вопросах, возникающих у судов при применении Кодекса Российской Федерации об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BF3DD1" w:rsidR="00BF3DD1">
        <w:rPr>
          <w:rFonts w:ascii="Times New Roman" w:eastAsia="Times New Roman" w:hAnsi="Times New Roman" w:cs="Times New Roman"/>
          <w:sz w:val="28"/>
          <w:szCs w:val="28"/>
        </w:rPr>
        <w:t>Бентя А.С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дела об административном правонарушении.</w:t>
      </w:r>
    </w:p>
    <w:p w:rsidR="00E954AA" w:rsidRP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>Учитывая надл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BF3DD1" w:rsidR="00BF3DD1">
        <w:rPr>
          <w:rFonts w:ascii="Times New Roman" w:eastAsia="Times New Roman" w:hAnsi="Times New Roman" w:cs="Times New Roman"/>
          <w:sz w:val="28"/>
          <w:szCs w:val="28"/>
        </w:rPr>
        <w:t>Бентя А.С</w:t>
      </w:r>
      <w:r w:rsidRPr="00E954AA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E954AA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54AA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E954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следующего за отчет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индивидуальном (персониф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BF3DD1" w:rsidR="00BF3DD1">
        <w:rPr>
          <w:rFonts w:ascii="Times New Roman" w:eastAsia="Times New Roman" w:hAnsi="Times New Roman" w:cs="Times New Roman"/>
          <w:sz w:val="28"/>
          <w:szCs w:val="28"/>
        </w:rPr>
        <w:t>Бентя А.С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., будучи должностным лицом - руководителем юридического лица, не представил в территориаль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не позднее 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BF3DD1">
        <w:rPr>
          <w:rFonts w:ascii="Times New Roman" w:eastAsia="Times New Roman" w:hAnsi="Times New Roman" w:cs="Times New Roman"/>
          <w:sz w:val="28"/>
          <w:szCs w:val="28"/>
        </w:rPr>
        <w:t>19.03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орган Фонда пенсионного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законодательством Российской Фе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й Федерации, образует объективную сторону состава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лиц, </w:t>
      </w:r>
      <w:r w:rsidR="00237534">
        <w:rPr>
          <w:rFonts w:ascii="Times New Roman" w:eastAsia="Times New Roman" w:hAnsi="Times New Roman" w:cs="Times New Roman"/>
          <w:sz w:val="28"/>
          <w:szCs w:val="28"/>
        </w:rPr>
        <w:t>директором ООО «</w:t>
      </w:r>
      <w:r w:rsidR="00BF3DD1">
        <w:rPr>
          <w:rFonts w:ascii="Times New Roman" w:eastAsia="Times New Roman" w:hAnsi="Times New Roman" w:cs="Times New Roman"/>
          <w:sz w:val="28"/>
          <w:szCs w:val="28"/>
        </w:rPr>
        <w:t>Кофе Дилерс</w:t>
      </w:r>
      <w:r w:rsidR="0023753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BF3DD1" w:rsidR="00BF3DD1">
        <w:rPr>
          <w:rFonts w:ascii="Times New Roman" w:eastAsia="Times New Roman" w:hAnsi="Times New Roman" w:cs="Times New Roman"/>
          <w:sz w:val="28"/>
          <w:szCs w:val="28"/>
        </w:rPr>
        <w:t>Бентя А.С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яется именно </w:t>
      </w:r>
      <w:r w:rsidRPr="00BF3DD1" w:rsidR="00BF3DD1">
        <w:rPr>
          <w:rFonts w:ascii="Times New Roman" w:hAnsi="Times New Roman" w:cs="Times New Roman"/>
          <w:sz w:val="28"/>
          <w:szCs w:val="28"/>
        </w:rPr>
        <w:t>Бентя А.С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BF3DD1" w:rsidR="00BF3DD1">
        <w:rPr>
          <w:rFonts w:ascii="Times New Roman" w:hAnsi="Times New Roman" w:cs="Times New Roman"/>
          <w:sz w:val="28"/>
          <w:szCs w:val="28"/>
        </w:rPr>
        <w:t>Бентя А.С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исследованными в судебном заседании доказательствами: протоколом об а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дминистративном правонарушении №</w:t>
      </w:r>
      <w:r w:rsidR="00BF3D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1428412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BF3D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02.06</w:t>
      </w:r>
      <w:r w:rsidR="00535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Оценив доказательства, имеющиеся в деле об административном правонарушении в их 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3DD1" w:rsidR="00BF3DD1">
        <w:rPr>
          <w:rFonts w:ascii="Times New Roman" w:eastAsia="Times New Roman" w:hAnsi="Times New Roman" w:cs="Times New Roman"/>
          <w:sz w:val="28"/>
          <w:szCs w:val="28"/>
        </w:rPr>
        <w:t>Бентя А.С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совершил правонарушение,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BF3DD1" w:rsidR="00BF3DD1">
        <w:rPr>
          <w:rFonts w:ascii="Times New Roman" w:hAnsi="Times New Roman" w:cs="Times New Roman"/>
          <w:sz w:val="28"/>
          <w:szCs w:val="28"/>
        </w:rPr>
        <w:t>Бентя А.С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Обстоятельств, смягчающих и отягчающи</w:t>
      </w:r>
      <w:r w:rsidRPr="00535C8D">
        <w:rPr>
          <w:rFonts w:ascii="Times New Roman" w:hAnsi="Times New Roman" w:cs="Times New Roman"/>
          <w:sz w:val="28"/>
          <w:szCs w:val="28"/>
        </w:rPr>
        <w:t xml:space="preserve">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Согласно ч. 1 ст. 4.1.1 Кодекса Российской Федерации об административных правонарушениях, за впервые совершенное </w:t>
      </w:r>
      <w:r w:rsidRPr="00535C8D">
        <w:rPr>
          <w:rFonts w:ascii="Times New Roman" w:hAnsi="Times New Roman" w:cs="Times New Roman"/>
          <w:sz w:val="28"/>
          <w:szCs w:val="28"/>
        </w:rPr>
        <w:t>админист</w:t>
      </w:r>
      <w:r w:rsidRPr="00535C8D">
        <w:rPr>
          <w:rFonts w:ascii="Times New Roman" w:hAnsi="Times New Roman" w:cs="Times New Roman"/>
          <w:sz w:val="28"/>
          <w:szCs w:val="28"/>
        </w:rPr>
        <w:t>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</w:t>
      </w:r>
      <w:r w:rsidRPr="00535C8D">
        <w:rPr>
          <w:rFonts w:ascii="Times New Roman" w:hAnsi="Times New Roman" w:cs="Times New Roman"/>
          <w:sz w:val="28"/>
          <w:szCs w:val="28"/>
        </w:rPr>
        <w:t xml:space="preserve">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</w:t>
      </w:r>
      <w:r w:rsidRPr="00535C8D">
        <w:rPr>
          <w:rFonts w:ascii="Times New Roman" w:hAnsi="Times New Roman" w:cs="Times New Roman"/>
          <w:sz w:val="28"/>
          <w:szCs w:val="28"/>
        </w:rPr>
        <w:t>Кодекса, за исключением случаев, предусмотренных частью 2 настоящей статьи.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</w:t>
      </w:r>
      <w:r w:rsidRPr="00535C8D">
        <w:rPr>
          <w:rFonts w:ascii="Times New Roman" w:hAnsi="Times New Roman" w:cs="Times New Roman"/>
          <w:sz w:val="28"/>
          <w:szCs w:val="28"/>
        </w:rPr>
        <w:t>кого или юридического лица. Предупреждение выносится в письменной форме.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</w:t>
      </w:r>
      <w:r w:rsidRPr="00535C8D">
        <w:rPr>
          <w:rFonts w:ascii="Times New Roman" w:hAnsi="Times New Roman" w:cs="Times New Roman"/>
          <w:sz w:val="28"/>
          <w:szCs w:val="28"/>
        </w:rPr>
        <w:t>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</w:t>
      </w:r>
      <w:r w:rsidRPr="00535C8D">
        <w:rPr>
          <w:rFonts w:ascii="Times New Roman" w:hAnsi="Times New Roman" w:cs="Times New Roman"/>
          <w:sz w:val="28"/>
          <w:szCs w:val="28"/>
        </w:rPr>
        <w:t>рства, угрозы чрезвычайных ситуаций природного и техногенного характера, а также при отсутствии имущественного ущерба.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</w:t>
      </w:r>
      <w:r w:rsidRPr="00535C8D">
        <w:rPr>
          <w:rFonts w:ascii="Times New Roman" w:hAnsi="Times New Roman" w:cs="Times New Roman"/>
          <w:sz w:val="28"/>
          <w:szCs w:val="28"/>
        </w:rPr>
        <w:t>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</w:t>
      </w:r>
      <w:r w:rsidRPr="00535C8D">
        <w:rPr>
          <w:rFonts w:ascii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правонарушениях).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</w:t>
      </w:r>
      <w:r w:rsidRPr="00535C8D">
        <w:rPr>
          <w:rFonts w:ascii="Times New Roman" w:hAnsi="Times New Roman" w:cs="Times New Roman"/>
          <w:sz w:val="28"/>
          <w:szCs w:val="28"/>
        </w:rPr>
        <w:t xml:space="preserve">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Учитывая изложенное, исходя из общих принципов назначения наказания, предусмотренных </w:t>
      </w:r>
      <w:r w:rsidRPr="00535C8D">
        <w:rPr>
          <w:rFonts w:ascii="Times New Roman" w:hAnsi="Times New Roman" w:cs="Times New Roman"/>
          <w:sz w:val="28"/>
          <w:szCs w:val="28"/>
        </w:rPr>
        <w:t>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который ранее к адми</w:t>
      </w:r>
      <w:r w:rsidRPr="00535C8D">
        <w:rPr>
          <w:rFonts w:ascii="Times New Roman" w:hAnsi="Times New Roman" w:cs="Times New Roman"/>
          <w:sz w:val="28"/>
          <w:szCs w:val="28"/>
        </w:rPr>
        <w:t>нистративной ответственности не привлекался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</w:t>
      </w:r>
      <w:r w:rsidRPr="00535C8D">
        <w:rPr>
          <w:rFonts w:ascii="Times New Roman" w:hAnsi="Times New Roman" w:cs="Times New Roman"/>
          <w:sz w:val="28"/>
          <w:szCs w:val="28"/>
        </w:rPr>
        <w:t xml:space="preserve">о обстоятельство, что допущенные им нарушения не повлекли причинения вреда или возникновения угрозы причинения вреда жизни и здоровью людей либо других негативных </w:t>
      </w:r>
      <w:r w:rsidRPr="00535C8D">
        <w:rPr>
          <w:rFonts w:ascii="Times New Roman" w:hAnsi="Times New Roman" w:cs="Times New Roman"/>
          <w:sz w:val="28"/>
          <w:szCs w:val="28"/>
        </w:rPr>
        <w:t xml:space="preserve">последствий, считаю возможным назначить </w:t>
      </w:r>
      <w:r w:rsidRPr="00BF3DD1" w:rsidR="00BF3DD1">
        <w:rPr>
          <w:rFonts w:ascii="Times New Roman" w:hAnsi="Times New Roman" w:cs="Times New Roman"/>
          <w:sz w:val="28"/>
          <w:szCs w:val="28"/>
        </w:rPr>
        <w:t>Бентя А.С</w:t>
      </w:r>
      <w:r w:rsidRPr="00535C8D">
        <w:rPr>
          <w:rFonts w:ascii="Times New Roman" w:hAnsi="Times New Roman" w:cs="Times New Roman"/>
          <w:sz w:val="28"/>
          <w:szCs w:val="28"/>
        </w:rPr>
        <w:t>. наказание с применением ч. 1 ст. 4.1.1 Код</w:t>
      </w:r>
      <w:r w:rsidRPr="00535C8D">
        <w:rPr>
          <w:rFonts w:ascii="Times New Roman" w:hAnsi="Times New Roman" w:cs="Times New Roman"/>
          <w:sz w:val="28"/>
          <w:szCs w:val="28"/>
        </w:rPr>
        <w:t xml:space="preserve">екса Российской Федерации об административных правонарушениях. </w:t>
      </w:r>
    </w:p>
    <w:p w:rsidR="00944F9B" w:rsidP="00535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237534" w:rsidRPr="0002050F" w:rsidP="00535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F9B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237534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6C9B" w:rsidP="00535C8D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 w:rsidRPr="00BF3DD1">
        <w:rPr>
          <w:rFonts w:ascii="Times New Roman" w:hAnsi="Times New Roman" w:eastAsiaTheme="minorEastAsia"/>
          <w:sz w:val="28"/>
          <w:szCs w:val="28"/>
          <w:lang w:eastAsia="ru-RU"/>
        </w:rPr>
        <w:t>Бент</w:t>
      </w:r>
      <w:r w:rsidRPr="00BF3DD1">
        <w:rPr>
          <w:rFonts w:ascii="Times New Roman" w:hAnsi="Times New Roman" w:eastAsiaTheme="minorEastAsia"/>
          <w:sz w:val="28"/>
          <w:szCs w:val="28"/>
          <w:lang w:eastAsia="ru-RU"/>
        </w:rPr>
        <w:t>я А</w:t>
      </w:r>
      <w:r w:rsidR="00A93634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BF3DD1">
        <w:rPr>
          <w:rFonts w:ascii="Times New Roman" w:hAnsi="Times New Roman" w:eastAsiaTheme="minorEastAsia"/>
          <w:sz w:val="28"/>
          <w:szCs w:val="28"/>
          <w:lang w:eastAsia="ru-RU"/>
        </w:rPr>
        <w:t xml:space="preserve"> С</w:t>
      </w:r>
      <w:r w:rsidR="00A93634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BF3DD1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признать виновн</w:t>
      </w:r>
      <w:r w:rsidR="00172099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172099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535C8D" w:rsidRPr="00535C8D" w:rsidP="00535C8D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D31A62" w:rsidRPr="0002050F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Постановление может быть обжаловано в ап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 xml:space="preserve">елляционном порядке в Центральный районный суд города Симферополь Республики Крым через мирового судью судебного участка №19 Центрального судебного района города Симферополь (Центральный район города республиканского значения Симферополь с подчиненной ему 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>территорией) Республики Крым в течение 10 дней с момента вручения или получения копии постановления.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35C8D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судья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068A">
        <w:rPr>
          <w:rFonts w:ascii="Times New Roman" w:hAnsi="Times New Roman" w:cs="Times New Roman"/>
          <w:sz w:val="28"/>
          <w:szCs w:val="28"/>
        </w:rPr>
        <w:t xml:space="preserve"> 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</w:t>
      </w:r>
      <w:r w:rsidR="00887F22">
        <w:rPr>
          <w:rFonts w:ascii="Times New Roman" w:hAnsi="Times New Roman" w:cs="Times New Roman"/>
          <w:sz w:val="28"/>
          <w:szCs w:val="28"/>
        </w:rPr>
        <w:t>подпись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837272">
      <w:footerReference w:type="default" r:id="rId5"/>
      <w:pgSz w:w="11906" w:h="16838"/>
      <w:pgMar w:top="851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634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2050F"/>
    <w:rsid w:val="00036956"/>
    <w:rsid w:val="000612F6"/>
    <w:rsid w:val="000663A8"/>
    <w:rsid w:val="00133006"/>
    <w:rsid w:val="00172099"/>
    <w:rsid w:val="0017601B"/>
    <w:rsid w:val="00187C5C"/>
    <w:rsid w:val="001A2F77"/>
    <w:rsid w:val="001B0C6A"/>
    <w:rsid w:val="001D3636"/>
    <w:rsid w:val="001E1ED5"/>
    <w:rsid w:val="00211A58"/>
    <w:rsid w:val="002158FB"/>
    <w:rsid w:val="00215BFC"/>
    <w:rsid w:val="00237534"/>
    <w:rsid w:val="00241443"/>
    <w:rsid w:val="002C5A43"/>
    <w:rsid w:val="002D7DBE"/>
    <w:rsid w:val="002F5965"/>
    <w:rsid w:val="00307692"/>
    <w:rsid w:val="00311D18"/>
    <w:rsid w:val="00326552"/>
    <w:rsid w:val="0036243E"/>
    <w:rsid w:val="003A6D1F"/>
    <w:rsid w:val="00411024"/>
    <w:rsid w:val="00442885"/>
    <w:rsid w:val="004B04FF"/>
    <w:rsid w:val="004B6E63"/>
    <w:rsid w:val="004C1259"/>
    <w:rsid w:val="004C1E64"/>
    <w:rsid w:val="00523DE3"/>
    <w:rsid w:val="00535C8D"/>
    <w:rsid w:val="005436D0"/>
    <w:rsid w:val="0059724B"/>
    <w:rsid w:val="005B4FE6"/>
    <w:rsid w:val="005C1FDB"/>
    <w:rsid w:val="005D4DCE"/>
    <w:rsid w:val="005F198C"/>
    <w:rsid w:val="005F580E"/>
    <w:rsid w:val="005F7D3E"/>
    <w:rsid w:val="00610511"/>
    <w:rsid w:val="0061170D"/>
    <w:rsid w:val="006202EF"/>
    <w:rsid w:val="0063200F"/>
    <w:rsid w:val="0065406C"/>
    <w:rsid w:val="006674CA"/>
    <w:rsid w:val="006C4A4E"/>
    <w:rsid w:val="006C7DFC"/>
    <w:rsid w:val="007140B4"/>
    <w:rsid w:val="007937F7"/>
    <w:rsid w:val="007D010F"/>
    <w:rsid w:val="007D5693"/>
    <w:rsid w:val="007E6BF0"/>
    <w:rsid w:val="00825F28"/>
    <w:rsid w:val="008263F2"/>
    <w:rsid w:val="00837272"/>
    <w:rsid w:val="008406CC"/>
    <w:rsid w:val="00841BD7"/>
    <w:rsid w:val="008844F2"/>
    <w:rsid w:val="00887F22"/>
    <w:rsid w:val="008A31AE"/>
    <w:rsid w:val="008C0A08"/>
    <w:rsid w:val="008F2D3A"/>
    <w:rsid w:val="0092068A"/>
    <w:rsid w:val="009209E7"/>
    <w:rsid w:val="00924D3E"/>
    <w:rsid w:val="00932B9F"/>
    <w:rsid w:val="00944F9B"/>
    <w:rsid w:val="00945A05"/>
    <w:rsid w:val="009858F4"/>
    <w:rsid w:val="00985FEE"/>
    <w:rsid w:val="009B22DE"/>
    <w:rsid w:val="009C3E42"/>
    <w:rsid w:val="009F4E14"/>
    <w:rsid w:val="00A322DC"/>
    <w:rsid w:val="00A41176"/>
    <w:rsid w:val="00A671DB"/>
    <w:rsid w:val="00A819A3"/>
    <w:rsid w:val="00A93634"/>
    <w:rsid w:val="00AE3A4F"/>
    <w:rsid w:val="00AF0E8B"/>
    <w:rsid w:val="00AF5B9B"/>
    <w:rsid w:val="00B40933"/>
    <w:rsid w:val="00BA7373"/>
    <w:rsid w:val="00BF3DD1"/>
    <w:rsid w:val="00C16190"/>
    <w:rsid w:val="00C315F8"/>
    <w:rsid w:val="00C37DDB"/>
    <w:rsid w:val="00C545F8"/>
    <w:rsid w:val="00C6113E"/>
    <w:rsid w:val="00C7664B"/>
    <w:rsid w:val="00CB7259"/>
    <w:rsid w:val="00D31A62"/>
    <w:rsid w:val="00D37960"/>
    <w:rsid w:val="00D56E38"/>
    <w:rsid w:val="00DA60F8"/>
    <w:rsid w:val="00E272B2"/>
    <w:rsid w:val="00E3575F"/>
    <w:rsid w:val="00E954AA"/>
    <w:rsid w:val="00EA131E"/>
    <w:rsid w:val="00EC24CB"/>
    <w:rsid w:val="00EE07D2"/>
    <w:rsid w:val="00EE6C9B"/>
    <w:rsid w:val="00EE72D3"/>
    <w:rsid w:val="00F04379"/>
    <w:rsid w:val="00FB5951"/>
    <w:rsid w:val="00FB7CFD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F4623-293D-4D62-9444-752D0DA9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