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43CA" w:rsidRPr="00465F11" w:rsidP="006F43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№05-</w:t>
      </w:r>
      <w:r w:rsidR="007B18CA">
        <w:rPr>
          <w:rFonts w:ascii="Times New Roman" w:hAnsi="Times New Roman" w:cs="Times New Roman"/>
          <w:sz w:val="28"/>
          <w:szCs w:val="28"/>
        </w:rPr>
        <w:t>0</w:t>
      </w:r>
      <w:r w:rsidR="001A0F3B">
        <w:rPr>
          <w:rFonts w:ascii="Times New Roman" w:hAnsi="Times New Roman" w:cs="Times New Roman"/>
          <w:sz w:val="28"/>
          <w:szCs w:val="28"/>
        </w:rPr>
        <w:t>242</w:t>
      </w:r>
      <w:r w:rsidRPr="00465F11">
        <w:rPr>
          <w:rFonts w:ascii="Times New Roman" w:hAnsi="Times New Roman" w:cs="Times New Roman"/>
          <w:sz w:val="28"/>
          <w:szCs w:val="28"/>
        </w:rPr>
        <w:t>/1</w:t>
      </w:r>
      <w:r w:rsidR="007B18CA">
        <w:rPr>
          <w:rFonts w:ascii="Times New Roman" w:hAnsi="Times New Roman" w:cs="Times New Roman"/>
          <w:sz w:val="28"/>
          <w:szCs w:val="28"/>
        </w:rPr>
        <w:t>9</w:t>
      </w:r>
      <w:r w:rsidRPr="00465F11">
        <w:rPr>
          <w:rFonts w:ascii="Times New Roman" w:hAnsi="Times New Roman" w:cs="Times New Roman"/>
          <w:sz w:val="28"/>
          <w:szCs w:val="28"/>
        </w:rPr>
        <w:t>/20</w:t>
      </w:r>
      <w:r w:rsidR="002D7A97">
        <w:rPr>
          <w:rFonts w:ascii="Times New Roman" w:hAnsi="Times New Roman" w:cs="Times New Roman"/>
          <w:sz w:val="28"/>
          <w:szCs w:val="28"/>
        </w:rPr>
        <w:t>2</w:t>
      </w:r>
      <w:r w:rsidR="001A0F3B">
        <w:rPr>
          <w:rFonts w:ascii="Times New Roman" w:hAnsi="Times New Roman" w:cs="Times New Roman"/>
          <w:sz w:val="28"/>
          <w:szCs w:val="28"/>
        </w:rPr>
        <w:t>3</w:t>
      </w:r>
    </w:p>
    <w:p w:rsidR="006F43CA" w:rsidRPr="00465F11" w:rsidP="006F4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43CA" w:rsidRPr="00465F11" w:rsidP="00C2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F3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1A0F3B">
        <w:rPr>
          <w:rFonts w:ascii="Times New Roman" w:hAnsi="Times New Roman" w:cs="Times New Roman"/>
          <w:sz w:val="28"/>
          <w:szCs w:val="28"/>
        </w:rPr>
        <w:t>3</w:t>
      </w:r>
      <w:r w:rsidRPr="00465F1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г. Симферополь                  </w:t>
      </w:r>
    </w:p>
    <w:p w:rsidR="00832D6F" w:rsidP="007B1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с участием: </w:t>
      </w: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</w:t>
      </w:r>
      <w:r w:rsidRPr="00832D6F">
        <w:rPr>
          <w:rFonts w:ascii="Times New Roman" w:hAnsi="Times New Roman" w:cs="Times New Roman"/>
          <w:sz w:val="28"/>
          <w:szCs w:val="28"/>
        </w:rPr>
        <w:t xml:space="preserve">нарушении – </w:t>
      </w:r>
      <w:r w:rsidR="001A0F3B">
        <w:rPr>
          <w:rFonts w:ascii="Times New Roman" w:hAnsi="Times New Roman" w:cs="Times New Roman"/>
          <w:sz w:val="28"/>
          <w:szCs w:val="28"/>
        </w:rPr>
        <w:t xml:space="preserve">Крупновой Т.В., </w:t>
      </w:r>
      <w:r w:rsidRPr="0083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прокурора отдела прокуратуры Республики Крым – </w:t>
      </w:r>
      <w:r w:rsidR="001A0F3B">
        <w:rPr>
          <w:rFonts w:ascii="Times New Roman" w:hAnsi="Times New Roman" w:cs="Times New Roman"/>
          <w:sz w:val="28"/>
          <w:szCs w:val="28"/>
        </w:rPr>
        <w:t xml:space="preserve">Военной З.Н., </w:t>
      </w:r>
      <w:r w:rsidRPr="0083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8CA" w:rsidRPr="007B18CA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8C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судебного района г. Симферополь (Центральный район городского округа Симфер</w:t>
      </w:r>
      <w:r w:rsidRPr="007B18CA">
        <w:rPr>
          <w:rFonts w:ascii="Times New Roman" w:hAnsi="Times New Roman" w:cs="Times New Roman"/>
          <w:sz w:val="28"/>
          <w:szCs w:val="28"/>
        </w:rPr>
        <w:t xml:space="preserve">ополя) Республики Крым (г. Симферополь, ул. Крымских партизан, 3а) дело об административном правонарушении в отношении </w:t>
      </w:r>
    </w:p>
    <w:p w:rsidR="00832D6F" w:rsidP="001A0F3B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1A0F3B">
        <w:rPr>
          <w:rFonts w:ascii="Times New Roman" w:hAnsi="Times New Roman" w:cs="Times New Roman"/>
          <w:sz w:val="28"/>
          <w:szCs w:val="28"/>
        </w:rPr>
        <w:t>начальника управления жилищного хозяйства Министерства жилищно-коммунального хозяйства</w:t>
      </w:r>
      <w:r w:rsidRPr="00832D6F">
        <w:rPr>
          <w:rFonts w:ascii="Times New Roman" w:hAnsi="Times New Roman" w:cs="Times New Roman"/>
          <w:sz w:val="28"/>
          <w:szCs w:val="28"/>
        </w:rPr>
        <w:t xml:space="preserve"> </w:t>
      </w:r>
      <w:r w:rsidR="001A0F3B">
        <w:rPr>
          <w:rFonts w:ascii="Times New Roman" w:hAnsi="Times New Roman" w:cs="Times New Roman"/>
          <w:sz w:val="28"/>
          <w:szCs w:val="28"/>
        </w:rPr>
        <w:t>Крупновой Тамары Валентиновны</w:t>
      </w:r>
      <w:r w:rsidRPr="00832D6F">
        <w:rPr>
          <w:rFonts w:ascii="Times New Roman" w:hAnsi="Times New Roman" w:cs="Times New Roman"/>
          <w:sz w:val="28"/>
          <w:szCs w:val="28"/>
        </w:rPr>
        <w:t xml:space="preserve">, </w:t>
      </w:r>
      <w:r w:rsidRPr="000B182A" w:rsidR="000B182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7B18CA" w:rsidP="007B1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8CA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ст. 5.59 Кодекса Российской Федерации об административных правонарушениях,</w:t>
      </w:r>
    </w:p>
    <w:p w:rsidR="006F43CA" w:rsidRPr="00465F11" w:rsidP="007B1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УСТАНОВИЛ:</w:t>
      </w:r>
    </w:p>
    <w:p w:rsidR="006F43CA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Крупнова Т.В</w:t>
      </w:r>
      <w:r w:rsidRPr="00465F11">
        <w:rPr>
          <w:rFonts w:ascii="Times New Roman" w:hAnsi="Times New Roman" w:cs="Times New Roman"/>
          <w:sz w:val="28"/>
          <w:szCs w:val="28"/>
        </w:rPr>
        <w:t xml:space="preserve">., будучи должностным лицом </w:t>
      </w:r>
      <w:r w:rsidR="007B18CA">
        <w:rPr>
          <w:rFonts w:ascii="Times New Roman" w:hAnsi="Times New Roman" w:cs="Times New Roman"/>
          <w:sz w:val="28"/>
          <w:szCs w:val="28"/>
        </w:rPr>
        <w:t>–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Pr="001A0F3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0F3B">
        <w:rPr>
          <w:rFonts w:ascii="Times New Roman" w:hAnsi="Times New Roman" w:cs="Times New Roman"/>
          <w:sz w:val="28"/>
          <w:szCs w:val="28"/>
        </w:rPr>
        <w:t xml:space="preserve"> управления жилищного хозяйс</w:t>
      </w:r>
      <w:r w:rsidRPr="001A0F3B">
        <w:rPr>
          <w:rFonts w:ascii="Times New Roman" w:hAnsi="Times New Roman" w:cs="Times New Roman"/>
          <w:sz w:val="28"/>
          <w:szCs w:val="28"/>
        </w:rPr>
        <w:t xml:space="preserve">тва Министерства жилищно-коммунального хозяйства </w:t>
      </w:r>
      <w:r w:rsidRPr="00465F11">
        <w:rPr>
          <w:rFonts w:ascii="Times New Roman" w:hAnsi="Times New Roman" w:cs="Times New Roman"/>
          <w:sz w:val="28"/>
          <w:szCs w:val="28"/>
        </w:rPr>
        <w:t xml:space="preserve">(адрес нахождения: </w:t>
      </w:r>
      <w:r w:rsidRPr="000B182A" w:rsidR="000B182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65F11">
        <w:rPr>
          <w:rFonts w:ascii="Times New Roman" w:hAnsi="Times New Roman" w:cs="Times New Roman"/>
          <w:sz w:val="28"/>
          <w:szCs w:val="28"/>
        </w:rPr>
        <w:t>), на котор</w:t>
      </w:r>
      <w:r w:rsidR="007B18CA">
        <w:rPr>
          <w:rFonts w:ascii="Times New Roman" w:hAnsi="Times New Roman" w:cs="Times New Roman"/>
          <w:sz w:val="28"/>
          <w:szCs w:val="28"/>
        </w:rPr>
        <w:t>ого</w:t>
      </w:r>
      <w:r w:rsidRPr="00465F11">
        <w:rPr>
          <w:rFonts w:ascii="Times New Roman" w:hAnsi="Times New Roman" w:cs="Times New Roman"/>
          <w:sz w:val="28"/>
          <w:szCs w:val="28"/>
        </w:rPr>
        <w:t xml:space="preserve"> возложено осуществление публично значимых функций, нарушил</w:t>
      </w:r>
      <w:r w:rsidR="00832D6F">
        <w:rPr>
          <w:rFonts w:ascii="Times New Roman" w:hAnsi="Times New Roman" w:cs="Times New Roman"/>
          <w:sz w:val="28"/>
          <w:szCs w:val="28"/>
        </w:rPr>
        <w:t>а</w:t>
      </w:r>
      <w:r w:rsidRPr="00465F11">
        <w:rPr>
          <w:rFonts w:ascii="Times New Roman" w:hAnsi="Times New Roman" w:cs="Times New Roman"/>
          <w:sz w:val="28"/>
          <w:szCs w:val="28"/>
        </w:rPr>
        <w:t xml:space="preserve"> установленный законодательством Российской Федерации порядок рассмотрения обраще</w:t>
      </w:r>
      <w:r w:rsidRPr="00465F11">
        <w:rPr>
          <w:rFonts w:ascii="Times New Roman" w:hAnsi="Times New Roman" w:cs="Times New Roman"/>
          <w:sz w:val="28"/>
          <w:szCs w:val="28"/>
        </w:rPr>
        <w:t xml:space="preserve">ний граждан, при следующих обстоятельствах. </w:t>
      </w:r>
    </w:p>
    <w:p w:rsidR="00DC73E2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A0F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1A0F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CA6">
        <w:rPr>
          <w:rFonts w:ascii="Times New Roman" w:hAnsi="Times New Roman" w:cs="Times New Roman"/>
          <w:sz w:val="28"/>
          <w:szCs w:val="28"/>
        </w:rPr>
        <w:t>(вх.</w:t>
      </w:r>
      <w:r w:rsidR="00CF7CA6">
        <w:rPr>
          <w:rFonts w:ascii="Times New Roman" w:hAnsi="Times New Roman" w:cs="Times New Roman"/>
          <w:sz w:val="28"/>
          <w:szCs w:val="28"/>
        </w:rPr>
        <w:t xml:space="preserve"> №</w:t>
      </w:r>
      <w:r w:rsidR="001A0F3B">
        <w:rPr>
          <w:rFonts w:ascii="Times New Roman" w:hAnsi="Times New Roman" w:cs="Times New Roman"/>
          <w:sz w:val="28"/>
          <w:szCs w:val="28"/>
        </w:rPr>
        <w:t>Ф-5/647/2</w:t>
      </w:r>
      <w:r w:rsidR="00CF7CA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Министерств</w:t>
      </w:r>
      <w:r w:rsidR="00CF7C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жилищно – коммунального хозяйства Республики Крым (далее – Министерство) зарегистрировано обращение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="00CF7CA6">
        <w:rPr>
          <w:rFonts w:ascii="Times New Roman" w:hAnsi="Times New Roman" w:cs="Times New Roman"/>
          <w:sz w:val="28"/>
          <w:szCs w:val="28"/>
        </w:rPr>
        <w:t>по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F7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администрацией города Керчи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инженерной документации управляющей организации</w:t>
      </w:r>
      <w:r w:rsidR="007B18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Рассмотрение указанного обращения поручено начальнику управления жилищного хозяйства Министерства Кр</w:t>
      </w:r>
      <w:r w:rsidR="004B75E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пновой Т.В</w:t>
      </w:r>
      <w:r w:rsidRPr="00465F11" w:rsidR="006F43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принято решение о продлении срока рассмотрения обращения в связ</w:t>
      </w:r>
      <w:r>
        <w:rPr>
          <w:rFonts w:ascii="Times New Roman" w:hAnsi="Times New Roman" w:cs="Times New Roman"/>
          <w:sz w:val="28"/>
          <w:szCs w:val="28"/>
        </w:rPr>
        <w:t>и с необходимостью получения дополнительной информации.</w:t>
      </w:r>
      <w:r w:rsidRPr="00465F11" w:rsidR="005D6C6D">
        <w:rPr>
          <w:rFonts w:ascii="Times New Roman" w:hAnsi="Times New Roman" w:cs="Times New Roman"/>
          <w:sz w:val="28"/>
          <w:szCs w:val="28"/>
        </w:rPr>
        <w:t xml:space="preserve"> </w:t>
      </w:r>
      <w:r w:rsidRPr="00CF7CA6" w:rsidR="00CF7CA6">
        <w:rPr>
          <w:rFonts w:ascii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hAnsi="Times New Roman" w:cs="Times New Roman"/>
          <w:sz w:val="28"/>
          <w:szCs w:val="28"/>
        </w:rPr>
        <w:t xml:space="preserve">части 2 </w:t>
      </w:r>
      <w:r w:rsidRPr="00CF7CA6" w:rsidR="00CF7CA6">
        <w:rPr>
          <w:rFonts w:ascii="Times New Roman" w:hAnsi="Times New Roman" w:cs="Times New Roman"/>
          <w:sz w:val="28"/>
          <w:szCs w:val="28"/>
        </w:rPr>
        <w:t>статьи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7CA6" w:rsidR="00CF7CA6">
        <w:rPr>
          <w:rFonts w:ascii="Times New Roman" w:hAnsi="Times New Roman" w:cs="Times New Roman"/>
          <w:sz w:val="28"/>
          <w:szCs w:val="28"/>
        </w:rPr>
        <w:t xml:space="preserve"> Федерального закона от 20.05.2006 №59-ФЗ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продлении срока рассмотрения обращения за подписью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жилищного хозяйства Министерства Крупновой Т.В. направлено в адрес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07.04.2023, то есть с нарушением срока на 1 день. </w:t>
      </w:r>
    </w:p>
    <w:p w:rsidR="00DC73E2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73E2">
        <w:rPr>
          <w:rFonts w:ascii="Times New Roman" w:hAnsi="Times New Roman" w:cs="Times New Roman"/>
          <w:sz w:val="28"/>
          <w:szCs w:val="28"/>
        </w:rPr>
        <w:t>Крупнов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73E2">
        <w:rPr>
          <w:rFonts w:ascii="Times New Roman" w:hAnsi="Times New Roman" w:cs="Times New Roman"/>
          <w:sz w:val="28"/>
          <w:szCs w:val="28"/>
        </w:rPr>
        <w:t xml:space="preserve"> Т.В</w:t>
      </w:r>
      <w:r w:rsidRPr="00D10BAE" w:rsidR="00D10BAE">
        <w:rPr>
          <w:rFonts w:ascii="Times New Roman" w:hAnsi="Times New Roman" w:cs="Times New Roman"/>
          <w:sz w:val="28"/>
          <w:szCs w:val="28"/>
        </w:rPr>
        <w:t xml:space="preserve">. в судебном заседании вину в инкриминируемом правонарушении признала, </w:t>
      </w:r>
      <w:r>
        <w:rPr>
          <w:rFonts w:ascii="Times New Roman" w:hAnsi="Times New Roman" w:cs="Times New Roman"/>
          <w:sz w:val="28"/>
          <w:szCs w:val="28"/>
        </w:rPr>
        <w:t xml:space="preserve">фактические обстоятельства не оспаривала, </w:t>
      </w:r>
      <w:r w:rsidRPr="00D10BAE" w:rsidR="00D10BAE">
        <w:rPr>
          <w:rFonts w:ascii="Times New Roman" w:hAnsi="Times New Roman" w:cs="Times New Roman"/>
          <w:sz w:val="28"/>
          <w:szCs w:val="28"/>
        </w:rPr>
        <w:t xml:space="preserve">указав, что </w:t>
      </w:r>
      <w:r w:rsidR="00D10BAE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Pr="00DC73E2">
        <w:rPr>
          <w:rFonts w:ascii="Times New Roman" w:hAnsi="Times New Roman" w:cs="Times New Roman"/>
          <w:sz w:val="28"/>
          <w:szCs w:val="28"/>
        </w:rPr>
        <w:t xml:space="preserve">уведомление о продлении срока рассмотрения обращения направлено в адрес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DC73E2">
        <w:rPr>
          <w:rFonts w:ascii="Times New Roman" w:hAnsi="Times New Roman" w:cs="Times New Roman"/>
          <w:sz w:val="28"/>
          <w:szCs w:val="28"/>
        </w:rPr>
        <w:t>07.04.2023, то ес</w:t>
      </w:r>
      <w:r>
        <w:rPr>
          <w:rFonts w:ascii="Times New Roman" w:hAnsi="Times New Roman" w:cs="Times New Roman"/>
          <w:sz w:val="28"/>
          <w:szCs w:val="28"/>
        </w:rPr>
        <w:t xml:space="preserve">ть с нарушением срока </w:t>
      </w:r>
      <w:r>
        <w:rPr>
          <w:rFonts w:ascii="Times New Roman" w:hAnsi="Times New Roman" w:cs="Times New Roman"/>
          <w:sz w:val="28"/>
          <w:szCs w:val="28"/>
        </w:rPr>
        <w:t xml:space="preserve">на 1 день, в связи с большим объемом поступающих в адрес Министерства обращений граждан. </w:t>
      </w:r>
    </w:p>
    <w:p w:rsidR="00D91849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1849">
        <w:rPr>
          <w:rFonts w:ascii="Times New Roman" w:hAnsi="Times New Roman" w:cs="Times New Roman"/>
          <w:sz w:val="28"/>
          <w:szCs w:val="28"/>
        </w:rPr>
        <w:t xml:space="preserve">рокурор отдела прокуратуры Республики Крым – </w:t>
      </w:r>
      <w:r w:rsidR="00DC73E2">
        <w:rPr>
          <w:rFonts w:ascii="Times New Roman" w:hAnsi="Times New Roman" w:cs="Times New Roman"/>
          <w:sz w:val="28"/>
          <w:szCs w:val="28"/>
        </w:rPr>
        <w:t>Военная З.Н</w:t>
      </w:r>
      <w:r>
        <w:rPr>
          <w:rFonts w:ascii="Times New Roman" w:hAnsi="Times New Roman" w:cs="Times New Roman"/>
          <w:sz w:val="28"/>
          <w:szCs w:val="28"/>
        </w:rPr>
        <w:t xml:space="preserve">. в судебном </w:t>
      </w:r>
      <w:r w:rsidRPr="00465F11" w:rsidR="006F43CA">
        <w:rPr>
          <w:rFonts w:ascii="Times New Roman" w:hAnsi="Times New Roman" w:cs="Times New Roman"/>
          <w:sz w:val="28"/>
          <w:szCs w:val="28"/>
        </w:rPr>
        <w:t>заседании настаивал</w:t>
      </w:r>
      <w:r w:rsidR="00DC73E2">
        <w:rPr>
          <w:rFonts w:ascii="Times New Roman" w:hAnsi="Times New Roman" w:cs="Times New Roman"/>
          <w:sz w:val="28"/>
          <w:szCs w:val="28"/>
        </w:rPr>
        <w:t>а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на привлечении </w:t>
      </w:r>
      <w:r w:rsidRPr="00DC73E2" w:rsidR="00DC73E2">
        <w:rPr>
          <w:rFonts w:ascii="Times New Roman" w:hAnsi="Times New Roman" w:cs="Times New Roman"/>
          <w:sz w:val="28"/>
          <w:szCs w:val="28"/>
        </w:rPr>
        <w:t>Крупнов</w:t>
      </w:r>
      <w:r w:rsidR="00DC73E2">
        <w:rPr>
          <w:rFonts w:ascii="Times New Roman" w:hAnsi="Times New Roman" w:cs="Times New Roman"/>
          <w:sz w:val="28"/>
          <w:szCs w:val="28"/>
        </w:rPr>
        <w:t>ой</w:t>
      </w:r>
      <w:r w:rsidRPr="00DC73E2" w:rsidR="00DC73E2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указав, что в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587B">
        <w:rPr>
          <w:rFonts w:ascii="Times New Roman" w:hAnsi="Times New Roman" w:cs="Times New Roman"/>
          <w:sz w:val="28"/>
          <w:szCs w:val="28"/>
        </w:rPr>
        <w:t>е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</w:t>
      </w:r>
      <w:r w:rsidR="00DC73E2">
        <w:rPr>
          <w:rFonts w:ascii="Times New Roman" w:hAnsi="Times New Roman" w:cs="Times New Roman"/>
          <w:sz w:val="28"/>
          <w:szCs w:val="28"/>
        </w:rPr>
        <w:t>действиях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усматриваются признаки состава правонарушения, предусмотренного ст</w:t>
      </w:r>
      <w:r w:rsidR="00465F11">
        <w:rPr>
          <w:rFonts w:ascii="Times New Roman" w:hAnsi="Times New Roman" w:cs="Times New Roman"/>
          <w:sz w:val="28"/>
          <w:szCs w:val="28"/>
        </w:rPr>
        <w:t>атьей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 что подтверждается представленными доказательствами. 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Потерпевш</w:t>
      </w:r>
      <w:r w:rsidR="00DC73E2">
        <w:rPr>
          <w:rFonts w:ascii="Times New Roman" w:hAnsi="Times New Roman" w:cs="Times New Roman"/>
          <w:sz w:val="28"/>
          <w:szCs w:val="28"/>
        </w:rPr>
        <w:t>ая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65F11">
        <w:rPr>
          <w:rFonts w:ascii="Times New Roman" w:hAnsi="Times New Roman" w:cs="Times New Roman"/>
          <w:sz w:val="28"/>
          <w:szCs w:val="28"/>
        </w:rPr>
        <w:t>в судебно</w:t>
      </w:r>
      <w:r w:rsidR="004B75EB">
        <w:rPr>
          <w:rFonts w:ascii="Times New Roman" w:hAnsi="Times New Roman" w:cs="Times New Roman"/>
          <w:sz w:val="28"/>
          <w:szCs w:val="28"/>
        </w:rPr>
        <w:t>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B75EB">
        <w:rPr>
          <w:rFonts w:ascii="Times New Roman" w:hAnsi="Times New Roman" w:cs="Times New Roman"/>
          <w:sz w:val="28"/>
          <w:szCs w:val="28"/>
        </w:rPr>
        <w:t>е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</w:t>
      </w:r>
      <w:r w:rsidR="004B75EB">
        <w:rPr>
          <w:rFonts w:ascii="Times New Roman" w:hAnsi="Times New Roman" w:cs="Times New Roman"/>
          <w:sz w:val="28"/>
          <w:szCs w:val="28"/>
        </w:rPr>
        <w:t xml:space="preserve">не явилась, была извещена надлежащим образом, направила в адрес суда ходатайство о рассмотрении дела в ее отсутствие.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Выслушав участников процесса, исследовав материалы дела, прихожу к следующему.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465F11">
        <w:rPr>
          <w:rFonts w:ascii="Times New Roman" w:hAnsi="Times New Roman" w:cs="Times New Roman"/>
          <w:sz w:val="28"/>
          <w:szCs w:val="28"/>
        </w:rPr>
        <w:t>астью</w:t>
      </w:r>
      <w:r w:rsidRPr="00465F11">
        <w:rPr>
          <w:rFonts w:ascii="Times New Roman" w:hAnsi="Times New Roman" w:cs="Times New Roman"/>
          <w:sz w:val="28"/>
          <w:szCs w:val="28"/>
        </w:rPr>
        <w:t xml:space="preserve"> 1 ст</w:t>
      </w:r>
      <w:r w:rsidR="00465F11">
        <w:rPr>
          <w:rFonts w:ascii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 w:rsidRPr="00465F11">
        <w:rPr>
          <w:rFonts w:ascii="Times New Roman" w:hAnsi="Times New Roman" w:cs="Times New Roman"/>
          <w:sz w:val="28"/>
          <w:szCs w:val="28"/>
        </w:rPr>
        <w:t>ссийской Федерации об административных правонарушениях установлена административная ответственность.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65F11">
        <w:rPr>
          <w:rFonts w:ascii="Times New Roman" w:hAnsi="Times New Roman" w:cs="Times New Roman"/>
          <w:sz w:val="28"/>
          <w:szCs w:val="28"/>
        </w:rPr>
        <w:t>статье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</w:t>
      </w:r>
      <w:r w:rsidRPr="00465F11">
        <w:rPr>
          <w:rFonts w:ascii="Times New Roman" w:hAnsi="Times New Roman" w:cs="Times New Roman"/>
          <w:sz w:val="28"/>
          <w:szCs w:val="28"/>
        </w:rPr>
        <w:t>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статьи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 нарушение установленного законодательством </w:t>
      </w:r>
      <w:r w:rsidRPr="00465F11">
        <w:rPr>
          <w:rFonts w:ascii="Times New Roman" w:hAnsi="Times New Roman" w:cs="Times New Roman"/>
          <w:sz w:val="28"/>
          <w:szCs w:val="28"/>
        </w:rPr>
        <w:t>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</w:t>
      </w:r>
      <w:r w:rsidRPr="00465F11">
        <w:rPr>
          <w:rFonts w:ascii="Times New Roman" w:hAnsi="Times New Roman" w:cs="Times New Roman"/>
          <w:sz w:val="28"/>
          <w:szCs w:val="28"/>
        </w:rPr>
        <w:t>оторые возложено осуществление публично значимых функций, за исключением случаев, предусмотренных статьями 5.39, 5.63 названного Кодекса, влечет наложение административного штрафа в размере от пяти тысяч до десяти тысяч рублей.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Порядок рассмотрения обращен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ий граждан государственными органами, органами местного самоуправления и должностными лицами урегулирован Федеральным законом от </w:t>
      </w:r>
      <w:r w:rsidR="00465F11">
        <w:rPr>
          <w:rFonts w:ascii="Times New Roman" w:hAnsi="Times New Roman" w:cs="Times New Roman"/>
          <w:sz w:val="28"/>
          <w:szCs w:val="28"/>
        </w:rPr>
        <w:t>02.05.2006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="00465F11">
        <w:rPr>
          <w:rFonts w:ascii="Times New Roman" w:hAnsi="Times New Roman" w:cs="Times New Roman"/>
          <w:sz w:val="28"/>
          <w:szCs w:val="28"/>
        </w:rPr>
        <w:t>№</w:t>
      </w:r>
      <w:r w:rsidRPr="00465F11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 (далее - Федеральный закон №59-ФЗ).</w:t>
      </w:r>
    </w:p>
    <w:p w:rsidR="003E587B" w:rsidRPr="003E587B" w:rsidP="003E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87B">
        <w:rPr>
          <w:rFonts w:ascii="Times New Roman" w:hAnsi="Times New Roman" w:cs="Times New Roman"/>
          <w:sz w:val="28"/>
          <w:szCs w:val="28"/>
        </w:rPr>
        <w:t>В силу ча</w:t>
      </w:r>
      <w:r w:rsidRPr="003E587B">
        <w:rPr>
          <w:rFonts w:ascii="Times New Roman" w:hAnsi="Times New Roman" w:cs="Times New Roman"/>
          <w:sz w:val="28"/>
          <w:szCs w:val="28"/>
        </w:rPr>
        <w:t>сти 1 статьи 9 названного Федерального закона,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E587B" w:rsidRPr="003E587B" w:rsidP="003E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87B">
        <w:rPr>
          <w:rFonts w:ascii="Times New Roman" w:hAnsi="Times New Roman" w:cs="Times New Roman"/>
          <w:sz w:val="28"/>
          <w:szCs w:val="28"/>
        </w:rPr>
        <w:t>Статьей 10 этого Федерального закона у</w:t>
      </w:r>
      <w:r w:rsidRPr="003E587B">
        <w:rPr>
          <w:rFonts w:ascii="Times New Roman" w:hAnsi="Times New Roman" w:cs="Times New Roman"/>
          <w:sz w:val="28"/>
          <w:szCs w:val="28"/>
        </w:rPr>
        <w:t>становлены требования, предъявляемые к рассмотрению обращения.</w:t>
      </w:r>
    </w:p>
    <w:p w:rsidR="003E587B" w:rsidRPr="003E587B" w:rsidP="003E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87B">
        <w:rPr>
          <w:rFonts w:ascii="Times New Roman" w:hAnsi="Times New Roman" w:cs="Times New Roman"/>
          <w:sz w:val="28"/>
          <w:szCs w:val="28"/>
        </w:rPr>
        <w:t>Согласно части 1 данной статьи,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обращения; запрашив</w:t>
      </w:r>
      <w:r w:rsidRPr="003E587B">
        <w:rPr>
          <w:rFonts w:ascii="Times New Roman" w:hAnsi="Times New Roman" w:cs="Times New Roman"/>
          <w:sz w:val="28"/>
          <w:szCs w:val="28"/>
        </w:rPr>
        <w:t>ает необходимые для его рассмотрения документы и материалы в других государственных органах, органах местного самоуправления и у иных должностных лиц; принимает меры, направленные на восстановление или защиту нарушенных прав, свобод и законных интересов гр</w:t>
      </w:r>
      <w:r w:rsidRPr="003E587B">
        <w:rPr>
          <w:rFonts w:ascii="Times New Roman" w:hAnsi="Times New Roman" w:cs="Times New Roman"/>
          <w:sz w:val="28"/>
          <w:szCs w:val="28"/>
        </w:rPr>
        <w:t>ажданина; дает письменный ответ по существу поставленных в обращении вопросов или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</w:t>
      </w:r>
      <w:r w:rsidRPr="003E587B">
        <w:rPr>
          <w:rFonts w:ascii="Times New Roman" w:hAnsi="Times New Roman" w:cs="Times New Roman"/>
          <w:sz w:val="28"/>
          <w:szCs w:val="28"/>
        </w:rPr>
        <w:t>х компетенцией.</w:t>
      </w:r>
    </w:p>
    <w:p w:rsidR="003E587B" w:rsidRPr="003E587B" w:rsidP="003E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87B">
        <w:rPr>
          <w:rFonts w:ascii="Times New Roman" w:hAnsi="Times New Roman" w:cs="Times New Roman"/>
          <w:sz w:val="28"/>
          <w:szCs w:val="28"/>
        </w:rPr>
        <w:t>Частями 1 и 2 статьи 12 Федерального закона №59-ФЗ установлено,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</w:t>
      </w:r>
      <w:r w:rsidRPr="003E587B">
        <w:rPr>
          <w:rFonts w:ascii="Times New Roman" w:hAnsi="Times New Roman" w:cs="Times New Roman"/>
          <w:sz w:val="28"/>
          <w:szCs w:val="28"/>
        </w:rPr>
        <w:t>0 дней со дня регистрации письменного обращения. В исключительных случаях, а также в случае направления запроса, предусмотренного частью 2 статьи 10 данного Федерального закона, руководитель государственного органа или органа местного самоуправления, должн</w:t>
      </w:r>
      <w:r w:rsidRPr="003E587B">
        <w:rPr>
          <w:rFonts w:ascii="Times New Roman" w:hAnsi="Times New Roman" w:cs="Times New Roman"/>
          <w:sz w:val="28"/>
          <w:szCs w:val="28"/>
        </w:rPr>
        <w:t>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B75EB" w:rsidP="00AD7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Как </w:t>
      </w:r>
      <w:r w:rsidRPr="00465F11" w:rsidR="00E17D4A">
        <w:rPr>
          <w:rFonts w:ascii="Times New Roman" w:hAnsi="Times New Roman" w:cs="Times New Roman"/>
          <w:sz w:val="28"/>
          <w:szCs w:val="28"/>
        </w:rPr>
        <w:t>установлено в судебном заседании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 w:rsidRPr="004B75EB">
        <w:rPr>
          <w:rFonts w:ascii="Times New Roman" w:hAnsi="Times New Roman" w:cs="Times New Roman"/>
          <w:sz w:val="28"/>
          <w:szCs w:val="28"/>
        </w:rPr>
        <w:t>07.03.2023 (вх.</w:t>
      </w:r>
      <w:r w:rsidRPr="004B75EB">
        <w:rPr>
          <w:rFonts w:ascii="Times New Roman" w:hAnsi="Times New Roman" w:cs="Times New Roman"/>
          <w:sz w:val="28"/>
          <w:szCs w:val="28"/>
        </w:rPr>
        <w:t xml:space="preserve"> №Ф-5/647/2</w:t>
      </w:r>
      <w:r w:rsidRPr="004B75EB">
        <w:rPr>
          <w:rFonts w:ascii="Times New Roman" w:hAnsi="Times New Roman" w:cs="Times New Roman"/>
          <w:sz w:val="28"/>
          <w:szCs w:val="28"/>
        </w:rPr>
        <w:t xml:space="preserve">) в Министерстве жилищно – коммунального хозяйства Республики Крым (далее – Министерство) зарегистрировано обращение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B75EB">
        <w:rPr>
          <w:rFonts w:ascii="Times New Roman" w:hAnsi="Times New Roman" w:cs="Times New Roman"/>
          <w:sz w:val="28"/>
          <w:szCs w:val="28"/>
        </w:rPr>
        <w:t xml:space="preserve">по вопросу предоставления администрацией города Керчи Республики Крым инженерной документации управляющей организации. </w:t>
      </w:r>
    </w:p>
    <w:p w:rsidR="004B75EB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5EB">
        <w:rPr>
          <w:rFonts w:ascii="Times New Roman" w:hAnsi="Times New Roman" w:cs="Times New Roman"/>
          <w:sz w:val="28"/>
          <w:szCs w:val="28"/>
        </w:rPr>
        <w:t>Расс</w:t>
      </w:r>
      <w:r w:rsidRPr="004B75EB">
        <w:rPr>
          <w:rFonts w:ascii="Times New Roman" w:hAnsi="Times New Roman" w:cs="Times New Roman"/>
          <w:sz w:val="28"/>
          <w:szCs w:val="28"/>
        </w:rPr>
        <w:t xml:space="preserve">мотрение указанного обращения поручено начальнику управления жилищного хозяйства Министерства Крупновой Т.В. </w:t>
      </w:r>
    </w:p>
    <w:p w:rsidR="004B75EB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5EB">
        <w:rPr>
          <w:rFonts w:ascii="Times New Roman" w:hAnsi="Times New Roman" w:cs="Times New Roman"/>
          <w:sz w:val="28"/>
          <w:szCs w:val="28"/>
        </w:rPr>
        <w:t>Министерством принято решение о продлении срока рассмотрения обращения в связи с необходимостью получения дополнительной информации.</w:t>
      </w:r>
    </w:p>
    <w:p w:rsidR="004B75EB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</w:t>
      </w:r>
      <w:r w:rsidRPr="004B75EB">
        <w:rPr>
          <w:rFonts w:ascii="Times New Roman" w:hAnsi="Times New Roman" w:cs="Times New Roman"/>
          <w:sz w:val="28"/>
          <w:szCs w:val="28"/>
        </w:rPr>
        <w:t xml:space="preserve"> нарушение части 2 статьи 12 Федерального закона от 20.05.2006 №59-ФЗ «О порядке рассмотрения обращений граждан Российской Федерации» уведомление о продлении срока рассмотрения обращения за подписью начальника управления жилищного хозяйства </w:t>
      </w:r>
      <w:r w:rsidRPr="004B75EB">
        <w:rPr>
          <w:rFonts w:ascii="Times New Roman" w:hAnsi="Times New Roman" w:cs="Times New Roman"/>
          <w:sz w:val="28"/>
          <w:szCs w:val="28"/>
        </w:rPr>
        <w:t xml:space="preserve">Министерства Крупновой Т.В. направлено в адрес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B75EB">
        <w:rPr>
          <w:rFonts w:ascii="Times New Roman" w:hAnsi="Times New Roman" w:cs="Times New Roman"/>
          <w:sz w:val="28"/>
          <w:szCs w:val="28"/>
        </w:rPr>
        <w:t xml:space="preserve">07.04.2023, то есть с нарушением срока на 1 день. </w:t>
      </w:r>
    </w:p>
    <w:p w:rsidR="004B75EB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Допущенные нарушения Федерального закона №59-ФЗ при рассмотрении обращения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65F11" w:rsidR="00DD6D44">
        <w:rPr>
          <w:rFonts w:ascii="Times New Roman" w:hAnsi="Times New Roman" w:cs="Times New Roman"/>
          <w:sz w:val="28"/>
          <w:szCs w:val="28"/>
        </w:rPr>
        <w:t>послужили основани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65F11" w:rsidR="00DD6D44">
        <w:rPr>
          <w:rFonts w:ascii="Times New Roman" w:hAnsi="Times New Roman" w:cs="Times New Roman"/>
          <w:sz w:val="28"/>
          <w:szCs w:val="28"/>
        </w:rPr>
        <w:t xml:space="preserve"> для возбуждения 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F11" w:rsidR="00DD6D44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в отношении </w:t>
      </w:r>
      <w:r w:rsidRPr="00465F1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E56982">
        <w:rPr>
          <w:rFonts w:ascii="Times New Roman" w:hAnsi="Times New Roman" w:cs="Times New Roman"/>
          <w:sz w:val="28"/>
          <w:szCs w:val="28"/>
        </w:rPr>
        <w:t>–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Pr="004B75EB">
        <w:rPr>
          <w:rFonts w:ascii="Times New Roman" w:hAnsi="Times New Roman" w:cs="Times New Roman"/>
          <w:sz w:val="28"/>
          <w:szCs w:val="28"/>
        </w:rPr>
        <w:t xml:space="preserve">начальника управления жилищного хозяйства Министерства жилищно-коммунального хозяйства Крупновой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</w:p>
    <w:p w:rsidR="00E1726E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770274" w:rsidR="00770274">
        <w:rPr>
          <w:rFonts w:ascii="Times New Roman" w:hAnsi="Times New Roman" w:cs="Times New Roman"/>
          <w:sz w:val="28"/>
          <w:szCs w:val="28"/>
        </w:rPr>
        <w:t>Крупнов</w:t>
      </w:r>
      <w:r w:rsidR="00770274">
        <w:rPr>
          <w:rFonts w:ascii="Times New Roman" w:hAnsi="Times New Roman" w:cs="Times New Roman"/>
          <w:sz w:val="28"/>
          <w:szCs w:val="28"/>
        </w:rPr>
        <w:t>а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Т.В</w:t>
      </w:r>
      <w:r w:rsidRPr="00465F11">
        <w:rPr>
          <w:rFonts w:ascii="Times New Roman" w:hAnsi="Times New Roman" w:cs="Times New Roman"/>
          <w:sz w:val="28"/>
          <w:szCs w:val="28"/>
        </w:rPr>
        <w:t xml:space="preserve">. является </w:t>
      </w:r>
      <w:r w:rsidRPr="00770274" w:rsidR="00770274">
        <w:rPr>
          <w:rFonts w:ascii="Times New Roman" w:hAnsi="Times New Roman" w:cs="Times New Roman"/>
          <w:sz w:val="28"/>
          <w:szCs w:val="28"/>
        </w:rPr>
        <w:t>начальник</w:t>
      </w:r>
      <w:r w:rsidR="00770274">
        <w:rPr>
          <w:rFonts w:ascii="Times New Roman" w:hAnsi="Times New Roman" w:cs="Times New Roman"/>
          <w:sz w:val="28"/>
          <w:szCs w:val="28"/>
        </w:rPr>
        <w:t>ом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управления жилищного хозяйства Министерства жилищно-коммунального хозяйства</w:t>
      </w:r>
      <w:r w:rsidRPr="00465F11">
        <w:rPr>
          <w:rFonts w:ascii="Times New Roman" w:hAnsi="Times New Roman" w:cs="Times New Roman"/>
          <w:sz w:val="28"/>
          <w:szCs w:val="28"/>
        </w:rPr>
        <w:t>, согласно должностно</w:t>
      </w:r>
      <w:r w:rsidR="00E56982">
        <w:rPr>
          <w:rFonts w:ascii="Times New Roman" w:hAnsi="Times New Roman" w:cs="Times New Roman"/>
          <w:sz w:val="28"/>
          <w:szCs w:val="28"/>
        </w:rPr>
        <w:t>го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="00E56982">
        <w:rPr>
          <w:rFonts w:ascii="Times New Roman" w:hAnsi="Times New Roman" w:cs="Times New Roman"/>
          <w:sz w:val="28"/>
          <w:szCs w:val="28"/>
        </w:rPr>
        <w:t>регламента он</w:t>
      </w:r>
      <w:r w:rsidR="00AD71FF">
        <w:rPr>
          <w:rFonts w:ascii="Times New Roman" w:hAnsi="Times New Roman" w:cs="Times New Roman"/>
          <w:sz w:val="28"/>
          <w:szCs w:val="28"/>
        </w:rPr>
        <w:t>а</w:t>
      </w:r>
      <w:r w:rsidR="00E56982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770274"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за объективность, качество и своевременность </w:t>
      </w:r>
      <w:r w:rsidR="00770274"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по вопросам, отнесенным к компетенции отдела жилищного хозяйства и переселения из аварийного жилья и предоставление письменных ответов на них в порядке, установленном законодательством.  </w:t>
      </w:r>
      <w:r w:rsidR="00E56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С учетом имеющихся в материалах дела документов, в данном случае субъектом правонарушения, предусмотренного </w:t>
      </w:r>
      <w:r w:rsidRPr="00465F11">
        <w:rPr>
          <w:rFonts w:ascii="Times New Roman" w:hAnsi="Times New Roman" w:cs="Times New Roman"/>
          <w:sz w:val="28"/>
          <w:szCs w:val="28"/>
        </w:rPr>
        <w:t>ст</w:t>
      </w:r>
      <w:r w:rsidR="00465F11">
        <w:rPr>
          <w:rFonts w:ascii="Times New Roman" w:hAnsi="Times New Roman" w:cs="Times New Roman"/>
          <w:sz w:val="28"/>
          <w:szCs w:val="28"/>
        </w:rPr>
        <w:t>ать</w:t>
      </w:r>
      <w:r w:rsidR="001658C1">
        <w:rPr>
          <w:rFonts w:ascii="Times New Roman" w:hAnsi="Times New Roman" w:cs="Times New Roman"/>
          <w:sz w:val="28"/>
          <w:szCs w:val="28"/>
        </w:rPr>
        <w:t>ей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 является именно </w:t>
      </w:r>
      <w:r w:rsidRPr="00770274" w:rsidR="00770274">
        <w:rPr>
          <w:rFonts w:ascii="Times New Roman" w:hAnsi="Times New Roman" w:cs="Times New Roman"/>
          <w:sz w:val="28"/>
          <w:szCs w:val="28"/>
        </w:rPr>
        <w:t>Крупнова Т.В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70274" w:rsidR="00770274">
        <w:rPr>
          <w:rFonts w:ascii="Times New Roman" w:hAnsi="Times New Roman" w:cs="Times New Roman"/>
          <w:sz w:val="28"/>
          <w:szCs w:val="28"/>
        </w:rPr>
        <w:t>Крупнов</w:t>
      </w:r>
      <w:r w:rsidR="00770274">
        <w:rPr>
          <w:rFonts w:ascii="Times New Roman" w:hAnsi="Times New Roman" w:cs="Times New Roman"/>
          <w:sz w:val="28"/>
          <w:szCs w:val="28"/>
        </w:rPr>
        <w:t>ой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Т.В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>в инкриминируемом правонарушении подтвержд</w:t>
      </w:r>
      <w:r w:rsidRPr="00465F11">
        <w:rPr>
          <w:rFonts w:ascii="Times New Roman" w:hAnsi="Times New Roman" w:cs="Times New Roman"/>
          <w:sz w:val="28"/>
          <w:szCs w:val="28"/>
        </w:rPr>
        <w:t xml:space="preserve">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="00770274">
        <w:rPr>
          <w:rFonts w:ascii="Times New Roman" w:hAnsi="Times New Roman" w:cs="Times New Roman"/>
          <w:sz w:val="28"/>
          <w:szCs w:val="28"/>
        </w:rPr>
        <w:t>12.05.2023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 </w:t>
      </w:r>
      <w:r w:rsidR="00770274">
        <w:rPr>
          <w:rFonts w:ascii="Times New Roman" w:hAnsi="Times New Roman" w:cs="Times New Roman"/>
          <w:sz w:val="28"/>
          <w:szCs w:val="28"/>
        </w:rPr>
        <w:t xml:space="preserve">копией обращения </w:t>
      </w:r>
      <w:r w:rsidRPr="000B182A" w:rsidR="000B182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="00770274">
        <w:rPr>
          <w:rFonts w:ascii="Times New Roman" w:hAnsi="Times New Roman" w:cs="Times New Roman"/>
          <w:sz w:val="28"/>
          <w:szCs w:val="28"/>
        </w:rPr>
        <w:t>от 07.03.2023 вх.№Ф-5/647/2</w:t>
      </w:r>
      <w:r w:rsidR="00AD71FF">
        <w:rPr>
          <w:rFonts w:ascii="Times New Roman" w:hAnsi="Times New Roman" w:cs="Times New Roman"/>
          <w:sz w:val="28"/>
          <w:szCs w:val="28"/>
        </w:rPr>
        <w:t>,</w:t>
      </w:r>
      <w:r w:rsidR="00770274">
        <w:rPr>
          <w:rFonts w:ascii="Times New Roman" w:hAnsi="Times New Roman" w:cs="Times New Roman"/>
          <w:sz w:val="28"/>
          <w:szCs w:val="28"/>
        </w:rPr>
        <w:t xml:space="preserve"> копией уведомления о продлении срока рассмотрения обращения от 07.04.2023,</w:t>
      </w:r>
      <w:r w:rsidR="00AD71FF">
        <w:rPr>
          <w:rFonts w:ascii="Times New Roman" w:hAnsi="Times New Roman" w:cs="Times New Roman"/>
          <w:sz w:val="28"/>
          <w:szCs w:val="28"/>
        </w:rPr>
        <w:t xml:space="preserve"> </w:t>
      </w:r>
      <w:r w:rsidRPr="00465F11" w:rsidR="005901F1">
        <w:rPr>
          <w:rFonts w:ascii="Times New Roman" w:hAnsi="Times New Roman" w:cs="Times New Roman"/>
          <w:sz w:val="28"/>
          <w:szCs w:val="28"/>
        </w:rPr>
        <w:t>копией должностно</w:t>
      </w:r>
      <w:r w:rsidR="00E56982">
        <w:rPr>
          <w:rFonts w:ascii="Times New Roman" w:hAnsi="Times New Roman" w:cs="Times New Roman"/>
          <w:sz w:val="28"/>
          <w:szCs w:val="28"/>
        </w:rPr>
        <w:t>го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 </w:t>
      </w:r>
      <w:r w:rsidR="00E56982">
        <w:rPr>
          <w:rFonts w:ascii="Times New Roman" w:hAnsi="Times New Roman" w:cs="Times New Roman"/>
          <w:sz w:val="28"/>
          <w:szCs w:val="28"/>
        </w:rPr>
        <w:t xml:space="preserve">регламента от </w:t>
      </w:r>
      <w:r w:rsidR="00770274">
        <w:rPr>
          <w:rFonts w:ascii="Times New Roman" w:hAnsi="Times New Roman" w:cs="Times New Roman"/>
          <w:sz w:val="28"/>
          <w:szCs w:val="28"/>
        </w:rPr>
        <w:t>17.04.2023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770274" w:rsidR="00770274">
        <w:rPr>
          <w:rFonts w:ascii="Times New Roman" w:hAnsi="Times New Roman" w:cs="Times New Roman"/>
          <w:sz w:val="28"/>
          <w:szCs w:val="28"/>
        </w:rPr>
        <w:t>Крупнов</w:t>
      </w:r>
      <w:r w:rsidR="00770274">
        <w:rPr>
          <w:rFonts w:ascii="Times New Roman" w:hAnsi="Times New Roman" w:cs="Times New Roman"/>
          <w:sz w:val="28"/>
          <w:szCs w:val="28"/>
        </w:rPr>
        <w:t>ой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Т.В</w:t>
      </w:r>
      <w:r w:rsidR="00AD71FF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 w:rsidR="005901F1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согласуются с установленными в судебном заседании обстоятельствами и исследованными доказательствами.</w:t>
      </w:r>
    </w:p>
    <w:p w:rsidR="005901F1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70274" w:rsidR="00770274">
        <w:rPr>
          <w:rFonts w:ascii="Times New Roman" w:hAnsi="Times New Roman" w:cs="Times New Roman"/>
          <w:sz w:val="28"/>
          <w:szCs w:val="28"/>
        </w:rPr>
        <w:t>Крупнов</w:t>
      </w:r>
      <w:r w:rsidR="00770274">
        <w:rPr>
          <w:rFonts w:ascii="Times New Roman" w:hAnsi="Times New Roman" w:cs="Times New Roman"/>
          <w:sz w:val="28"/>
          <w:szCs w:val="28"/>
        </w:rPr>
        <w:t>ой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Т.В</w:t>
      </w:r>
      <w:r w:rsidRPr="00465F11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</w:t>
      </w:r>
      <w:r w:rsidRPr="00465F11">
        <w:rPr>
          <w:rFonts w:ascii="Times New Roman" w:hAnsi="Times New Roman" w:cs="Times New Roman"/>
          <w:sz w:val="28"/>
          <w:szCs w:val="28"/>
        </w:rPr>
        <w:t xml:space="preserve">ушения.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770274" w:rsidR="00770274">
        <w:rPr>
          <w:rFonts w:ascii="Times New Roman" w:hAnsi="Times New Roman" w:cs="Times New Roman"/>
          <w:sz w:val="28"/>
          <w:szCs w:val="28"/>
        </w:rPr>
        <w:t>Крупнов</w:t>
      </w:r>
      <w:r w:rsidR="00770274">
        <w:rPr>
          <w:rFonts w:ascii="Times New Roman" w:hAnsi="Times New Roman" w:cs="Times New Roman"/>
          <w:sz w:val="28"/>
          <w:szCs w:val="28"/>
        </w:rPr>
        <w:t>ой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Т.В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 </w:t>
      </w:r>
      <w:r w:rsidRPr="00465F11">
        <w:rPr>
          <w:rFonts w:ascii="Times New Roman" w:hAnsi="Times New Roman" w:cs="Times New Roman"/>
          <w:sz w:val="28"/>
          <w:szCs w:val="28"/>
        </w:rPr>
        <w:t>инкриминируемом правонарушении и квалифицирую действия последне</w:t>
      </w:r>
      <w:r w:rsidR="00770274">
        <w:rPr>
          <w:rFonts w:ascii="Times New Roman" w:hAnsi="Times New Roman" w:cs="Times New Roman"/>
          <w:sz w:val="28"/>
          <w:szCs w:val="28"/>
        </w:rPr>
        <w:t>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по ст</w:t>
      </w:r>
      <w:r w:rsidR="001658C1">
        <w:rPr>
          <w:rFonts w:ascii="Times New Roman" w:hAnsi="Times New Roman" w:cs="Times New Roman"/>
          <w:sz w:val="28"/>
          <w:szCs w:val="28"/>
        </w:rPr>
        <w:t>атье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обращений граждан.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итывая установленные мировым судьей обстоятельства, а также, принимая во внимание положения ч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465F1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770274" w:rsidR="00770274">
        <w:rPr>
          <w:rFonts w:ascii="Times New Roman" w:hAnsi="Times New Roman" w:cs="Times New Roman"/>
          <w:sz w:val="28"/>
          <w:szCs w:val="28"/>
        </w:rPr>
        <w:t>Крупнов</w:t>
      </w:r>
      <w:r w:rsidR="009B5A5F">
        <w:rPr>
          <w:rFonts w:ascii="Times New Roman" w:hAnsi="Times New Roman" w:cs="Times New Roman"/>
          <w:sz w:val="28"/>
          <w:szCs w:val="28"/>
        </w:rPr>
        <w:t>ой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Т.В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не истек. Ос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нований для прекращения производства по данному делу не установлено. 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Исходя из обстоятельств дела, характера вмен</w:t>
      </w:r>
      <w:r w:rsidR="001658C1">
        <w:rPr>
          <w:rFonts w:ascii="Times New Roman" w:hAnsi="Times New Roman" w:cs="Times New Roman"/>
          <w:sz w:val="28"/>
          <w:szCs w:val="28"/>
        </w:rPr>
        <w:t>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ного правонарушения, оснований для освобождения </w:t>
      </w:r>
      <w:r w:rsidRPr="009B5A5F" w:rsidR="009B5A5F">
        <w:rPr>
          <w:rFonts w:ascii="Times New Roman" w:hAnsi="Times New Roman" w:cs="Times New Roman"/>
          <w:sz w:val="28"/>
          <w:szCs w:val="28"/>
        </w:rPr>
        <w:t>Крупнов</w:t>
      </w:r>
      <w:r w:rsidR="009B5A5F">
        <w:rPr>
          <w:rFonts w:ascii="Times New Roman" w:hAnsi="Times New Roman" w:cs="Times New Roman"/>
          <w:sz w:val="28"/>
          <w:szCs w:val="28"/>
        </w:rPr>
        <w:t>ой</w:t>
      </w:r>
      <w:r w:rsidRPr="009B5A5F" w:rsidR="009B5A5F">
        <w:rPr>
          <w:rFonts w:ascii="Times New Roman" w:hAnsi="Times New Roman" w:cs="Times New Roman"/>
          <w:sz w:val="28"/>
          <w:szCs w:val="28"/>
        </w:rPr>
        <w:t xml:space="preserve"> Т.В</w:t>
      </w:r>
      <w:r w:rsidR="00C25BAB">
        <w:rPr>
          <w:rFonts w:ascii="Times New Roman" w:hAnsi="Times New Roman" w:cs="Times New Roman"/>
          <w:sz w:val="28"/>
          <w:szCs w:val="28"/>
        </w:rPr>
        <w:t>.</w:t>
      </w:r>
      <w:r w:rsidRPr="00C25BAB" w:rsidR="00C25BAB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от административной ответственности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</w:t>
      </w:r>
      <w:r w:rsidR="001658C1">
        <w:rPr>
          <w:rFonts w:ascii="Times New Roman" w:hAnsi="Times New Roman" w:cs="Times New Roman"/>
          <w:sz w:val="28"/>
          <w:szCs w:val="28"/>
        </w:rPr>
        <w:t>на основании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658C1">
        <w:rPr>
          <w:rFonts w:ascii="Times New Roman" w:hAnsi="Times New Roman" w:cs="Times New Roman"/>
          <w:sz w:val="28"/>
          <w:szCs w:val="28"/>
        </w:rPr>
        <w:t>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2.9. </w:t>
      </w:r>
      <w:r w:rsidRPr="00465F11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465F11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не имеется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в силу следующего</w:t>
      </w:r>
      <w:r w:rsidRPr="00465F11">
        <w:rPr>
          <w:rFonts w:ascii="Times New Roman" w:hAnsi="Times New Roman" w:cs="Times New Roman"/>
          <w:sz w:val="28"/>
          <w:szCs w:val="28"/>
        </w:rPr>
        <w:t>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5F11">
        <w:rPr>
          <w:rFonts w:ascii="Times New Roman" w:hAnsi="Times New Roman" w:cs="Times New Roman"/>
          <w:sz w:val="28"/>
          <w:szCs w:val="28"/>
        </w:rPr>
        <w:t xml:space="preserve">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правонарушения судья</w:t>
      </w:r>
      <w:r w:rsidRPr="00465F11">
        <w:rPr>
          <w:rFonts w:ascii="Times New Roman" w:hAnsi="Times New Roman" w:cs="Times New Roman"/>
          <w:sz w:val="28"/>
          <w:szCs w:val="28"/>
        </w:rPr>
        <w:t xml:space="preserve">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Как указал в своем постановлении Пленум Верховного Суда Российской Федерации от 24.03.2005 №5 «О некоторых вопросах,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возникающих у судов при применении Кодекса Российской Федерации об </w:t>
      </w:r>
      <w:r w:rsidRPr="00465F11">
        <w:rPr>
          <w:rFonts w:ascii="Times New Roman" w:hAnsi="Times New Roman" w:cs="Times New Roman"/>
          <w:sz w:val="28"/>
          <w:szCs w:val="28"/>
        </w:rPr>
        <w:t>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</w:t>
      </w:r>
      <w:r w:rsidRPr="00465F11">
        <w:rPr>
          <w:rFonts w:ascii="Times New Roman" w:hAnsi="Times New Roman" w:cs="Times New Roman"/>
          <w:sz w:val="28"/>
          <w:szCs w:val="28"/>
        </w:rPr>
        <w:t>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При этом необходимо иметь в виду, что с уч</w:t>
      </w:r>
      <w:r w:rsidRPr="00465F11">
        <w:rPr>
          <w:rFonts w:ascii="Times New Roman" w:hAnsi="Times New Roman" w:cs="Times New Roman"/>
          <w:sz w:val="28"/>
          <w:szCs w:val="28"/>
        </w:rPr>
        <w:t>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 соответствии с правовой позицией Ко</w:t>
      </w:r>
      <w:r w:rsidRPr="00465F11">
        <w:rPr>
          <w:rFonts w:ascii="Times New Roman" w:hAnsi="Times New Roman" w:cs="Times New Roman"/>
          <w:sz w:val="28"/>
          <w:szCs w:val="28"/>
        </w:rPr>
        <w:t>нституционного Суда Российской Федерации, изложенной в Постановлении от 25.02.2014 №4-П, не являются показателями малозначительности обстоятельства, не имеющие непосредственного значения для оценки самого административного правонарушения, а характеризующие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личность и имущественное положение физического лица, привлекаемого к административной ответственности, или особенности материального (экономического) статуса привлекаемого к ответственности юридического лица либо его постделиктное поведение, в том числе д</w:t>
      </w:r>
      <w:r w:rsidRPr="00465F11">
        <w:rPr>
          <w:rFonts w:ascii="Times New Roman" w:hAnsi="Times New Roman" w:cs="Times New Roman"/>
          <w:sz w:val="28"/>
          <w:szCs w:val="28"/>
        </w:rPr>
        <w:t xml:space="preserve">обровольное устранение негативных последствий административного правонарушения, которые в силу частей. 2 и 3 статьи 4.1 </w:t>
      </w:r>
      <w:r w:rsidRPr="00465F11" w:rsidR="00465F1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65F11">
        <w:rPr>
          <w:rFonts w:ascii="Times New Roman" w:hAnsi="Times New Roman" w:cs="Times New Roman"/>
          <w:sz w:val="28"/>
          <w:szCs w:val="28"/>
        </w:rPr>
        <w:t>учитываются при назначении наказания в качестве обстоятельств, смягчающ</w:t>
      </w:r>
      <w:r w:rsidRPr="00465F11">
        <w:rPr>
          <w:rFonts w:ascii="Times New Roman" w:hAnsi="Times New Roman" w:cs="Times New Roman"/>
          <w:sz w:val="28"/>
          <w:szCs w:val="28"/>
        </w:rPr>
        <w:t>их ответственность.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Из этого следует,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</w:t>
      </w:r>
      <w:r w:rsidRPr="00465F11">
        <w:rPr>
          <w:rFonts w:ascii="Times New Roman" w:hAnsi="Times New Roman" w:cs="Times New Roman"/>
          <w:sz w:val="28"/>
          <w:szCs w:val="28"/>
        </w:rPr>
        <w:t xml:space="preserve">воприменительную оценку самого правонарушения. 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По юридической конструкции правонарушение, предусмотренное </w:t>
      </w:r>
      <w:r w:rsidRPr="00465F11" w:rsidR="00465F11">
        <w:rPr>
          <w:rFonts w:ascii="Times New Roman" w:hAnsi="Times New Roman" w:cs="Times New Roman"/>
          <w:sz w:val="28"/>
          <w:szCs w:val="28"/>
        </w:rPr>
        <w:t>статьей 5.59</w:t>
      </w:r>
      <w:r w:rsidRPr="00465F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образует формальный состав. Оно считается оконченным с момента нарушен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ия </w:t>
      </w:r>
      <w:r w:rsidRPr="00465F11" w:rsidR="00465F11">
        <w:rPr>
          <w:rFonts w:ascii="Times New Roman" w:hAnsi="Times New Roman" w:cs="Times New Roman"/>
          <w:sz w:val="28"/>
          <w:szCs w:val="28"/>
        </w:rPr>
        <w:t>установленного законодательством Российской Федерации порядка рассмотрения обращений граждан</w:t>
      </w:r>
      <w:r w:rsidRPr="00465F11">
        <w:rPr>
          <w:rFonts w:ascii="Times New Roman" w:hAnsi="Times New Roman" w:cs="Times New Roman"/>
          <w:sz w:val="28"/>
          <w:szCs w:val="28"/>
        </w:rPr>
        <w:t>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Непосредственным объектом правонарушения, предусмотренного статьей </w:t>
      </w:r>
      <w:r w:rsidRPr="00465F11" w:rsidR="00465F11">
        <w:rPr>
          <w:rFonts w:ascii="Times New Roman" w:hAnsi="Times New Roman" w:cs="Times New Roman"/>
          <w:sz w:val="28"/>
          <w:szCs w:val="28"/>
        </w:rPr>
        <w:t>5.59</w:t>
      </w:r>
      <w:r w:rsidRPr="00465F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санкциониров</w:t>
      </w:r>
      <w:r w:rsidRPr="00465F11">
        <w:rPr>
          <w:rFonts w:ascii="Times New Roman" w:hAnsi="Times New Roman" w:cs="Times New Roman"/>
          <w:sz w:val="28"/>
          <w:szCs w:val="28"/>
        </w:rPr>
        <w:t xml:space="preserve">анный государством порядок </w:t>
      </w:r>
      <w:r w:rsidRPr="00465F11" w:rsidR="00465F11"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  <w:r w:rsidRPr="00465F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 указанному правонарушению существенная угроза охраняемым общественным отношениям заключается не в наступлении каких-либо негативных материальных последствий, а в пренебрежительном отношении лиц</w:t>
      </w:r>
      <w:r w:rsidRPr="00465F11">
        <w:rPr>
          <w:rFonts w:ascii="Times New Roman" w:hAnsi="Times New Roman" w:cs="Times New Roman"/>
          <w:sz w:val="28"/>
          <w:szCs w:val="28"/>
        </w:rPr>
        <w:t>а к исполнению своих публично-правовых обязанностей, к формальным требованиям публичного права.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Исходя из положений статьи 2.9 Кодекса Российской Федерации об административных правонарушениях, разъяснений Постановления Пленума Верховного Суда Российской Фе</w:t>
      </w:r>
      <w:r w:rsidRPr="00465F11">
        <w:rPr>
          <w:rFonts w:ascii="Times New Roman" w:hAnsi="Times New Roman" w:cs="Times New Roman"/>
          <w:sz w:val="28"/>
          <w:szCs w:val="28"/>
        </w:rPr>
        <w:t xml:space="preserve">дерации от 24.03.2005 </w:t>
      </w:r>
      <w:r w:rsidRPr="00465F11" w:rsidR="00465F11">
        <w:rPr>
          <w:rFonts w:ascii="Times New Roman" w:hAnsi="Times New Roman" w:cs="Times New Roman"/>
          <w:sz w:val="28"/>
          <w:szCs w:val="28"/>
        </w:rPr>
        <w:t>№</w:t>
      </w:r>
      <w:r w:rsidRPr="00465F11">
        <w:rPr>
          <w:rFonts w:ascii="Times New Roman" w:hAnsi="Times New Roman" w:cs="Times New Roman"/>
          <w:sz w:val="28"/>
          <w:szCs w:val="28"/>
        </w:rPr>
        <w:t xml:space="preserve"> 5, конкретных обстоятельств рассматриваемого дела, принимая во внимание объект посягательства, прихожу к выводу об отсутствии оснований для признания инкриминируемого </w:t>
      </w:r>
      <w:r w:rsidRPr="009B5A5F" w:rsidR="009B5A5F">
        <w:rPr>
          <w:rFonts w:ascii="Times New Roman" w:hAnsi="Times New Roman" w:cs="Times New Roman"/>
          <w:sz w:val="28"/>
          <w:szCs w:val="28"/>
        </w:rPr>
        <w:t>Крупнов</w:t>
      </w:r>
      <w:r w:rsidR="009B5A5F">
        <w:rPr>
          <w:rFonts w:ascii="Times New Roman" w:hAnsi="Times New Roman" w:cs="Times New Roman"/>
          <w:sz w:val="28"/>
          <w:szCs w:val="28"/>
        </w:rPr>
        <w:t>ой</w:t>
      </w:r>
      <w:r w:rsidRPr="009B5A5F" w:rsidR="009B5A5F">
        <w:rPr>
          <w:rFonts w:ascii="Times New Roman" w:hAnsi="Times New Roman" w:cs="Times New Roman"/>
          <w:sz w:val="28"/>
          <w:szCs w:val="28"/>
        </w:rPr>
        <w:t xml:space="preserve"> Т.В</w:t>
      </w:r>
      <w:r w:rsidRPr="00465F11" w:rsidR="00465F11">
        <w:rPr>
          <w:rFonts w:ascii="Times New Roman" w:hAnsi="Times New Roman" w:cs="Times New Roman"/>
          <w:sz w:val="28"/>
          <w:szCs w:val="28"/>
        </w:rPr>
        <w:t>.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правонарушения малозначительным.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9B5A5F" w:rsidR="009B5A5F">
        <w:rPr>
          <w:rFonts w:ascii="Times New Roman" w:hAnsi="Times New Roman" w:cs="Times New Roman"/>
          <w:sz w:val="28"/>
          <w:szCs w:val="28"/>
        </w:rPr>
        <w:t>Крупнов</w:t>
      </w:r>
      <w:r w:rsidR="009B5A5F">
        <w:rPr>
          <w:rFonts w:ascii="Times New Roman" w:hAnsi="Times New Roman" w:cs="Times New Roman"/>
          <w:sz w:val="28"/>
          <w:szCs w:val="28"/>
        </w:rPr>
        <w:t>ой</w:t>
      </w:r>
      <w:r w:rsidRPr="009B5A5F" w:rsidR="009B5A5F">
        <w:rPr>
          <w:rFonts w:ascii="Times New Roman" w:hAnsi="Times New Roman" w:cs="Times New Roman"/>
          <w:sz w:val="28"/>
          <w:szCs w:val="28"/>
        </w:rPr>
        <w:t xml:space="preserve"> Т.В</w:t>
      </w:r>
      <w:r w:rsidRPr="00465F11" w:rsidR="00465F1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43CA" w:rsidRPr="00465F11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4.1 Кодекса Российской Федераци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D71FF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Обстоятельс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тв</w:t>
      </w:r>
      <w:r w:rsidR="009B5A5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1FF">
        <w:rPr>
          <w:rFonts w:ascii="Times New Roman" w:eastAsia="Times New Roman" w:hAnsi="Times New Roman" w:cs="Times New Roman"/>
          <w:sz w:val="28"/>
          <w:szCs w:val="28"/>
        </w:rPr>
        <w:t>ответственность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явля</w:t>
      </w:r>
      <w:r w:rsidR="009B5A5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тся раскаяние в совершении правонарушения</w:t>
      </w:r>
      <w:r w:rsidR="009B5A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43CA" w:rsidRPr="00465F11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6F43CA" w:rsidRPr="00465F11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3.1, 4.1 Кодекса Российско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й Федерации об административных правонарушениях, принимая во внимание данные о личности лица, в отношении которо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возбуждено производство по делу об административном правонарушении, обстоятельства дела, отсутствие обстоятельств, отягчающих ответственность,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прихожу к выводу, что 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</w:rPr>
        <w:t>Крупнов</w:t>
      </w:r>
      <w:r w:rsidR="009B5A5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</w:rPr>
        <w:t xml:space="preserve"> Т.В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Руководствуясь ст. ст. 29.9, 29.10, 30.1 К</w:t>
      </w:r>
      <w:r w:rsidRPr="00465F11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мировой судья</w:t>
      </w:r>
    </w:p>
    <w:p w:rsidR="006F43CA" w:rsidRPr="00465F11" w:rsidP="006F4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32D6F" w:rsidRPr="00832D6F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Крупнов</w:t>
      </w:r>
      <w:r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</w:t>
      </w:r>
      <w:r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в совершении административного правонарушения, предусмотренного ст. 5.59 Кодекса Российской Федерации об административных правонарушениях, и назначить ей  наказание в виде административного штрафа в размере 5000 (пять тысяч) рублей. </w:t>
      </w:r>
    </w:p>
    <w:p w:rsidR="00832D6F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уплаты штрафа: 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16 01053 01 0059 140; УИН 0410760300195002422305104,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штраф по  постановлению №05-</w:t>
      </w:r>
      <w:r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0242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Крупновой Тамары Валентиновны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5BAB" w:rsidRPr="00C25BAB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C25BAB" w:rsidRP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1 ст. 20.25 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язательные работы на срок до пятидесяти часов.</w:t>
      </w:r>
    </w:p>
    <w:p w:rsidR="00C25BAB" w:rsidRP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рополя) Республики Крым (г. Симферополь, ул. Крымских Партизан, 3а).</w:t>
      </w:r>
    </w:p>
    <w:p w:rsid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г. Симферополь (Центральный райо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н городского округа Симферополя) Республики Крым в течение 10 суток со дня вручения или получения копии постановления.</w:t>
      </w:r>
    </w:p>
    <w:p w:rsidR="00465F11" w:rsidRPr="00465F11" w:rsidP="0046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F11" w:rsidRPr="00465F11" w:rsidP="00465F11">
      <w:pPr>
        <w:ind w:firstLine="851"/>
        <w:rPr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Мировой судья     </w:t>
      </w:r>
      <w:r w:rsidR="00C939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5F1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939FB">
        <w:rPr>
          <w:rFonts w:ascii="Times New Roman" w:hAnsi="Times New Roman" w:cs="Times New Roman"/>
          <w:sz w:val="28"/>
          <w:szCs w:val="28"/>
        </w:rPr>
        <w:t xml:space="preserve">   </w:t>
      </w:r>
      <w:r w:rsidR="00C25BAB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465F11">
      <w:pPr>
        <w:rPr>
          <w:sz w:val="28"/>
          <w:szCs w:val="28"/>
        </w:rPr>
      </w:pPr>
    </w:p>
    <w:p w:rsidR="00465F11" w:rsidRPr="00465F11">
      <w:pPr>
        <w:rPr>
          <w:sz w:val="28"/>
          <w:szCs w:val="28"/>
        </w:rPr>
      </w:pPr>
    </w:p>
    <w:sectPr w:rsidSect="00C25BAB">
      <w:footerReference w:type="default" r:id="rId4"/>
      <w:pgSz w:w="11906" w:h="16838"/>
      <w:pgMar w:top="851" w:right="850" w:bottom="709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2A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A"/>
    <w:rsid w:val="000B182A"/>
    <w:rsid w:val="0012523E"/>
    <w:rsid w:val="001658C1"/>
    <w:rsid w:val="001A0F3B"/>
    <w:rsid w:val="001D033D"/>
    <w:rsid w:val="002C5A43"/>
    <w:rsid w:val="002D7A97"/>
    <w:rsid w:val="00326552"/>
    <w:rsid w:val="003833FB"/>
    <w:rsid w:val="003D17A8"/>
    <w:rsid w:val="003E587B"/>
    <w:rsid w:val="00450402"/>
    <w:rsid w:val="00465F11"/>
    <w:rsid w:val="004B75EB"/>
    <w:rsid w:val="004C24A6"/>
    <w:rsid w:val="0056320B"/>
    <w:rsid w:val="005901F1"/>
    <w:rsid w:val="005D6C6D"/>
    <w:rsid w:val="005F1746"/>
    <w:rsid w:val="00645222"/>
    <w:rsid w:val="006F43CA"/>
    <w:rsid w:val="00770274"/>
    <w:rsid w:val="007B18CA"/>
    <w:rsid w:val="00832D6F"/>
    <w:rsid w:val="008A5A3D"/>
    <w:rsid w:val="009B5A5F"/>
    <w:rsid w:val="00AD71FF"/>
    <w:rsid w:val="00BC6157"/>
    <w:rsid w:val="00C25BAB"/>
    <w:rsid w:val="00C545F8"/>
    <w:rsid w:val="00C939FB"/>
    <w:rsid w:val="00CF7CA6"/>
    <w:rsid w:val="00D10BAE"/>
    <w:rsid w:val="00D13A54"/>
    <w:rsid w:val="00D91849"/>
    <w:rsid w:val="00DC73E2"/>
    <w:rsid w:val="00DD6D44"/>
    <w:rsid w:val="00E1726E"/>
    <w:rsid w:val="00E17D4A"/>
    <w:rsid w:val="00E42669"/>
    <w:rsid w:val="00E56982"/>
    <w:rsid w:val="00EE6013"/>
    <w:rsid w:val="00F363B3"/>
    <w:rsid w:val="00FE48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6F43C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F4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43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6F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F43CA"/>
  </w:style>
  <w:style w:type="paragraph" w:styleId="BalloonText">
    <w:name w:val="Balloon Text"/>
    <w:basedOn w:val="Normal"/>
    <w:link w:val="a1"/>
    <w:uiPriority w:val="99"/>
    <w:semiHidden/>
    <w:unhideWhenUsed/>
    <w:rsid w:val="00C9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