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5EB" w:rsidP="00A367C4">
      <w:pPr>
        <w:ind w:right="-283"/>
      </w:pPr>
      <w:r>
        <w:t xml:space="preserve">                                                                                                                      </w:t>
      </w:r>
      <w:r w:rsidR="00153C8C">
        <w:t xml:space="preserve">   </w:t>
      </w:r>
    </w:p>
    <w:p w:rsidR="00C875EB" w:rsidRPr="00E13E0B" w:rsidP="00A367C4">
      <w:pPr>
        <w:ind w:right="-283"/>
        <w:rPr>
          <w:sz w:val="26"/>
          <w:szCs w:val="26"/>
        </w:rPr>
      </w:pPr>
    </w:p>
    <w:p w:rsidR="00153C8C" w:rsidRPr="00AE4E9B" w:rsidP="00C70D02">
      <w:pPr>
        <w:ind w:right="-283"/>
        <w:jc w:val="right"/>
        <w:rPr>
          <w:sz w:val="26"/>
          <w:szCs w:val="26"/>
        </w:rPr>
      </w:pPr>
      <w:r w:rsidRPr="00E13E0B">
        <w:rPr>
          <w:sz w:val="26"/>
          <w:szCs w:val="26"/>
        </w:rPr>
        <w:t xml:space="preserve"> </w:t>
      </w:r>
      <w:r w:rsidRPr="00AE4E9B">
        <w:rPr>
          <w:sz w:val="26"/>
          <w:szCs w:val="26"/>
        </w:rPr>
        <w:t>Дело №</w:t>
      </w:r>
      <w:r w:rsidRPr="00AE4E9B" w:rsidR="006E5E96">
        <w:rPr>
          <w:sz w:val="26"/>
          <w:szCs w:val="26"/>
        </w:rPr>
        <w:t>05-0243</w:t>
      </w:r>
      <w:r w:rsidRPr="00AE4E9B" w:rsidR="00C70D02">
        <w:rPr>
          <w:sz w:val="26"/>
          <w:szCs w:val="26"/>
        </w:rPr>
        <w:t>/19/2024</w:t>
      </w:r>
    </w:p>
    <w:p w:rsidR="00C875EB" w:rsidRPr="00AE4E9B" w:rsidP="00153C8C">
      <w:pPr>
        <w:ind w:right="-283"/>
        <w:jc w:val="right"/>
        <w:rPr>
          <w:sz w:val="26"/>
          <w:szCs w:val="26"/>
        </w:rPr>
      </w:pPr>
    </w:p>
    <w:p w:rsidR="00CC37CC" w:rsidRPr="00AE4E9B" w:rsidP="00A367C4">
      <w:pPr>
        <w:jc w:val="center"/>
        <w:rPr>
          <w:b/>
          <w:sz w:val="26"/>
          <w:szCs w:val="26"/>
        </w:rPr>
      </w:pPr>
      <w:r w:rsidRPr="00AE4E9B">
        <w:rPr>
          <w:b/>
          <w:sz w:val="26"/>
          <w:szCs w:val="26"/>
        </w:rPr>
        <w:t xml:space="preserve">       </w:t>
      </w:r>
      <w:r w:rsidRPr="00AE4E9B" w:rsidR="00704758">
        <w:rPr>
          <w:b/>
          <w:sz w:val="26"/>
          <w:szCs w:val="26"/>
        </w:rPr>
        <w:t xml:space="preserve">П О С Т А Н О В Л Е Н И Е </w:t>
      </w:r>
    </w:p>
    <w:p w:rsidR="00C875EB" w:rsidRPr="00AE4E9B" w:rsidP="00A367C4">
      <w:pPr>
        <w:jc w:val="center"/>
        <w:rPr>
          <w:b/>
          <w:sz w:val="26"/>
          <w:szCs w:val="26"/>
        </w:rPr>
      </w:pPr>
    </w:p>
    <w:p w:rsidR="00C875EB" w:rsidRPr="00AE4E9B" w:rsidP="00AE4E9B">
      <w:pPr>
        <w:ind w:left="142" w:right="-283" w:hanging="142"/>
        <w:jc w:val="center"/>
      </w:pPr>
      <w:r w:rsidRPr="00AE4E9B">
        <w:t>12</w:t>
      </w:r>
      <w:r w:rsidRPr="00AE4E9B" w:rsidR="00C70D02">
        <w:t xml:space="preserve"> августа 2024 </w:t>
      </w:r>
      <w:r w:rsidRPr="00AE4E9B" w:rsidR="00C258FB">
        <w:t xml:space="preserve">года </w:t>
      </w:r>
      <w:r w:rsidRPr="00AE4E9B" w:rsidR="00C258FB">
        <w:tab/>
      </w:r>
      <w:r w:rsidRPr="00AE4E9B" w:rsidR="00C258FB">
        <w:tab/>
      </w:r>
      <w:r w:rsidRPr="00AE4E9B" w:rsidR="00C258FB">
        <w:tab/>
        <w:t xml:space="preserve">                         </w:t>
      </w:r>
      <w:r w:rsidRPr="00AE4E9B" w:rsidR="00153C8C">
        <w:t xml:space="preserve">         </w:t>
      </w:r>
      <w:r w:rsidRPr="00AE4E9B" w:rsidR="00C258FB">
        <w:t xml:space="preserve">              </w:t>
      </w:r>
      <w:r w:rsidRPr="00AE4E9B" w:rsidR="00704758">
        <w:t>г. Симферополь</w:t>
      </w:r>
    </w:p>
    <w:p w:rsidR="00704758" w:rsidRPr="00AE4E9B" w:rsidP="00B236AE">
      <w:pPr>
        <w:ind w:right="-283" w:firstLine="708"/>
        <w:jc w:val="both"/>
      </w:pPr>
    </w:p>
    <w:p w:rsidR="000A0D3F" w:rsidRPr="00AE4E9B" w:rsidP="00B236AE">
      <w:pPr>
        <w:ind w:right="-283"/>
        <w:jc w:val="both"/>
        <w:rPr>
          <w:color w:val="000000"/>
        </w:rPr>
      </w:pPr>
      <w:r w:rsidRPr="00AE4E9B">
        <w:rPr>
          <w:color w:val="000000"/>
        </w:rPr>
        <w:t xml:space="preserve">            </w:t>
      </w:r>
      <w:r w:rsidRPr="00AE4E9B" w:rsidR="00C70D02">
        <w:rPr>
          <w:color w:val="000000"/>
        </w:rPr>
        <w:t xml:space="preserve">Исполняющий обязанности мирового судьи судебного участка №19 Центрального </w:t>
      </w:r>
      <w:r w:rsidRPr="00AE4E9B" w:rsidR="00704758">
        <w:rPr>
          <w:color w:val="000000"/>
        </w:rPr>
        <w:t xml:space="preserve">судебного района </w:t>
      </w:r>
      <w:r w:rsidRPr="00AE4E9B" w:rsidR="0064051D">
        <w:rPr>
          <w:color w:val="000000"/>
        </w:rPr>
        <w:t xml:space="preserve"> </w:t>
      </w:r>
      <w:r w:rsidRPr="00AE4E9B" w:rsidR="00704758">
        <w:rPr>
          <w:color w:val="000000"/>
        </w:rPr>
        <w:t xml:space="preserve">города </w:t>
      </w:r>
      <w:r w:rsidRPr="00AE4E9B" w:rsidR="00C4134E">
        <w:rPr>
          <w:color w:val="000000"/>
        </w:rPr>
        <w:t xml:space="preserve">  </w:t>
      </w:r>
      <w:r w:rsidRPr="00AE4E9B" w:rsidR="00704758">
        <w:rPr>
          <w:color w:val="000000"/>
        </w:rPr>
        <w:t>Симферополь (</w:t>
      </w:r>
      <w:r w:rsidRPr="00AE4E9B" w:rsidR="00C70D02">
        <w:rPr>
          <w:color w:val="000000"/>
        </w:rPr>
        <w:t xml:space="preserve">Центральный </w:t>
      </w:r>
      <w:r w:rsidRPr="00AE4E9B" w:rsidR="00153C8C">
        <w:rPr>
          <w:color w:val="000000"/>
        </w:rPr>
        <w:t>район городского округа Симферополь</w:t>
      </w:r>
      <w:r w:rsidRPr="00AE4E9B">
        <w:rPr>
          <w:color w:val="000000"/>
        </w:rPr>
        <w:t>)</w:t>
      </w:r>
      <w:r w:rsidRPr="00AE4E9B" w:rsidR="00C70D02">
        <w:rPr>
          <w:color w:val="000000"/>
        </w:rPr>
        <w:t xml:space="preserve"> Республики Крым - мировой судья судебного участка №18 Центрального судебного района  города   Симферополь (Центральный район городского округа Симферополь) Республики Крым Прянишникова В.В.</w:t>
      </w:r>
      <w:r w:rsidRPr="00AE4E9B" w:rsidR="00704758">
        <w:rPr>
          <w:color w:val="000000"/>
        </w:rPr>
        <w:t>,</w:t>
      </w:r>
      <w:r w:rsidRPr="00AE4E9B">
        <w:rPr>
          <w:color w:val="000000"/>
        </w:rPr>
        <w:t xml:space="preserve"> </w:t>
      </w:r>
    </w:p>
    <w:p w:rsidR="00B236AE" w:rsidRPr="00AE4E9B" w:rsidP="00B236AE">
      <w:pPr>
        <w:ind w:right="-283"/>
        <w:jc w:val="both"/>
        <w:rPr>
          <w:color w:val="000000"/>
        </w:rPr>
      </w:pPr>
      <w:r w:rsidRPr="00AE4E9B">
        <w:rPr>
          <w:color w:val="000000"/>
        </w:rPr>
        <w:t xml:space="preserve">            </w:t>
      </w:r>
      <w:r w:rsidRPr="00AE4E9B" w:rsidR="00704758">
        <w:rPr>
          <w:color w:val="000000"/>
        </w:rPr>
        <w:t xml:space="preserve">рассмотрев </w:t>
      </w:r>
      <w:r w:rsidRPr="00AE4E9B">
        <w:rPr>
          <w:color w:val="000000"/>
        </w:rPr>
        <w:t xml:space="preserve">в открытом судебном заседании </w:t>
      </w:r>
      <w:r w:rsidRPr="00AE4E9B" w:rsidR="00704758">
        <w:rPr>
          <w:color w:val="000000"/>
        </w:rPr>
        <w:t>дело об административном правонарушении, предусмотренном ч.2 ст.17.3 КоАП РФ, в отношении</w:t>
      </w:r>
      <w:r w:rsidRPr="00AE4E9B" w:rsidR="00C70D02">
        <w:rPr>
          <w:color w:val="000000"/>
        </w:rPr>
        <w:t xml:space="preserve"> </w:t>
      </w:r>
      <w:r w:rsidRPr="00AE4E9B" w:rsidR="006E5E96">
        <w:rPr>
          <w:color w:val="000000"/>
        </w:rPr>
        <w:t>Величко Л</w:t>
      </w:r>
      <w:r>
        <w:rPr>
          <w:color w:val="000000"/>
        </w:rPr>
        <w:t>.</w:t>
      </w:r>
      <w:r w:rsidRPr="00AE4E9B" w:rsidR="006E5E96">
        <w:rPr>
          <w:color w:val="000000"/>
        </w:rPr>
        <w:t xml:space="preserve"> В</w:t>
      </w:r>
      <w:r>
        <w:rPr>
          <w:color w:val="000000"/>
        </w:rPr>
        <w:t>.</w:t>
      </w:r>
      <w:r w:rsidRPr="00AE4E9B" w:rsidR="00000940">
        <w:rPr>
          <w:color w:val="000000"/>
        </w:rPr>
        <w:t xml:space="preserve">, </w:t>
      </w:r>
      <w:r>
        <w:rPr>
          <w:color w:val="000000"/>
        </w:rPr>
        <w:t>«данные изъяты</w:t>
      </w:r>
      <w:r>
        <w:rPr>
          <w:color w:val="000000"/>
        </w:rPr>
        <w:t>»,</w:t>
      </w:r>
      <w:r w:rsidRPr="00AE4E9B" w:rsidR="00903284">
        <w:rPr>
          <w:color w:val="000000"/>
        </w:rPr>
        <w:t xml:space="preserve">, </w:t>
      </w:r>
      <w:r w:rsidRPr="00AE4E9B" w:rsidR="00903284">
        <w:rPr>
          <w:color w:val="000000"/>
        </w:rPr>
        <w:t>код подразделения</w:t>
      </w:r>
      <w:r w:rsidRPr="00AE4E9B" w:rsidR="006E5E96">
        <w:rPr>
          <w:color w:val="000000"/>
        </w:rPr>
        <w:t xml:space="preserve"> 900-003</w:t>
      </w:r>
      <w:r w:rsidRPr="00AE4E9B" w:rsidR="00E0028C">
        <w:rPr>
          <w:color w:val="000000"/>
        </w:rPr>
        <w:t xml:space="preserve">, </w:t>
      </w:r>
      <w:r w:rsidRPr="00AE4E9B" w:rsidR="00F25330">
        <w:rPr>
          <w:color w:val="000000"/>
        </w:rPr>
        <w:t>зарегистрированно</w:t>
      </w:r>
      <w:r w:rsidRPr="00AE4E9B" w:rsidR="006E5E96">
        <w:rPr>
          <w:color w:val="000000"/>
        </w:rPr>
        <w:t>й и проживающей</w:t>
      </w:r>
      <w:r w:rsidRPr="00AE4E9B" w:rsidR="00903284">
        <w:rPr>
          <w:color w:val="000000"/>
        </w:rPr>
        <w:t xml:space="preserve"> по адресу: </w:t>
      </w:r>
      <w:r>
        <w:rPr>
          <w:color w:val="000000"/>
        </w:rPr>
        <w:t>«данные изъяты»,</w:t>
      </w:r>
      <w:r w:rsidRPr="00AE4E9B" w:rsidR="001D1CBB">
        <w:rPr>
          <w:color w:val="000000"/>
        </w:rPr>
        <w:t>,</w:t>
      </w:r>
      <w:r w:rsidRPr="00AE4E9B" w:rsidR="00704758">
        <w:rPr>
          <w:color w:val="000000"/>
        </w:rPr>
        <w:t>-</w:t>
      </w:r>
    </w:p>
    <w:p w:rsidR="003D4398" w:rsidRPr="00AE4E9B" w:rsidP="00B236AE">
      <w:pPr>
        <w:ind w:right="-283"/>
        <w:jc w:val="both"/>
        <w:rPr>
          <w:color w:val="000000"/>
        </w:rPr>
      </w:pPr>
    </w:p>
    <w:p w:rsidR="00704758" w:rsidRPr="00AE4E9B" w:rsidP="00B236AE">
      <w:pPr>
        <w:suppressAutoHyphens/>
        <w:ind w:left="2832" w:right="-283" w:firstLine="708"/>
        <w:rPr>
          <w:b/>
          <w:bCs/>
          <w:color w:val="000000"/>
        </w:rPr>
      </w:pPr>
      <w:r w:rsidRPr="00AE4E9B">
        <w:rPr>
          <w:b/>
          <w:bCs/>
          <w:color w:val="000000"/>
        </w:rPr>
        <w:t xml:space="preserve">    УСТАНОВИЛ:</w:t>
      </w:r>
    </w:p>
    <w:p w:rsidR="00704758" w:rsidRPr="00AE4E9B" w:rsidP="00B236AE">
      <w:pPr>
        <w:ind w:right="-283" w:firstLine="708"/>
        <w:jc w:val="both"/>
      </w:pPr>
    </w:p>
    <w:p w:rsidR="00A43A4F" w:rsidP="00D93D04">
      <w:pPr>
        <w:tabs>
          <w:tab w:val="left" w:pos="426"/>
        </w:tabs>
        <w:ind w:right="-283"/>
        <w:jc w:val="both"/>
        <w:rPr>
          <w:color w:val="FF0000"/>
        </w:rPr>
      </w:pPr>
      <w:r w:rsidRPr="00AE4E9B">
        <w:rPr>
          <w:color w:val="000000"/>
        </w:rPr>
        <w:t xml:space="preserve">     </w:t>
      </w:r>
      <w:r w:rsidRPr="00AE4E9B" w:rsidR="006E5E96">
        <w:rPr>
          <w:color w:val="000000"/>
        </w:rPr>
        <w:t>11 июля 2024 года около 09 часов 40</w:t>
      </w:r>
      <w:r w:rsidRPr="00AE4E9B" w:rsidR="00A50B65">
        <w:rPr>
          <w:color w:val="000000"/>
        </w:rPr>
        <w:t xml:space="preserve"> минут</w:t>
      </w:r>
      <w:r w:rsidRPr="00AE4E9B" w:rsidR="006E5E96">
        <w:rPr>
          <w:color w:val="000000"/>
        </w:rPr>
        <w:t xml:space="preserve"> на крыльце у входа в здание</w:t>
      </w:r>
      <w:r w:rsidRPr="00AE4E9B" w:rsidR="00A50B65">
        <w:rPr>
          <w:color w:val="000000"/>
        </w:rPr>
        <w:t xml:space="preserve"> Верховного Суда Республики Крым, расположенного по адресу:</w:t>
      </w:r>
      <w:r w:rsidRPr="00AE4E9B" w:rsidR="006E5E96">
        <w:rPr>
          <w:color w:val="000000"/>
        </w:rPr>
        <w:t xml:space="preserve"> РК,</w:t>
      </w:r>
      <w:r w:rsidRPr="00AE4E9B" w:rsidR="00A50B65">
        <w:rPr>
          <w:color w:val="000000"/>
        </w:rPr>
        <w:t xml:space="preserve"> г. Симферополь, ул. Севастопольская д. 43 </w:t>
      </w:r>
      <w:r w:rsidRPr="00AE4E9B" w:rsidR="00A50B65">
        <w:t>граждан</w:t>
      </w:r>
      <w:r w:rsidRPr="00AE4E9B" w:rsidR="006E5E96">
        <w:t>ка</w:t>
      </w:r>
      <w:r w:rsidRPr="00AE4E9B" w:rsidR="00A50B65">
        <w:t xml:space="preserve"> </w:t>
      </w:r>
      <w:r w:rsidRPr="00AE4E9B" w:rsidR="006E5E96">
        <w:t>Величко Л.В., была замечена за курением, чем нарушила общественный порядок и правила пребывания на территории и в здании Верховного Суда Республики Крым.</w:t>
      </w:r>
      <w:r w:rsidRPr="00AE4E9B">
        <w:t xml:space="preserve"> Старший смены на объекте – судебный пристав по ОУПДС Жуков Е.В. застал гражданку Величко Л.В. за курением на территории суда, потребовал прекратить нарушать правила пребывания на те</w:t>
      </w:r>
      <w:r w:rsidRPr="00AE4E9B">
        <w:t>рритории суда. Старший смены на объекте – судебный пристав по ОУПДС Жуков Е.В. предупредил гражданку Величко Л.В., в случае не прекращения ею противоправных действий в отношении нее будет составлен административный протокол. Неоднократные требования старше</w:t>
      </w:r>
      <w:r w:rsidRPr="00AE4E9B">
        <w:t>го смены на объекте – судебного пристава по ОУПДС Жукова Е.В. прекратить курить на территории суда гражданка Величко Л.В. не исполняла. Таким образом, гражданкой Величко Людмилой Викторовной, было совершено деяние, содержащее признаки административного пра</w:t>
      </w:r>
      <w:r w:rsidRPr="00AE4E9B">
        <w:t>вонарушения, предусмотренного ч. 2 ст. 17.3 КоАП РФ.</w:t>
      </w:r>
    </w:p>
    <w:p w:rsidR="00AE4E9B" w:rsidRPr="00AE4E9B" w:rsidP="00D93D04">
      <w:pPr>
        <w:tabs>
          <w:tab w:val="left" w:pos="426"/>
        </w:tabs>
        <w:ind w:right="-283"/>
        <w:jc w:val="both"/>
        <w:rPr>
          <w:color w:val="FF0000"/>
        </w:rPr>
      </w:pPr>
    </w:p>
    <w:p w:rsidR="00F11A80" w:rsidRPr="00AE4E9B" w:rsidP="00AA0A16">
      <w:pPr>
        <w:ind w:right="-283" w:firstLine="426"/>
        <w:jc w:val="both"/>
        <w:rPr>
          <w:color w:val="000000"/>
        </w:rPr>
      </w:pPr>
      <w:r w:rsidRPr="00AE4E9B">
        <w:rPr>
          <w:shd w:val="clear" w:color="auto" w:fill="FFFFFF"/>
        </w:rPr>
        <w:t>Величко Л.В. в судебное заседание не явилась, извещена надлежащим образом, что подтверждается почтовым уведомлением о вручении судебной повестки Величко Л.В.</w:t>
      </w:r>
      <w:r w:rsidRPr="00AE4E9B" w:rsidR="00E13E0B">
        <w:rPr>
          <w:shd w:val="clear" w:color="auto" w:fill="FFFFFF"/>
        </w:rPr>
        <w:t xml:space="preserve"> о дате и времени судебного заседания на</w:t>
      </w:r>
      <w:r w:rsidRPr="00AE4E9B">
        <w:rPr>
          <w:shd w:val="clear" w:color="auto" w:fill="FFFFFF"/>
        </w:rPr>
        <w:t xml:space="preserve"> 12</w:t>
      </w:r>
      <w:r w:rsidRPr="00AE4E9B" w:rsidR="00E13E0B">
        <w:rPr>
          <w:shd w:val="clear" w:color="auto" w:fill="FFFFFF"/>
        </w:rPr>
        <w:t xml:space="preserve"> августа 2024 года</w:t>
      </w:r>
      <w:r w:rsidRPr="00AE4E9B">
        <w:rPr>
          <w:shd w:val="clear" w:color="auto" w:fill="FFFFFF"/>
        </w:rPr>
        <w:t xml:space="preserve"> на 09 часов 00 минут, </w:t>
      </w:r>
      <w:r w:rsidRPr="00AE4E9B" w:rsidR="002E4185">
        <w:rPr>
          <w:shd w:val="clear" w:color="auto" w:fill="FFFFFF"/>
        </w:rPr>
        <w:t>направленной</w:t>
      </w:r>
      <w:r w:rsidRPr="00AE4E9B">
        <w:rPr>
          <w:shd w:val="clear" w:color="auto" w:fill="FFFFFF"/>
        </w:rPr>
        <w:t xml:space="preserve"> по адресу: </w:t>
      </w:r>
      <w:r>
        <w:rPr>
          <w:color w:val="000000"/>
        </w:rPr>
        <w:t>«данные изъяты»,</w:t>
      </w:r>
      <w:r w:rsidRPr="00AE4E9B" w:rsidR="00E13E0B">
        <w:rPr>
          <w:shd w:val="clear" w:color="auto" w:fill="FFFFFF"/>
        </w:rPr>
        <w:t xml:space="preserve"> с отметкой о вручении адресату</w:t>
      </w:r>
      <w:r w:rsidRPr="00AE4E9B">
        <w:rPr>
          <w:shd w:val="clear" w:color="auto" w:fill="FFFFFF"/>
        </w:rPr>
        <w:t xml:space="preserve"> 24</w:t>
      </w:r>
      <w:r w:rsidRPr="00AE4E9B" w:rsidR="00E13E0B">
        <w:rPr>
          <w:shd w:val="clear" w:color="auto" w:fill="FFFFFF"/>
        </w:rPr>
        <w:t xml:space="preserve"> июля 2024 года</w:t>
      </w:r>
      <w:r w:rsidRPr="00AE4E9B" w:rsidR="00E13E0B">
        <w:rPr>
          <w:color w:val="000000"/>
        </w:rPr>
        <w:t xml:space="preserve">, </w:t>
      </w:r>
      <w:r w:rsidRPr="00AE4E9B">
        <w:t>об уважительности причин своей неявки мирового судью не</w:t>
      </w:r>
      <w:r w:rsidRPr="00AE4E9B">
        <w:t xml:space="preserve"> уве</w:t>
      </w:r>
      <w:r w:rsidRPr="00AE4E9B">
        <w:t>домил</w:t>
      </w:r>
      <w:r w:rsidRPr="00AE4E9B" w:rsidR="005A198C">
        <w:t>а</w:t>
      </w:r>
      <w:r w:rsidRPr="00AE4E9B">
        <w:t>, об отложении рассмотрения дела  не ходатайствовал</w:t>
      </w:r>
      <w:r w:rsidRPr="00AE4E9B" w:rsidR="005A198C">
        <w:t>а</w:t>
      </w:r>
      <w:r w:rsidRPr="00AE4E9B">
        <w:t>, о рассмотрении дела в свое отсутствие не просил</w:t>
      </w:r>
      <w:r w:rsidRPr="00AE4E9B" w:rsidR="005A198C">
        <w:t>а</w:t>
      </w:r>
      <w:r w:rsidRPr="00AE4E9B">
        <w:t xml:space="preserve">. </w:t>
      </w:r>
    </w:p>
    <w:p w:rsidR="00A3415E" w:rsidRPr="00AE4E9B" w:rsidP="005A198C">
      <w:pPr>
        <w:ind w:right="-283" w:firstLine="426"/>
        <w:jc w:val="both"/>
      </w:pPr>
      <w:r w:rsidRPr="00AE4E9B">
        <w:t>Согласно разъяснениям, содержащимся в Постановления Пленума Верховного Суда Российской Федерации  от 24.03.2005г. №5 «О некоторых вопросах, возни</w:t>
      </w:r>
      <w:r w:rsidRPr="00AE4E9B">
        <w:t>кающих у судов при применении кодекса Российской Федерации об административных правонарушениях» (п.6),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</w:t>
      </w:r>
      <w:r w:rsidRPr="00AE4E9B">
        <w:t xml:space="preserve">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AE4E9B">
        <w:t>любых доступных средств связи, позволяющих контролировать получение информации лицом, которому оно направлено</w:t>
      </w:r>
      <w:r w:rsidRPr="00AE4E9B" w:rsidR="005A198C">
        <w:t xml:space="preserve"> </w:t>
      </w:r>
      <w:r w:rsidRPr="00AE4E9B">
        <w:t>(судебной повесткой, телеграммой, телефонограммой, факсими</w:t>
      </w:r>
      <w:r w:rsidRPr="00AE4E9B" w:rsidR="00AA0A16">
        <w:t xml:space="preserve">льной связью и т.п.).        </w:t>
      </w:r>
      <w:r w:rsidRPr="00AE4E9B">
        <w:t xml:space="preserve"> </w:t>
      </w:r>
    </w:p>
    <w:p w:rsidR="00F11A80" w:rsidRPr="00AE4E9B" w:rsidP="00A3415E">
      <w:pPr>
        <w:ind w:left="-426" w:right="-283" w:firstLine="426"/>
        <w:jc w:val="both"/>
        <w:rPr>
          <w:shd w:val="clear" w:color="auto" w:fill="FFFFFF"/>
        </w:rPr>
      </w:pPr>
      <w:r w:rsidRPr="00AE4E9B">
        <w:t>При таких обстоятельствах,</w:t>
      </w:r>
      <w:r w:rsidRPr="00AE4E9B">
        <w:rPr>
          <w:shd w:val="clear" w:color="auto" w:fill="FFFFFF"/>
        </w:rPr>
        <w:t xml:space="preserve"> мировой судья признает </w:t>
      </w:r>
      <w:r w:rsidRPr="00AE4E9B" w:rsidR="005A198C">
        <w:rPr>
          <w:shd w:val="clear" w:color="auto" w:fill="FFFFFF"/>
        </w:rPr>
        <w:t>Величко Л.В</w:t>
      </w:r>
      <w:r w:rsidRPr="00AE4E9B" w:rsidR="002E4185">
        <w:rPr>
          <w:shd w:val="clear" w:color="auto" w:fill="FFFFFF"/>
        </w:rPr>
        <w:t xml:space="preserve">. </w:t>
      </w:r>
      <w:r w:rsidRPr="00AE4E9B">
        <w:rPr>
          <w:shd w:val="clear" w:color="auto" w:fill="FFFFFF"/>
        </w:rPr>
        <w:t>надлежаще извещенн</w:t>
      </w:r>
      <w:r w:rsidRPr="00AE4E9B" w:rsidR="005A198C">
        <w:rPr>
          <w:shd w:val="clear" w:color="auto" w:fill="FFFFFF"/>
        </w:rPr>
        <w:t>ой</w:t>
      </w:r>
      <w:r w:rsidRPr="00AE4E9B">
        <w:rPr>
          <w:shd w:val="clear" w:color="auto" w:fill="FFFFFF"/>
        </w:rPr>
        <w:t xml:space="preserve"> о времени и месте су</w:t>
      </w:r>
      <w:r w:rsidRPr="00AE4E9B" w:rsidR="005A198C">
        <w:rPr>
          <w:shd w:val="clear" w:color="auto" w:fill="FFFFFF"/>
        </w:rPr>
        <w:t>дебного заседания, а причины ее</w:t>
      </w:r>
      <w:r w:rsidRPr="00AE4E9B">
        <w:rPr>
          <w:shd w:val="clear" w:color="auto" w:fill="FFFFFF"/>
        </w:rPr>
        <w:t xml:space="preserve"> неявки в суд </w:t>
      </w:r>
      <w:r w:rsidRPr="00AE4E9B">
        <w:rPr>
          <w:shd w:val="clear" w:color="auto" w:fill="FFFFFF"/>
        </w:rPr>
        <w:t xml:space="preserve">неуважительными, и считает возможным,  в силу ч.2 ст.25.1 </w:t>
      </w:r>
      <w:r w:rsidRPr="00AE4E9B" w:rsidR="005A198C">
        <w:rPr>
          <w:shd w:val="clear" w:color="auto" w:fill="FFFFFF"/>
        </w:rPr>
        <w:t>КоАП РФ,  рассмотреть дело в ее</w:t>
      </w:r>
      <w:r w:rsidRPr="00AE4E9B">
        <w:rPr>
          <w:shd w:val="clear" w:color="auto" w:fill="FFFFFF"/>
        </w:rPr>
        <w:t xml:space="preserve"> отсутствие по предоставленным доказательствам. </w:t>
      </w:r>
    </w:p>
    <w:p w:rsidR="002E4185" w:rsidRPr="00AE4E9B" w:rsidP="00AA0A16">
      <w:pPr>
        <w:pStyle w:val="NoSpacing"/>
        <w:ind w:left="-426" w:right="-283" w:firstLine="426"/>
        <w:jc w:val="both"/>
      </w:pPr>
      <w:r w:rsidRPr="00AE4E9B">
        <w:rPr>
          <w:shd w:val="clear" w:color="auto" w:fill="FFFFFF"/>
        </w:rPr>
        <w:t>Огласив протокол по делу о</w:t>
      </w:r>
      <w:r w:rsidRPr="00AE4E9B">
        <w:rPr>
          <w:shd w:val="clear" w:color="auto" w:fill="FFFFFF"/>
        </w:rPr>
        <w:t>б административном правонарушении</w:t>
      </w:r>
      <w:r w:rsidRPr="00AE4E9B">
        <w:t xml:space="preserve">, исследовав материалы дела,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</w:t>
      </w:r>
      <w:r w:rsidRPr="00AE4E9B" w:rsidR="005A198C">
        <w:t>Величко Л.В</w:t>
      </w:r>
      <w:r w:rsidRPr="00AE4E9B">
        <w:t xml:space="preserve">. в совершении </w:t>
      </w:r>
      <w:r w:rsidRPr="00AE4E9B">
        <w:t>административного правонарушения, предусмотренного ч.2 ст. 17.3 КоАП РФ,  исходя из следующего.</w:t>
      </w:r>
    </w:p>
    <w:p w:rsidR="002E4185" w:rsidRPr="00AE4E9B" w:rsidP="00AA0A16">
      <w:pPr>
        <w:pStyle w:val="NoSpacing"/>
        <w:ind w:left="-426" w:right="-283" w:firstLine="426"/>
        <w:jc w:val="both"/>
        <w:rPr>
          <w:shd w:val="clear" w:color="auto" w:fill="FFFFFF"/>
        </w:rPr>
      </w:pPr>
      <w:r w:rsidRPr="00AE4E9B">
        <w:rPr>
          <w:shd w:val="clear" w:color="auto" w:fill="FFFFFF"/>
        </w:rPr>
        <w:t>В соответствии со</w:t>
      </w:r>
      <w:r w:rsidRPr="00AE4E9B">
        <w:rPr>
          <w:rStyle w:val="apple-converted-space"/>
          <w:shd w:val="clear" w:color="auto" w:fill="FFFFFF"/>
        </w:rPr>
        <w:t> ст</w:t>
      </w:r>
      <w:r w:rsidRPr="00AE4E9B">
        <w:rPr>
          <w:shd w:val="clear" w:color="auto" w:fill="FFFFFF"/>
        </w:rPr>
        <w:t>.</w:t>
      </w:r>
      <w:r w:rsidRPr="00AE4E9B">
        <w:rPr>
          <w:rStyle w:val="apple-converted-space"/>
          <w:shd w:val="clear" w:color="auto" w:fill="FFFFFF"/>
        </w:rPr>
        <w:t>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AE4E9B">
          <w:rPr>
            <w:rStyle w:val="Hyperlink"/>
            <w:color w:val="auto"/>
            <w:u w:val="none"/>
            <w:bdr w:val="none" w:sz="0" w:space="0" w:color="auto" w:frame="1"/>
          </w:rPr>
          <w:t>24.1</w:t>
        </w:r>
      </w:hyperlink>
      <w:r w:rsidRPr="00AE4E9B">
        <w:rPr>
          <w:rStyle w:val="apple-converted-space"/>
          <w:shd w:val="clear" w:color="auto" w:fill="FFFFFF"/>
        </w:rPr>
        <w:t> </w:t>
      </w:r>
      <w:r w:rsidRPr="00AE4E9B">
        <w:rPr>
          <w:shd w:val="clear" w:color="auto" w:fill="FFFFFF"/>
        </w:rPr>
        <w:t>КоАП РФ, задачами производс</w:t>
      </w:r>
      <w:r w:rsidRPr="00AE4E9B">
        <w:rPr>
          <w:shd w:val="clear" w:color="auto" w:fill="FFFFFF"/>
        </w:rPr>
        <w:t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</w:t>
      </w:r>
      <w:r w:rsidRPr="00AE4E9B">
        <w:rPr>
          <w:shd w:val="clear" w:color="auto" w:fill="FFFFFF"/>
        </w:rPr>
        <w:t xml:space="preserve">ричин и условий, способствовавших совершению административных правонарушений. </w:t>
      </w:r>
    </w:p>
    <w:p w:rsidR="002E4185" w:rsidRPr="00AE4E9B" w:rsidP="00AA0A16">
      <w:pPr>
        <w:ind w:left="-426" w:right="-283" w:firstLine="567"/>
        <w:jc w:val="both"/>
        <w:outlineLvl w:val="0"/>
        <w:rPr>
          <w:bCs/>
        </w:rPr>
      </w:pPr>
      <w:r w:rsidRPr="00AE4E9B">
        <w:rPr>
          <w:shd w:val="clear" w:color="auto" w:fill="FFFFFF"/>
        </w:rPr>
        <w:t xml:space="preserve">В соответствии со ст. 26.1 КоАП РФ, </w:t>
      </w:r>
      <w:r w:rsidRPr="00AE4E9B">
        <w:rPr>
          <w:bCs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</w:t>
      </w:r>
      <w:r w:rsidRPr="00AE4E9B">
        <w:rPr>
          <w:bCs/>
        </w:rPr>
        <w:t xml:space="preserve">ицо, совершившее противоправные действия (бездействие), за которые названным </w:t>
      </w:r>
      <w:hyperlink r:id="rId5" w:history="1">
        <w:r w:rsidRPr="00AE4E9B">
          <w:rPr>
            <w:rStyle w:val="Hyperlink"/>
            <w:bCs/>
            <w:color w:val="auto"/>
            <w:u w:val="none"/>
          </w:rPr>
          <w:t>Кодексом</w:t>
        </w:r>
      </w:hyperlink>
      <w:r w:rsidRPr="00AE4E9B">
        <w:rPr>
          <w:bCs/>
        </w:rPr>
        <w:t xml:space="preserve"> или законом субъекта Российск</w:t>
      </w:r>
      <w:r w:rsidRPr="00AE4E9B">
        <w:rPr>
          <w:bCs/>
        </w:rPr>
        <w:t>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B152DB" w:rsidRPr="00AE4E9B" w:rsidP="00AA0A16">
      <w:pPr>
        <w:pStyle w:val="NormalWeb"/>
        <w:spacing w:before="0" w:beforeAutospacing="0" w:after="0" w:afterAutospacing="0" w:line="288" w:lineRule="atLeast"/>
        <w:ind w:left="-426" w:right="-283" w:firstLine="284"/>
        <w:jc w:val="both"/>
      </w:pPr>
      <w:r w:rsidRPr="00AE4E9B">
        <w:t xml:space="preserve">   В соответствии с частью 2 статьи 17.3 Кодекса Российской Федерации об административных правонарушениях неисполнение законн</w:t>
      </w:r>
      <w:r w:rsidRPr="00AE4E9B">
        <w:t>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 одной тысяч до трех тысяч рублей.</w:t>
      </w:r>
    </w:p>
    <w:p w:rsidR="00704758" w:rsidRPr="00AE4E9B" w:rsidP="00AA0A16">
      <w:pPr>
        <w:ind w:left="-426" w:right="-283" w:firstLine="568"/>
        <w:jc w:val="both"/>
      </w:pPr>
      <w:r w:rsidRPr="00AE4E9B">
        <w:t xml:space="preserve"> Законны</w:t>
      </w:r>
      <w:r w:rsidRPr="00AE4E9B">
        <w:t xml:space="preserve">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r w:rsidRPr="00AE4E9B" w:rsidR="00ED627F">
        <w:t xml:space="preserve">Федеральном законе от 21.07.1997 №118-ФЗ (ред. 21.12.2021) «Об органах </w:t>
      </w:r>
      <w:r w:rsidRPr="00AE4E9B" w:rsidR="00A3415E">
        <w:t>принудительного</w:t>
      </w:r>
      <w:r w:rsidRPr="00AE4E9B" w:rsidR="00ED627F">
        <w:t xml:space="preserve"> исполнения Российской Федерации»</w:t>
      </w:r>
      <w:r w:rsidRPr="00AE4E9B">
        <w:t>.</w:t>
      </w:r>
    </w:p>
    <w:p w:rsidR="00ED627F" w:rsidRPr="00AE4E9B" w:rsidP="00ED627F">
      <w:pPr>
        <w:pStyle w:val="NoSpacing"/>
        <w:ind w:left="-426" w:right="-425" w:firstLine="426"/>
        <w:jc w:val="both"/>
      </w:pPr>
      <w:r w:rsidRPr="00AE4E9B">
        <w:t xml:space="preserve">Согласно абз. 1 ст. 6.5. Федерального закона </w:t>
      </w:r>
      <w:r w:rsidRPr="00AE4E9B" w:rsidR="00A3415E">
        <w:t>от 21.07.1997 №118-ФЗ (ред. 21.12.2021) «Об органах принудительного исполнения Российской Федерации»</w:t>
      </w:r>
      <w:r w:rsidRPr="00AE4E9B">
        <w:t xml:space="preserve"> на органы принудительного исполнения возлагаются следующие задачи: по организации обеспечения и непосред</w:t>
      </w:r>
      <w:r w:rsidRPr="00AE4E9B">
        <w:t>ственному обеспечению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 (далее - суды).</w:t>
      </w:r>
    </w:p>
    <w:p w:rsidR="00AA0A16" w:rsidRPr="00AE4E9B" w:rsidP="00D93D04">
      <w:pPr>
        <w:pStyle w:val="NormalWeb"/>
        <w:spacing w:before="0" w:beforeAutospacing="0" w:after="0" w:afterAutospacing="0" w:line="288" w:lineRule="atLeast"/>
        <w:ind w:left="-426" w:right="-567" w:firstLine="710"/>
        <w:jc w:val="both"/>
      </w:pPr>
      <w:r w:rsidRPr="00AE4E9B">
        <w:t xml:space="preserve">Так, в силу </w:t>
      </w:r>
      <w:hyperlink r:id="rId6" w:history="1">
        <w:r w:rsidRPr="00AE4E9B" w:rsidR="007C172A">
          <w:t>ч.1 ст.</w:t>
        </w:r>
        <w:r w:rsidRPr="00AE4E9B">
          <w:t>11</w:t>
        </w:r>
      </w:hyperlink>
      <w:r w:rsidRPr="00AE4E9B">
        <w:t xml:space="preserve"> указанного Федерального закона </w:t>
      </w:r>
      <w:r w:rsidRPr="00AE4E9B" w:rsidR="00A3415E">
        <w:t>от 21.07.1997 №118-ФЗ (ред. 21.12.2021) «Об органах принудительного исполнения Российской Федерации»</w:t>
      </w:r>
      <w:r w:rsidRPr="00AE4E9B" w:rsidR="007C172A">
        <w:t xml:space="preserve">, </w:t>
      </w:r>
      <w:r w:rsidRPr="00AE4E9B">
        <w:t xml:space="preserve">судебный пристав по обеспечению установленного порядка деятельности судов обязан, в том числе, </w:t>
      </w:r>
      <w:r w:rsidRPr="00AE4E9B" w:rsidR="00B152DB"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</w:t>
      </w:r>
      <w:r w:rsidRPr="00AE4E9B">
        <w:t>ядка в здании, помещениях суда;  при исполнении служебных обязанностей предупреждать и пресекать преступления и правонарушения.</w:t>
      </w:r>
    </w:p>
    <w:p w:rsidR="00A3415E" w:rsidRPr="00AE4E9B" w:rsidP="00D93D04">
      <w:pPr>
        <w:pStyle w:val="NormalWeb"/>
        <w:spacing w:before="0" w:beforeAutospacing="0" w:after="0" w:afterAutospacing="0" w:line="288" w:lineRule="atLeast"/>
        <w:ind w:left="-426" w:right="-567"/>
        <w:jc w:val="both"/>
      </w:pPr>
      <w:r w:rsidRPr="00AE4E9B">
        <w:t xml:space="preserve">          </w:t>
      </w:r>
      <w:r w:rsidRPr="00AE4E9B" w:rsidR="00135BEE">
        <w:t>В соответствии с ч.1 и ч.4</w:t>
      </w:r>
      <w:r w:rsidRPr="00AE4E9B" w:rsidR="007C172A">
        <w:t xml:space="preserve"> ст.</w:t>
      </w:r>
      <w:r w:rsidRPr="00AE4E9B" w:rsidR="00704758">
        <w:t>1</w:t>
      </w:r>
      <w:r w:rsidRPr="00AE4E9B" w:rsidR="007C172A">
        <w:t xml:space="preserve">4 </w:t>
      </w:r>
      <w:r w:rsidRPr="00AE4E9B">
        <w:t xml:space="preserve">указанного выше </w:t>
      </w:r>
      <w:r w:rsidRPr="00AE4E9B" w:rsidR="00704758">
        <w:t>Федерального закона</w:t>
      </w:r>
      <w:r w:rsidRPr="00AE4E9B" w:rsidR="007C172A">
        <w:t>,</w:t>
      </w:r>
      <w:r w:rsidRPr="00AE4E9B" w:rsidR="00704758">
        <w:t xml:space="preserve"> </w:t>
      </w:r>
      <w:r w:rsidRPr="00AE4E9B" w:rsidR="00AA0A16">
        <w:t xml:space="preserve">законные требования сотрудника органов принудительного исполнения подлежат выполнению всеми </w:t>
      </w:r>
    </w:p>
    <w:p w:rsidR="00AA0A16" w:rsidRPr="00AE4E9B" w:rsidP="000C34BB">
      <w:pPr>
        <w:pStyle w:val="NormalWeb"/>
        <w:spacing w:before="0" w:beforeAutospacing="0" w:after="0" w:afterAutospacing="0" w:line="288" w:lineRule="atLeast"/>
        <w:ind w:left="-426" w:right="-567"/>
        <w:jc w:val="both"/>
      </w:pPr>
      <w:r w:rsidRPr="00AE4E9B">
        <w:t xml:space="preserve">органами, организациями, должностными лицами и гражданами на территории Российской Федерации. Законные требования сотрудника </w:t>
      </w:r>
      <w:r w:rsidRPr="00AE4E9B">
        <w:t>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Действия, препятствующие исполнению служебных обязанностей сотрудником органов принудительного исполн</w:t>
      </w:r>
      <w:r w:rsidRPr="00AE4E9B">
        <w:t>ения, влекут ответственность, установленную законодательством Российской Федерации.</w:t>
      </w:r>
    </w:p>
    <w:p w:rsidR="00AA0A16" w:rsidRPr="00AE4E9B" w:rsidP="00AA0A16">
      <w:pPr>
        <w:autoSpaceDE w:val="0"/>
        <w:autoSpaceDN w:val="0"/>
        <w:adjustRightInd w:val="0"/>
        <w:ind w:left="-426" w:right="-283"/>
        <w:jc w:val="both"/>
      </w:pPr>
      <w:r w:rsidRPr="00AE4E9B">
        <w:rPr>
          <w:bCs/>
        </w:rPr>
        <w:t xml:space="preserve">         </w:t>
      </w:r>
      <w:r w:rsidRPr="00AE4E9B" w:rsidR="00E13E0B">
        <w:rPr>
          <w:bCs/>
        </w:rPr>
        <w:t xml:space="preserve">В силу пункта </w:t>
      </w:r>
      <w:r w:rsidRPr="00AE4E9B" w:rsidR="002E4185">
        <w:rPr>
          <w:bCs/>
        </w:rPr>
        <w:t>6.2</w:t>
      </w:r>
      <w:r w:rsidRPr="00AE4E9B" w:rsidR="001E3053">
        <w:rPr>
          <w:bCs/>
        </w:rPr>
        <w:t xml:space="preserve"> </w:t>
      </w:r>
      <w:r w:rsidRPr="00AE4E9B" w:rsidR="00E13E0B">
        <w:rPr>
          <w:bCs/>
        </w:rPr>
        <w:t>Инструкции</w:t>
      </w:r>
      <w:r w:rsidRPr="00AE4E9B" w:rsidR="002E4185">
        <w:rPr>
          <w:bCs/>
        </w:rPr>
        <w:t xml:space="preserve"> по организации пропускного режима в здания Верховного Суда Республики Крым, а т</w:t>
      </w:r>
      <w:r w:rsidRPr="00AE4E9B" w:rsidR="00CF7CBE">
        <w:rPr>
          <w:bCs/>
        </w:rPr>
        <w:t>акже пр</w:t>
      </w:r>
      <w:r w:rsidRPr="00AE4E9B" w:rsidR="00020608">
        <w:rPr>
          <w:bCs/>
        </w:rPr>
        <w:t>а</w:t>
      </w:r>
      <w:r w:rsidRPr="00AE4E9B" w:rsidR="00CF7CBE">
        <w:rPr>
          <w:bCs/>
        </w:rPr>
        <w:t xml:space="preserve">вила </w:t>
      </w:r>
      <w:r w:rsidRPr="00AE4E9B" w:rsidR="00020608">
        <w:rPr>
          <w:bCs/>
        </w:rPr>
        <w:t>пребывания</w:t>
      </w:r>
      <w:r w:rsidRPr="00AE4E9B" w:rsidR="00CF7CBE">
        <w:rPr>
          <w:bCs/>
        </w:rPr>
        <w:t xml:space="preserve"> в зданиях, утвержденную совместным приказом Верховного Суда Республики Крым от 6 июля 2023 года №163/03-03 и главного управления Федеральной службы судебных приставо</w:t>
      </w:r>
      <w:r w:rsidRPr="00AE4E9B" w:rsidR="00E13E0B">
        <w:rPr>
          <w:bCs/>
        </w:rPr>
        <w:t>в</w:t>
      </w:r>
      <w:r w:rsidRPr="00AE4E9B" w:rsidR="00CF7CBE">
        <w:rPr>
          <w:bCs/>
        </w:rPr>
        <w:t xml:space="preserve"> по Республике Крым г. </w:t>
      </w:r>
      <w:r w:rsidRPr="00AE4E9B" w:rsidR="00E13E0B">
        <w:rPr>
          <w:bCs/>
        </w:rPr>
        <w:t>Севастополю</w:t>
      </w:r>
      <w:r w:rsidRPr="00AE4E9B" w:rsidR="00CF7CBE">
        <w:rPr>
          <w:bCs/>
        </w:rPr>
        <w:t xml:space="preserve"> от 6 июля 2023 года № 160.</w:t>
      </w:r>
      <w:r w:rsidRPr="00AE4E9B" w:rsidR="00C93793">
        <w:rPr>
          <w:bCs/>
        </w:rPr>
        <w:t xml:space="preserve"> (далее – Инструкция)</w:t>
      </w:r>
      <w:r w:rsidRPr="00AE4E9B" w:rsidR="001E3053">
        <w:rPr>
          <w:bCs/>
        </w:rPr>
        <w:t xml:space="preserve">, посетители суда обязаны </w:t>
      </w:r>
      <w:r w:rsidRPr="00AE4E9B" w:rsidR="001E3053">
        <w:t xml:space="preserve">соблюдать установленный порядок деятельности суда и нормы поведения в общественных </w:t>
      </w:r>
      <w:r w:rsidRPr="00AE4E9B">
        <w:t xml:space="preserve"> </w:t>
      </w:r>
    </w:p>
    <w:p w:rsidR="00CF7CBE" w:rsidRPr="00AE4E9B" w:rsidP="00AA0A16">
      <w:pPr>
        <w:autoSpaceDE w:val="0"/>
        <w:autoSpaceDN w:val="0"/>
        <w:adjustRightInd w:val="0"/>
        <w:ind w:left="-426" w:right="-283"/>
        <w:jc w:val="both"/>
      </w:pPr>
      <w:r w:rsidRPr="00AE4E9B">
        <w:t xml:space="preserve">местах; выполнять требования и распоряжения председателя суда, судей, работников аппарата суда, судебных приставов, обеспечивающих установленный порядок в </w:t>
      </w:r>
      <w:r w:rsidRPr="00AE4E9B" w:rsidR="00E13E0B">
        <w:t>суде, залах судеб</w:t>
      </w:r>
      <w:r w:rsidRPr="00AE4E9B">
        <w:t>ных заседани</w:t>
      </w:r>
      <w:r w:rsidRPr="00AE4E9B">
        <w:t>й, не проявляя неуважительного отношения к ним посетителям суда; не препятс</w:t>
      </w:r>
      <w:r w:rsidRPr="00AE4E9B" w:rsidR="00E13E0B">
        <w:t>тв</w:t>
      </w:r>
      <w:r w:rsidRPr="00AE4E9B">
        <w:t>овать надлежащему исполнению ра</w:t>
      </w:r>
      <w:r w:rsidRPr="00AE4E9B" w:rsidR="00E13E0B">
        <w:t>ботниками аппаратов суда и судеб</w:t>
      </w:r>
      <w:r w:rsidRPr="00AE4E9B">
        <w:t>ными приставами их служебных обязанностей.</w:t>
      </w:r>
    </w:p>
    <w:p w:rsidR="00CF7CBE" w:rsidRPr="00AE4E9B" w:rsidP="00AA0A16">
      <w:pPr>
        <w:ind w:left="-426" w:right="-283" w:firstLine="710"/>
        <w:jc w:val="both"/>
      </w:pPr>
      <w:r w:rsidRPr="00AE4E9B">
        <w:t>В соответствии с п.7.1 вышеуказанной Инструкции, в случае нарушения посет</w:t>
      </w:r>
      <w:r w:rsidRPr="00AE4E9B">
        <w:t xml:space="preserve">ителями, установленных в суде правил </w:t>
      </w:r>
      <w:r w:rsidRPr="00AE4E9B" w:rsidR="00C93793">
        <w:t>поведения</w:t>
      </w:r>
      <w:r w:rsidRPr="00AE4E9B">
        <w:t xml:space="preserve">, указанных в пункте 6.2 руководство суда, судьи, работники аппарата суда, судебные приставы, </w:t>
      </w:r>
      <w:r w:rsidRPr="00AE4E9B" w:rsidR="00C93793">
        <w:t>обеспечивающие</w:t>
      </w:r>
      <w:r w:rsidRPr="00AE4E9B">
        <w:t xml:space="preserve"> установленный порядок в суде, в залах </w:t>
      </w:r>
      <w:r w:rsidRPr="00AE4E9B" w:rsidR="00C93793">
        <w:t>судебных</w:t>
      </w:r>
      <w:r w:rsidRPr="00AE4E9B">
        <w:t xml:space="preserve"> заседаний, вправе делать им </w:t>
      </w:r>
      <w:r w:rsidRPr="00AE4E9B" w:rsidR="00C93793">
        <w:t>соответствующее</w:t>
      </w:r>
      <w:r w:rsidRPr="00AE4E9B">
        <w:t xml:space="preserve"> замечания </w:t>
      </w:r>
      <w:r w:rsidRPr="00AE4E9B">
        <w:t xml:space="preserve">и применять иные меры воздействия, предусмотренные действующим </w:t>
      </w:r>
      <w:r w:rsidRPr="00AE4E9B" w:rsidR="00C93793">
        <w:t>законодательством</w:t>
      </w:r>
      <w:r w:rsidRPr="00AE4E9B">
        <w:t>.</w:t>
      </w:r>
    </w:p>
    <w:p w:rsidR="00020608" w:rsidRPr="00AE4E9B" w:rsidP="00AA0A16">
      <w:pPr>
        <w:ind w:left="-426" w:right="-283"/>
        <w:jc w:val="both"/>
        <w:rPr>
          <w:bCs/>
        </w:rPr>
      </w:pPr>
      <w:r w:rsidRPr="00AE4E9B">
        <w:t xml:space="preserve">          </w:t>
      </w:r>
      <w:r w:rsidRPr="00AE4E9B" w:rsidR="00C4134E">
        <w:t xml:space="preserve">Факт совершения </w:t>
      </w:r>
      <w:r w:rsidRPr="00AE4E9B" w:rsidR="005A198C">
        <w:t>Величко Л.В.</w:t>
      </w:r>
      <w:r w:rsidRPr="00AE4E9B" w:rsidR="00CF7CBE">
        <w:t xml:space="preserve">, </w:t>
      </w:r>
      <w:r w:rsidRPr="00AE4E9B" w:rsidR="0037617D">
        <w:t>правонарушения</w:t>
      </w:r>
      <w:r w:rsidRPr="00AE4E9B" w:rsidR="008B4F08">
        <w:t>, предусмотренного ч.2 ст.17.3 КоАП РФ,</w:t>
      </w:r>
      <w:r w:rsidRPr="00AE4E9B" w:rsidR="005A198C">
        <w:t xml:space="preserve"> и ее</w:t>
      </w:r>
      <w:r w:rsidRPr="00AE4E9B" w:rsidR="0037617D">
        <w:t xml:space="preserve"> вина в совершении указанного административного правонарушения </w:t>
      </w:r>
      <w:r w:rsidRPr="00AE4E9B" w:rsidR="00C4134E">
        <w:t xml:space="preserve">подтверждаются </w:t>
      </w:r>
      <w:r w:rsidRPr="00AE4E9B" w:rsidR="00195635">
        <w:t xml:space="preserve">следующими </w:t>
      </w:r>
      <w:r w:rsidRPr="00AE4E9B" w:rsidR="00C4134E">
        <w:t>материалами дела:</w:t>
      </w:r>
      <w:r w:rsidRPr="00AE4E9B" w:rsidR="0064051D">
        <w:t xml:space="preserve"> </w:t>
      </w:r>
      <w:r w:rsidRPr="00AE4E9B" w:rsidR="00704758">
        <w:t>протоколом об адми</w:t>
      </w:r>
      <w:r w:rsidRPr="00AE4E9B" w:rsidR="00111F26">
        <w:t xml:space="preserve">нистративном правонарушении </w:t>
      </w:r>
      <w:r w:rsidRPr="00AE4E9B" w:rsidR="00A05F18">
        <w:t xml:space="preserve">от </w:t>
      </w:r>
      <w:r w:rsidRPr="00AE4E9B" w:rsidR="005A198C">
        <w:t xml:space="preserve"> 11</w:t>
      </w:r>
      <w:r w:rsidRPr="00AE4E9B" w:rsidR="007315C6">
        <w:t xml:space="preserve">.07.2024 </w:t>
      </w:r>
      <w:r w:rsidRPr="00AE4E9B" w:rsidR="00704758">
        <w:t>года</w:t>
      </w:r>
      <w:r w:rsidRPr="00AE4E9B" w:rsidR="00855D3A">
        <w:t xml:space="preserve"> в отношении </w:t>
      </w:r>
      <w:r w:rsidRPr="00AE4E9B" w:rsidR="005A198C">
        <w:t>Величко Л.В.</w:t>
      </w:r>
      <w:r w:rsidRPr="00AE4E9B" w:rsidR="007315C6">
        <w:t xml:space="preserve">, </w:t>
      </w:r>
      <w:r w:rsidRPr="00AE4E9B" w:rsidR="00CC458E">
        <w:rPr>
          <w:color w:val="000000"/>
        </w:rPr>
        <w:t>по ч.2 ст.17.3 КоАП РФ</w:t>
      </w:r>
      <w:r w:rsidRPr="00AE4E9B" w:rsidR="0064051D">
        <w:t>;</w:t>
      </w:r>
      <w:r w:rsidRPr="00AE4E9B" w:rsidR="00704758">
        <w:t xml:space="preserve"> </w:t>
      </w:r>
      <w:r w:rsidRPr="00AE4E9B" w:rsidR="00C4134E">
        <w:t>актом об обнаружении админи</w:t>
      </w:r>
      <w:r w:rsidRPr="00AE4E9B" w:rsidR="00DE5E91">
        <w:t>стративно</w:t>
      </w:r>
      <w:r w:rsidRPr="00AE4E9B" w:rsidR="00B26ABE">
        <w:t>го правонарушения о</w:t>
      </w:r>
      <w:r w:rsidRPr="00AE4E9B" w:rsidR="00A05F18">
        <w:t xml:space="preserve">т </w:t>
      </w:r>
      <w:r w:rsidRPr="00AE4E9B" w:rsidR="005A198C">
        <w:t>11</w:t>
      </w:r>
      <w:r w:rsidRPr="00AE4E9B" w:rsidR="007315C6">
        <w:t xml:space="preserve">.07.2024 </w:t>
      </w:r>
      <w:r w:rsidRPr="00AE4E9B" w:rsidR="00C4134E">
        <w:t xml:space="preserve">года; </w:t>
      </w:r>
      <w:r w:rsidRPr="00AE4E9B" w:rsidR="00AF1EC3">
        <w:t>рапортом</w:t>
      </w:r>
      <w:r w:rsidRPr="00AE4E9B" w:rsidR="00704758">
        <w:t xml:space="preserve"> </w:t>
      </w:r>
      <w:r w:rsidRPr="00AE4E9B" w:rsidR="00AE4E9B">
        <w:t xml:space="preserve">старшего смены на объекте СП по ОУПДС СР по ОУПД Верховного суда Республики Крым, Арбитражного суда Республики Крым и Крымского гарнизонного военного суда ГУ ФССП России по Республике Крым </w:t>
      </w:r>
      <w:r w:rsidR="000C34BB">
        <w:t>и г. Севастополю, старшего лейте</w:t>
      </w:r>
      <w:r w:rsidRPr="00AE4E9B" w:rsidR="00AE4E9B">
        <w:t xml:space="preserve">нанта внутренней службы Жукова Е.В.  </w:t>
      </w:r>
      <w:r w:rsidRPr="00AE4E9B" w:rsidR="007315C6">
        <w:t xml:space="preserve"> </w:t>
      </w:r>
      <w:r w:rsidRPr="00AE4E9B" w:rsidR="00DA7C4E">
        <w:t xml:space="preserve"> от</w:t>
      </w:r>
      <w:r w:rsidRPr="00AE4E9B" w:rsidR="00610CDE">
        <w:t xml:space="preserve"> </w:t>
      </w:r>
      <w:r w:rsidRPr="00AE4E9B" w:rsidR="005A198C">
        <w:t>11</w:t>
      </w:r>
      <w:r w:rsidRPr="00AE4E9B" w:rsidR="007315C6">
        <w:t xml:space="preserve">.07.2024 </w:t>
      </w:r>
      <w:r w:rsidRPr="00AE4E9B" w:rsidR="004069F0">
        <w:t xml:space="preserve"> года; </w:t>
      </w:r>
      <w:r w:rsidRPr="00AE4E9B" w:rsidR="007315C6">
        <w:t xml:space="preserve">объяснениями свидетеля </w:t>
      </w:r>
      <w:r w:rsidRPr="00AE4E9B" w:rsidR="005A198C">
        <w:t>Коретникова Ф.А. от 11</w:t>
      </w:r>
      <w:r w:rsidRPr="00AE4E9B" w:rsidR="007315C6">
        <w:t>.07.2024 года;</w:t>
      </w:r>
      <w:r w:rsidRPr="00AE4E9B">
        <w:t xml:space="preserve"> </w:t>
      </w:r>
      <w:r w:rsidRPr="00AE4E9B" w:rsidR="00C93793">
        <w:t>объяснениями</w:t>
      </w:r>
      <w:r w:rsidRPr="00AE4E9B">
        <w:t xml:space="preserve"> свидетеля </w:t>
      </w:r>
      <w:r w:rsidRPr="00AE4E9B" w:rsidR="005A198C">
        <w:t>Андрейченко М.С</w:t>
      </w:r>
      <w:r w:rsidRPr="00AE4E9B">
        <w:t>. от</w:t>
      </w:r>
      <w:r w:rsidRPr="00AE4E9B" w:rsidR="005A198C">
        <w:t xml:space="preserve"> 11</w:t>
      </w:r>
      <w:r w:rsidRPr="00AE4E9B" w:rsidR="0028477D">
        <w:t>.0</w:t>
      </w:r>
      <w:r w:rsidRPr="00AE4E9B">
        <w:t>7.2024 года;</w:t>
      </w:r>
      <w:r w:rsidRPr="00AE4E9B" w:rsidR="00C93793">
        <w:t xml:space="preserve"> </w:t>
      </w:r>
      <w:r w:rsidRPr="00AE4E9B" w:rsidR="0028477D">
        <w:t>копией И</w:t>
      </w:r>
      <w:r w:rsidRPr="00AE4E9B">
        <w:t xml:space="preserve">нструкции по организации пропускного режима в здания Верховного Суда Республики Крым, а также правил </w:t>
      </w:r>
      <w:r w:rsidRPr="00AE4E9B" w:rsidR="00C93793">
        <w:t>пребывания</w:t>
      </w:r>
      <w:r w:rsidRPr="00AE4E9B">
        <w:t xml:space="preserve"> в зданиях </w:t>
      </w:r>
      <w:r w:rsidRPr="00AE4E9B">
        <w:rPr>
          <w:bCs/>
        </w:rPr>
        <w:t>утвержденную совместным приказом Верховного Суда Республики Крым от 6 июля 2023 года №163/03-03 и главного управления Федеральной службы судебных приставо</w:t>
      </w:r>
      <w:r w:rsidRPr="00AE4E9B" w:rsidR="00C93793">
        <w:rPr>
          <w:bCs/>
        </w:rPr>
        <w:t>в</w:t>
      </w:r>
      <w:r w:rsidRPr="00AE4E9B">
        <w:rPr>
          <w:bCs/>
        </w:rPr>
        <w:t xml:space="preserve"> по Республике Крым</w:t>
      </w:r>
      <w:r w:rsidRPr="00AE4E9B" w:rsidR="00C93793">
        <w:rPr>
          <w:bCs/>
        </w:rPr>
        <w:t xml:space="preserve"> и г. С</w:t>
      </w:r>
      <w:r w:rsidRPr="00AE4E9B">
        <w:rPr>
          <w:bCs/>
        </w:rPr>
        <w:t>евастополю от 6 июля 2023 года № 160.</w:t>
      </w:r>
    </w:p>
    <w:p w:rsidR="0028477D" w:rsidRPr="00AE4E9B" w:rsidP="006F0731">
      <w:pPr>
        <w:pStyle w:val="NoSpacing"/>
        <w:ind w:left="-426" w:right="-283" w:firstLine="426"/>
        <w:jc w:val="both"/>
      </w:pPr>
      <w:r w:rsidRPr="00AE4E9B">
        <w:t xml:space="preserve">  В соответствии со ст. 26</w:t>
      </w:r>
      <w:r w:rsidRPr="00AE4E9B">
        <w:t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 w:rsidRPr="00AE4E9B"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 w:rsidRPr="00AE4E9B">
        <w:t>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</w:t>
      </w:r>
      <w:r w:rsidRPr="00AE4E9B">
        <w:t>х технических средств, вещественными доказательствами.</w:t>
      </w:r>
    </w:p>
    <w:p w:rsidR="0028477D" w:rsidRPr="00AE4E9B" w:rsidP="00AA0A16">
      <w:pPr>
        <w:pStyle w:val="NoSpacing"/>
        <w:ind w:left="-426" w:right="-283" w:firstLine="426"/>
        <w:jc w:val="both"/>
      </w:pPr>
      <w:r w:rsidRPr="00AE4E9B">
        <w:t xml:space="preserve">  Оценив представленные доказательства всесторонне, полно, объективно, в их совокупности, в соответствии с требованиями ст. 26.11 КоАП РФ, мировой судья</w:t>
      </w:r>
      <w:r w:rsidRPr="00AE4E9B">
        <w:br/>
      </w:r>
      <w:r w:rsidRPr="00AE4E9B" w:rsidR="00ED7EBC">
        <w:t>приходит к выводу о том</w:t>
      </w:r>
      <w:r w:rsidRPr="00AE4E9B" w:rsidR="005C1A92">
        <w:t xml:space="preserve">, что действия </w:t>
      </w:r>
      <w:r w:rsidRPr="00AE4E9B" w:rsidR="00020608">
        <w:t xml:space="preserve"> </w:t>
      </w:r>
      <w:r w:rsidRPr="00AE4E9B" w:rsidR="005A198C">
        <w:t>Величко Л.В</w:t>
      </w:r>
      <w:r w:rsidRPr="00AE4E9B" w:rsidR="00020608">
        <w:t xml:space="preserve">. </w:t>
      </w:r>
      <w:r w:rsidRPr="00AE4E9B" w:rsidR="00A5528B">
        <w:t>следует квалифицировать</w:t>
      </w:r>
      <w:r w:rsidRPr="00AE4E9B" w:rsidR="00704758">
        <w:t xml:space="preserve"> по </w:t>
      </w:r>
      <w:r w:rsidRPr="00AE4E9B" w:rsidR="004501A1">
        <w:t>ч.</w:t>
      </w:r>
      <w:hyperlink r:id="rId7" w:history="1">
        <w:r w:rsidRPr="00AE4E9B" w:rsidR="004501A1">
          <w:t>2 ст.</w:t>
        </w:r>
        <w:r w:rsidRPr="00AE4E9B" w:rsidR="00704758">
          <w:t>17.3</w:t>
        </w:r>
      </w:hyperlink>
      <w:r w:rsidRPr="00AE4E9B" w:rsidR="00704758">
        <w:t xml:space="preserve"> </w:t>
      </w:r>
      <w:r w:rsidRPr="00AE4E9B" w:rsidR="004501A1">
        <w:t>КоАП РФ</w:t>
      </w:r>
      <w:r w:rsidRPr="00AE4E9B" w:rsidR="00704758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  <w:r w:rsidRPr="00AE4E9B">
        <w:t xml:space="preserve"> </w:t>
      </w:r>
    </w:p>
    <w:p w:rsidR="00ED627F" w:rsidRPr="00AE4E9B" w:rsidP="00AE4E9B">
      <w:pPr>
        <w:ind w:left="-426" w:right="-283"/>
        <w:jc w:val="both"/>
      </w:pPr>
      <w:r w:rsidRPr="00AE4E9B">
        <w:t xml:space="preserve">          </w:t>
      </w:r>
      <w:r w:rsidRPr="00AE4E9B" w:rsidR="005C1A92">
        <w:t xml:space="preserve"> </w:t>
      </w:r>
      <w:r w:rsidRPr="00AE4E9B" w:rsidR="00704758">
        <w:t>Назначая административное наказание</w:t>
      </w:r>
      <w:r w:rsidRPr="00AE4E9B" w:rsidR="00020608">
        <w:t xml:space="preserve"> </w:t>
      </w:r>
      <w:r w:rsidRPr="00AE4E9B" w:rsidR="005A198C">
        <w:t>Величко Л.В</w:t>
      </w:r>
      <w:r w:rsidRPr="00AE4E9B" w:rsidR="00020608">
        <w:t>.</w:t>
      </w:r>
      <w:r w:rsidRPr="00AE4E9B" w:rsidR="004501A1">
        <w:t xml:space="preserve">, </w:t>
      </w:r>
      <w:r w:rsidRPr="00AE4E9B" w:rsidR="00704758">
        <w:t>учитывая  характер совершенного правонарушен</w:t>
      </w:r>
      <w:r w:rsidRPr="00AE4E9B" w:rsidR="008F175D">
        <w:t>ия, личность виновного</w:t>
      </w:r>
      <w:r w:rsidRPr="00AE4E9B" w:rsidR="007905E8">
        <w:t>,</w:t>
      </w:r>
      <w:r w:rsidRPr="00AE4E9B" w:rsidR="008F175D">
        <w:t xml:space="preserve"> имеющего постоянное место жительства, его имущественное положение,</w:t>
      </w:r>
      <w:r w:rsidRPr="00AE4E9B" w:rsidR="0028477D">
        <w:t xml:space="preserve"> </w:t>
      </w:r>
      <w:r w:rsidRPr="00AE4E9B" w:rsidR="00020608">
        <w:t>отсут</w:t>
      </w:r>
      <w:r w:rsidRPr="00AE4E9B" w:rsidR="00C93793">
        <w:t>ствия об</w:t>
      </w:r>
      <w:r w:rsidRPr="00AE4E9B" w:rsidR="00020608">
        <w:t xml:space="preserve">стоятельств </w:t>
      </w:r>
      <w:r w:rsidRPr="00AE4E9B" w:rsidR="00C93793">
        <w:t>отягчающих</w:t>
      </w:r>
      <w:r w:rsidRPr="00AE4E9B" w:rsidR="00020608">
        <w:t xml:space="preserve"> административную </w:t>
      </w:r>
      <w:r w:rsidRPr="00AE4E9B" w:rsidR="00C93793">
        <w:t>ответственность</w:t>
      </w:r>
      <w:r w:rsidRPr="00AE4E9B" w:rsidR="008B35F0">
        <w:t>,</w:t>
      </w:r>
      <w:r w:rsidRPr="00AE4E9B" w:rsidR="007905E8">
        <w:t xml:space="preserve"> </w:t>
      </w:r>
      <w:r w:rsidRPr="00AE4E9B" w:rsidR="008B35F0">
        <w:t xml:space="preserve">мировой судья </w:t>
      </w:r>
      <w:r w:rsidRPr="00AE4E9B" w:rsidR="006A7F96">
        <w:t>считает целесообразным</w:t>
      </w:r>
      <w:r w:rsidRPr="00AE4E9B" w:rsidR="008F175D">
        <w:t xml:space="preserve"> </w:t>
      </w:r>
      <w:r w:rsidRPr="00AE4E9B" w:rsidR="00AE4E9B">
        <w:t>назначить ей</w:t>
      </w:r>
      <w:r w:rsidRPr="00AE4E9B" w:rsidR="005B468D">
        <w:t xml:space="preserve"> наказание</w:t>
      </w:r>
      <w:r w:rsidRPr="00AE4E9B" w:rsidR="00704758">
        <w:t xml:space="preserve"> в виде </w:t>
      </w:r>
      <w:r w:rsidRPr="00AE4E9B" w:rsidR="007905E8">
        <w:t xml:space="preserve">штрафа </w:t>
      </w:r>
      <w:r w:rsidRPr="00AE4E9B" w:rsidR="006F0731">
        <w:t xml:space="preserve">в минимальном размере </w:t>
      </w:r>
      <w:r w:rsidRPr="00AE4E9B" w:rsidR="00704758">
        <w:t xml:space="preserve">в пределах санкции </w:t>
      </w:r>
      <w:hyperlink r:id="rId7" w:history="1">
        <w:r w:rsidRPr="00AE4E9B" w:rsidR="005B468D">
          <w:t>ч.</w:t>
        </w:r>
        <w:r w:rsidRPr="00AE4E9B" w:rsidR="007905E8">
          <w:t>2 ст.</w:t>
        </w:r>
        <w:r w:rsidRPr="00AE4E9B" w:rsidR="00704758">
          <w:t>17.3</w:t>
        </w:r>
      </w:hyperlink>
      <w:r w:rsidRPr="00AE4E9B" w:rsidR="00704758">
        <w:t xml:space="preserve"> </w:t>
      </w:r>
      <w:r w:rsidRPr="00AE4E9B">
        <w:t xml:space="preserve">КоАП РФ, что будет нести в себе цель воспитательного </w:t>
      </w:r>
      <w:r w:rsidRPr="00AE4E9B">
        <w:t>воздействия и способствовать недопущению новых правонарушений.</w:t>
      </w:r>
    </w:p>
    <w:p w:rsidR="00ED627F" w:rsidRPr="00AE4E9B" w:rsidP="00A3415E">
      <w:pPr>
        <w:ind w:left="-426" w:firstLine="567"/>
        <w:jc w:val="both"/>
      </w:pPr>
      <w:r w:rsidRPr="00AE4E9B">
        <w:t>В ходе рассмотрения дела оснований для прекращения производства по делу об административном правонарушении в соответствии с положениями статьи 24.5 Кодекса Российской Федерации об административ</w:t>
      </w:r>
      <w:r w:rsidRPr="00AE4E9B">
        <w:t>ных правонарушениях не установлено.</w:t>
      </w:r>
    </w:p>
    <w:p w:rsidR="00ED627F" w:rsidRPr="00AE4E9B" w:rsidP="00A3415E">
      <w:pPr>
        <w:ind w:left="-426" w:firstLine="567"/>
        <w:jc w:val="both"/>
      </w:pPr>
      <w:r w:rsidRPr="00AE4E9B">
        <w:t xml:space="preserve">Срок давности привлечения   </w:t>
      </w:r>
      <w:r w:rsidRPr="00AE4E9B" w:rsidR="00AE4E9B">
        <w:t>Величко Л.В</w:t>
      </w:r>
      <w:r w:rsidRPr="00AE4E9B">
        <w:t>., к административной ответственности, установленный ст. 4.5 КоАП РФ,  не истек.</w:t>
      </w:r>
    </w:p>
    <w:p w:rsidR="00ED627F" w:rsidRPr="00AE4E9B" w:rsidP="00ED627F">
      <w:pPr>
        <w:ind w:left="-426" w:right="-425" w:firstLine="567"/>
        <w:jc w:val="both"/>
        <w:outlineLvl w:val="0"/>
      </w:pPr>
      <w:r w:rsidRPr="00AE4E9B">
        <w:t>Руководствуясь ст.ст.29.9-29.10, 30.1 КоАП РФ, мировой судья –</w:t>
      </w:r>
    </w:p>
    <w:p w:rsidR="00ED627F" w:rsidRPr="00AE4E9B" w:rsidP="00ED627F">
      <w:pPr>
        <w:spacing w:line="288" w:lineRule="atLeast"/>
        <w:ind w:left="-426" w:right="-425"/>
        <w:jc w:val="both"/>
      </w:pPr>
    </w:p>
    <w:p w:rsidR="00704758" w:rsidRPr="00AE4E9B" w:rsidP="00B236AE">
      <w:pPr>
        <w:ind w:right="-283"/>
        <w:jc w:val="center"/>
        <w:rPr>
          <w:b/>
          <w:bCs/>
          <w:color w:val="000000"/>
        </w:rPr>
      </w:pPr>
      <w:r w:rsidRPr="00AE4E9B">
        <w:rPr>
          <w:b/>
          <w:bCs/>
          <w:color w:val="000000"/>
        </w:rPr>
        <w:t>ПОСТАНОВИЛ:</w:t>
      </w:r>
    </w:p>
    <w:p w:rsidR="00CB068A" w:rsidRPr="00AE4E9B" w:rsidP="00B236AE">
      <w:pPr>
        <w:ind w:right="-283"/>
        <w:jc w:val="center"/>
        <w:rPr>
          <w:b/>
          <w:bCs/>
          <w:color w:val="000000"/>
        </w:rPr>
      </w:pPr>
    </w:p>
    <w:p w:rsidR="00704758" w:rsidRPr="00AE4E9B" w:rsidP="00D93D04">
      <w:pPr>
        <w:ind w:left="-426" w:right="-141" w:firstLine="568"/>
        <w:jc w:val="both"/>
        <w:rPr>
          <w:color w:val="000000"/>
        </w:rPr>
      </w:pPr>
      <w:r>
        <w:rPr>
          <w:color w:val="000000"/>
        </w:rPr>
        <w:t>Величко Л.</w:t>
      </w:r>
      <w:r>
        <w:rPr>
          <w:color w:val="000000"/>
        </w:rPr>
        <w:t xml:space="preserve"> В.</w:t>
      </w:r>
      <w:r w:rsidRPr="00AE4E9B" w:rsidR="00AE4E9B">
        <w:rPr>
          <w:color w:val="000000"/>
        </w:rPr>
        <w:t xml:space="preserve">, </w:t>
      </w:r>
      <w:r>
        <w:rPr>
          <w:color w:val="000000"/>
        </w:rPr>
        <w:t>«данные изъяты»</w:t>
      </w:r>
      <w:r w:rsidRPr="00AE4E9B" w:rsidR="00AE4E9B">
        <w:rPr>
          <w:color w:val="000000"/>
        </w:rPr>
        <w:t>, признать виновной</w:t>
      </w:r>
      <w:r w:rsidRPr="00AE4E9B">
        <w:rPr>
          <w:color w:val="000000"/>
        </w:rPr>
        <w:t xml:space="preserve"> в совершении административного правонарушения, предусмотренного ч.2 </w:t>
      </w:r>
      <w:r w:rsidRPr="00AE4E9B" w:rsidR="00AE4E9B">
        <w:rPr>
          <w:color w:val="000000"/>
        </w:rPr>
        <w:t>ст.17.3 КоАП РФ, и назначить ей</w:t>
      </w:r>
      <w:r w:rsidRPr="00AE4E9B">
        <w:rPr>
          <w:color w:val="000000"/>
        </w:rPr>
        <w:t xml:space="preserve"> наказание в виде административного штрафа в размере </w:t>
      </w:r>
      <w:r w:rsidRPr="00AE4E9B" w:rsidR="00FF17E5">
        <w:rPr>
          <w:color w:val="000000"/>
        </w:rPr>
        <w:t>1000 (</w:t>
      </w:r>
      <w:r w:rsidRPr="00AE4E9B" w:rsidR="006F0731">
        <w:rPr>
          <w:color w:val="000000"/>
        </w:rPr>
        <w:t xml:space="preserve">одной </w:t>
      </w:r>
      <w:r w:rsidRPr="00AE4E9B" w:rsidR="00FF17E5">
        <w:rPr>
          <w:color w:val="000000"/>
        </w:rPr>
        <w:t>тысячи</w:t>
      </w:r>
      <w:r w:rsidRPr="00AE4E9B">
        <w:rPr>
          <w:color w:val="000000"/>
        </w:rPr>
        <w:t>) рублей.</w:t>
      </w:r>
    </w:p>
    <w:p w:rsidR="00020608" w:rsidRPr="00AE4E9B" w:rsidP="00D93D04">
      <w:pPr>
        <w:pStyle w:val="ConsPlusNormal"/>
        <w:tabs>
          <w:tab w:val="left" w:pos="709"/>
        </w:tabs>
        <w:ind w:left="-426" w:right="-141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E4E9B">
        <w:rPr>
          <w:rFonts w:ascii="Times New Roman" w:hAnsi="Times New Roman" w:cs="Times New Roman"/>
          <w:sz w:val="24"/>
          <w:szCs w:val="24"/>
        </w:rPr>
        <w:t xml:space="preserve">          Реквизиты для уплаты штрафа:</w:t>
      </w:r>
      <w:r w:rsidRPr="00AE4E9B">
        <w:rPr>
          <w:sz w:val="24"/>
          <w:szCs w:val="24"/>
        </w:rPr>
        <w:t xml:space="preserve"> </w:t>
      </w:r>
      <w:r w:rsidRPr="00AE4E9B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Крым,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</w:t>
      </w:r>
      <w:r w:rsidRPr="00AE4E9B">
        <w:rPr>
          <w:rFonts w:ascii="Times New Roman" w:hAnsi="Times New Roman" w:cs="Times New Roman"/>
          <w:sz w:val="24"/>
          <w:szCs w:val="24"/>
        </w:rPr>
        <w:t xml:space="preserve">02019164), банковские реквизиты: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</w:t>
      </w:r>
      <w:r w:rsidRPr="00AE4E9B" w:rsidR="006F0731">
        <w:rPr>
          <w:rFonts w:ascii="Times New Roman" w:hAnsi="Times New Roman" w:cs="Times New Roman"/>
          <w:sz w:val="24"/>
          <w:szCs w:val="24"/>
        </w:rPr>
        <w:t xml:space="preserve"> </w:t>
      </w:r>
      <w:r w:rsidRPr="00AE4E9B">
        <w:rPr>
          <w:rFonts w:ascii="Times New Roman" w:hAnsi="Times New Roman" w:cs="Times New Roman"/>
          <w:sz w:val="24"/>
          <w:szCs w:val="24"/>
        </w:rPr>
        <w:t>031006430000</w:t>
      </w:r>
      <w:r w:rsidRPr="00AE4E9B">
        <w:rPr>
          <w:rFonts w:ascii="Times New Roman" w:hAnsi="Times New Roman" w:cs="Times New Roman"/>
          <w:sz w:val="24"/>
          <w:szCs w:val="24"/>
        </w:rPr>
        <w:t xml:space="preserve">00017500, лицевой счет 04752203230 в УФК по Республике Крым, код сводного реестра 35220323, КБК 828 1 16 01203 01 9000 140, УИН </w:t>
      </w:r>
      <w:r w:rsidRPr="000C34BB" w:rsidR="00E13E0B">
        <w:rPr>
          <w:rFonts w:ascii="Times New Roman" w:hAnsi="Times New Roman" w:cs="Times New Roman"/>
          <w:sz w:val="24"/>
          <w:szCs w:val="24"/>
        </w:rPr>
        <w:t>041076030019500</w:t>
      </w:r>
      <w:r w:rsidRPr="000C34BB" w:rsidR="000C34BB">
        <w:rPr>
          <w:rFonts w:ascii="Times New Roman" w:hAnsi="Times New Roman" w:cs="Times New Roman"/>
          <w:sz w:val="24"/>
          <w:szCs w:val="24"/>
        </w:rPr>
        <w:t>2432417136</w:t>
      </w:r>
      <w:r w:rsidRPr="000C34BB">
        <w:rPr>
          <w:rFonts w:ascii="Times New Roman" w:hAnsi="Times New Roman" w:cs="Times New Roman"/>
          <w:sz w:val="24"/>
          <w:szCs w:val="24"/>
        </w:rPr>
        <w:t>.</w:t>
      </w:r>
    </w:p>
    <w:p w:rsidR="00020608" w:rsidRPr="00AE4E9B" w:rsidP="00D93D04">
      <w:pPr>
        <w:pStyle w:val="ConsPlusNormal"/>
        <w:tabs>
          <w:tab w:val="left" w:pos="-284"/>
        </w:tabs>
        <w:ind w:left="-426" w:right="-141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E4E9B">
        <w:rPr>
          <w:rFonts w:ascii="Times New Roman" w:hAnsi="Times New Roman" w:cs="Times New Roman"/>
          <w:sz w:val="24"/>
          <w:szCs w:val="24"/>
        </w:rPr>
        <w:t xml:space="preserve">           Разъяснить, что административный штраф должен быть уплачен не позднее 60 дней со дня </w:t>
      </w:r>
      <w:r w:rsidRPr="00AE4E9B">
        <w:rPr>
          <w:rFonts w:ascii="Times New Roman" w:hAnsi="Times New Roman" w:cs="Times New Roman"/>
          <w:sz w:val="24"/>
          <w:szCs w:val="24"/>
        </w:rPr>
        <w:t>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</w:t>
      </w:r>
      <w:r w:rsidR="00AE4E9B">
        <w:rPr>
          <w:rFonts w:ascii="Times New Roman" w:hAnsi="Times New Roman" w:cs="Times New Roman"/>
          <w:sz w:val="24"/>
          <w:szCs w:val="24"/>
        </w:rPr>
        <w:t xml:space="preserve">инистративных правонарушениях. </w:t>
      </w:r>
      <w:r w:rsidRPr="00AE4E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0608" w:rsidRPr="00AE4E9B" w:rsidP="00D93D04">
      <w:pPr>
        <w:tabs>
          <w:tab w:val="left" w:pos="-284"/>
        </w:tabs>
        <w:autoSpaceDE w:val="0"/>
        <w:autoSpaceDN w:val="0"/>
        <w:adjustRightInd w:val="0"/>
        <w:ind w:left="-426" w:right="-141"/>
        <w:jc w:val="both"/>
      </w:pPr>
      <w:r w:rsidRPr="00AE4E9B">
        <w:t xml:space="preserve">          Неуплата административного штрафа в </w:t>
      </w:r>
      <w:r w:rsidRPr="00AE4E9B">
        <w:t>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штрафа.</w:t>
      </w:r>
    </w:p>
    <w:p w:rsidR="00020608" w:rsidRPr="00AE4E9B" w:rsidP="00D93D04">
      <w:pPr>
        <w:tabs>
          <w:tab w:val="left" w:pos="-284"/>
        </w:tabs>
        <w:autoSpaceDE w:val="0"/>
        <w:autoSpaceDN w:val="0"/>
        <w:adjustRightInd w:val="0"/>
        <w:ind w:left="-426" w:right="-141"/>
        <w:jc w:val="both"/>
      </w:pPr>
      <w:r w:rsidRPr="00AE4E9B">
        <w:t xml:space="preserve">          Документ, свид</w:t>
      </w:r>
      <w:r w:rsidRPr="00AE4E9B">
        <w:t>етельствующий об уплате административного штрафа, необходимо направить миро</w:t>
      </w:r>
      <w:r w:rsidRPr="00AE4E9B" w:rsidR="00E13E0B">
        <w:t>вому судье судебного участка №19</w:t>
      </w:r>
      <w:r w:rsidRPr="00AE4E9B"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</w:t>
      </w:r>
      <w:r w:rsidRPr="00AE4E9B">
        <w:t>ртизан, 3а).</w:t>
      </w:r>
    </w:p>
    <w:p w:rsidR="00020608" w:rsidRPr="00AE4E9B" w:rsidP="00D93D04">
      <w:pPr>
        <w:tabs>
          <w:tab w:val="left" w:pos="-284"/>
        </w:tabs>
        <w:ind w:left="-426" w:right="-141"/>
        <w:jc w:val="both"/>
      </w:pPr>
      <w:r w:rsidRPr="00AE4E9B">
        <w:t xml:space="preserve">           Постановление может быть обжаловано в Центральный районный суд города Симферополя Республики Крым через миро</w:t>
      </w:r>
      <w:r w:rsidRPr="00AE4E9B" w:rsidR="00E13E0B">
        <w:t>вого судью судебного участка №19</w:t>
      </w:r>
      <w:r w:rsidRPr="00AE4E9B">
        <w:t xml:space="preserve"> Центрального судебного района города Симферополь (Центральный район городского округа Симфе</w:t>
      </w:r>
      <w:r w:rsidRPr="00AE4E9B">
        <w:t>рополя) Республики Крым в течение 10 суток со дня вручения или получения копии постановления.</w:t>
      </w:r>
    </w:p>
    <w:p w:rsidR="00020608" w:rsidRPr="00AE4E9B" w:rsidP="00D93D04">
      <w:pPr>
        <w:ind w:right="-141" w:firstLine="1134"/>
      </w:pPr>
    </w:p>
    <w:p w:rsidR="00ED627F" w:rsidRPr="00AE4E9B" w:rsidP="00ED627F">
      <w:pPr>
        <w:ind w:left="-426" w:firstLine="851"/>
      </w:pPr>
    </w:p>
    <w:p w:rsidR="00020608" w:rsidRPr="0028477D" w:rsidP="00ED627F">
      <w:pPr>
        <w:ind w:left="-426" w:firstLine="851"/>
        <w:rPr>
          <w:rFonts w:asciiTheme="minorHAnsi" w:hAnsiTheme="minorHAnsi" w:cstheme="minorBidi"/>
        </w:rPr>
      </w:pPr>
      <w:r w:rsidRPr="00AE4E9B">
        <w:t xml:space="preserve">Мировой судья                                                     </w:t>
      </w:r>
      <w:r w:rsidRPr="00AE4E9B" w:rsidR="0028477D">
        <w:t xml:space="preserve">              </w:t>
      </w:r>
      <w:r w:rsidRPr="00AE4E9B" w:rsidR="00ED627F">
        <w:t xml:space="preserve">        </w:t>
      </w:r>
      <w:r w:rsidRPr="00AE4E9B" w:rsidR="0028477D">
        <w:t xml:space="preserve">     </w:t>
      </w:r>
      <w:r w:rsidRPr="00AE4E9B">
        <w:t xml:space="preserve"> В.В. Прянишникова</w:t>
      </w:r>
    </w:p>
    <w:p w:rsidR="00B956AF" w:rsidRPr="0028477D" w:rsidP="00020608">
      <w:pPr>
        <w:ind w:right="-283" w:firstLine="708"/>
        <w:jc w:val="both"/>
      </w:pPr>
    </w:p>
    <w:sectPr w:rsidSect="00A367C4">
      <w:pgSz w:w="11906" w:h="16838"/>
      <w:pgMar w:top="142" w:right="1274" w:bottom="113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940"/>
    <w:rsid w:val="00003DE2"/>
    <w:rsid w:val="00020608"/>
    <w:rsid w:val="000325D1"/>
    <w:rsid w:val="00036E34"/>
    <w:rsid w:val="00037935"/>
    <w:rsid w:val="0004159E"/>
    <w:rsid w:val="000459AA"/>
    <w:rsid w:val="000551FE"/>
    <w:rsid w:val="00096E9C"/>
    <w:rsid w:val="00097D05"/>
    <w:rsid w:val="000A07B4"/>
    <w:rsid w:val="000A0D3F"/>
    <w:rsid w:val="000B7073"/>
    <w:rsid w:val="000C34BB"/>
    <w:rsid w:val="000D7CF9"/>
    <w:rsid w:val="000E41FC"/>
    <w:rsid w:val="00111F26"/>
    <w:rsid w:val="00135BEE"/>
    <w:rsid w:val="00143883"/>
    <w:rsid w:val="00153C8C"/>
    <w:rsid w:val="00164DD2"/>
    <w:rsid w:val="00166471"/>
    <w:rsid w:val="001706B3"/>
    <w:rsid w:val="001731EC"/>
    <w:rsid w:val="00195635"/>
    <w:rsid w:val="001973B0"/>
    <w:rsid w:val="001C3A6C"/>
    <w:rsid w:val="001D087E"/>
    <w:rsid w:val="001D1CBB"/>
    <w:rsid w:val="001E3053"/>
    <w:rsid w:val="001F27AB"/>
    <w:rsid w:val="001F73B1"/>
    <w:rsid w:val="00213D2D"/>
    <w:rsid w:val="00224A24"/>
    <w:rsid w:val="002574FE"/>
    <w:rsid w:val="00276A37"/>
    <w:rsid w:val="0028477D"/>
    <w:rsid w:val="00287F1B"/>
    <w:rsid w:val="002B70D6"/>
    <w:rsid w:val="002C25AF"/>
    <w:rsid w:val="002D1053"/>
    <w:rsid w:val="002E2AD5"/>
    <w:rsid w:val="002E3373"/>
    <w:rsid w:val="002E4185"/>
    <w:rsid w:val="00300FD2"/>
    <w:rsid w:val="00302CB1"/>
    <w:rsid w:val="003110B2"/>
    <w:rsid w:val="003208BB"/>
    <w:rsid w:val="003256A0"/>
    <w:rsid w:val="0033034E"/>
    <w:rsid w:val="0033106B"/>
    <w:rsid w:val="00371410"/>
    <w:rsid w:val="0037617D"/>
    <w:rsid w:val="003C2C06"/>
    <w:rsid w:val="003C2C20"/>
    <w:rsid w:val="003C7278"/>
    <w:rsid w:val="003C77D4"/>
    <w:rsid w:val="003D4398"/>
    <w:rsid w:val="003E2B68"/>
    <w:rsid w:val="003E30DF"/>
    <w:rsid w:val="003E5578"/>
    <w:rsid w:val="004069F0"/>
    <w:rsid w:val="00420704"/>
    <w:rsid w:val="004242D2"/>
    <w:rsid w:val="004247EA"/>
    <w:rsid w:val="00431DA4"/>
    <w:rsid w:val="004501A1"/>
    <w:rsid w:val="004553C6"/>
    <w:rsid w:val="00466E35"/>
    <w:rsid w:val="004926E4"/>
    <w:rsid w:val="004D107D"/>
    <w:rsid w:val="005004BE"/>
    <w:rsid w:val="005151F1"/>
    <w:rsid w:val="005668E3"/>
    <w:rsid w:val="005A198C"/>
    <w:rsid w:val="005B468D"/>
    <w:rsid w:val="005C1A92"/>
    <w:rsid w:val="005F1407"/>
    <w:rsid w:val="0060666A"/>
    <w:rsid w:val="00610CDE"/>
    <w:rsid w:val="006309D9"/>
    <w:rsid w:val="0064051D"/>
    <w:rsid w:val="00647477"/>
    <w:rsid w:val="00673FC5"/>
    <w:rsid w:val="006A18DA"/>
    <w:rsid w:val="006A7F96"/>
    <w:rsid w:val="006D2C75"/>
    <w:rsid w:val="006E2299"/>
    <w:rsid w:val="006E3FD7"/>
    <w:rsid w:val="006E5E96"/>
    <w:rsid w:val="006F0731"/>
    <w:rsid w:val="0070236D"/>
    <w:rsid w:val="00704758"/>
    <w:rsid w:val="007315C6"/>
    <w:rsid w:val="007344A3"/>
    <w:rsid w:val="00771F5A"/>
    <w:rsid w:val="007742D8"/>
    <w:rsid w:val="007768A6"/>
    <w:rsid w:val="00784B88"/>
    <w:rsid w:val="007905E8"/>
    <w:rsid w:val="007A2018"/>
    <w:rsid w:val="007C09F1"/>
    <w:rsid w:val="007C172A"/>
    <w:rsid w:val="007C2492"/>
    <w:rsid w:val="007C52BD"/>
    <w:rsid w:val="007D3D86"/>
    <w:rsid w:val="007E66A9"/>
    <w:rsid w:val="00823E82"/>
    <w:rsid w:val="00855D3A"/>
    <w:rsid w:val="00856388"/>
    <w:rsid w:val="008649AE"/>
    <w:rsid w:val="008906DA"/>
    <w:rsid w:val="008A743F"/>
    <w:rsid w:val="008B35F0"/>
    <w:rsid w:val="008B4F08"/>
    <w:rsid w:val="008F175D"/>
    <w:rsid w:val="008F28F3"/>
    <w:rsid w:val="00902FD0"/>
    <w:rsid w:val="00903284"/>
    <w:rsid w:val="009210F4"/>
    <w:rsid w:val="009345BD"/>
    <w:rsid w:val="009573F2"/>
    <w:rsid w:val="00962DEC"/>
    <w:rsid w:val="00962EEC"/>
    <w:rsid w:val="0096383E"/>
    <w:rsid w:val="0096386A"/>
    <w:rsid w:val="009641AA"/>
    <w:rsid w:val="00973555"/>
    <w:rsid w:val="009A174B"/>
    <w:rsid w:val="009A28B0"/>
    <w:rsid w:val="009D0435"/>
    <w:rsid w:val="00A05F18"/>
    <w:rsid w:val="00A072A7"/>
    <w:rsid w:val="00A120E3"/>
    <w:rsid w:val="00A226D9"/>
    <w:rsid w:val="00A31D46"/>
    <w:rsid w:val="00A3415E"/>
    <w:rsid w:val="00A367C4"/>
    <w:rsid w:val="00A43A4F"/>
    <w:rsid w:val="00A43B5B"/>
    <w:rsid w:val="00A50B65"/>
    <w:rsid w:val="00A5528B"/>
    <w:rsid w:val="00A830F1"/>
    <w:rsid w:val="00A9183C"/>
    <w:rsid w:val="00A96EF7"/>
    <w:rsid w:val="00AA0A16"/>
    <w:rsid w:val="00AA4D7F"/>
    <w:rsid w:val="00AC011A"/>
    <w:rsid w:val="00AC544A"/>
    <w:rsid w:val="00AD32E9"/>
    <w:rsid w:val="00AE4E9B"/>
    <w:rsid w:val="00AF1EC3"/>
    <w:rsid w:val="00B01B44"/>
    <w:rsid w:val="00B02804"/>
    <w:rsid w:val="00B152DB"/>
    <w:rsid w:val="00B236AE"/>
    <w:rsid w:val="00B26ABE"/>
    <w:rsid w:val="00B311E6"/>
    <w:rsid w:val="00B52B8D"/>
    <w:rsid w:val="00B52DCC"/>
    <w:rsid w:val="00B71235"/>
    <w:rsid w:val="00B8522D"/>
    <w:rsid w:val="00B87962"/>
    <w:rsid w:val="00B94909"/>
    <w:rsid w:val="00B94F24"/>
    <w:rsid w:val="00B956AF"/>
    <w:rsid w:val="00BA252A"/>
    <w:rsid w:val="00BA3F4D"/>
    <w:rsid w:val="00BB129B"/>
    <w:rsid w:val="00BB2A99"/>
    <w:rsid w:val="00BB39DB"/>
    <w:rsid w:val="00BE19EB"/>
    <w:rsid w:val="00C161F0"/>
    <w:rsid w:val="00C16C57"/>
    <w:rsid w:val="00C258FB"/>
    <w:rsid w:val="00C336D7"/>
    <w:rsid w:val="00C4134E"/>
    <w:rsid w:val="00C542F1"/>
    <w:rsid w:val="00C67D13"/>
    <w:rsid w:val="00C70D02"/>
    <w:rsid w:val="00C71201"/>
    <w:rsid w:val="00C74D9C"/>
    <w:rsid w:val="00C81237"/>
    <w:rsid w:val="00C875EB"/>
    <w:rsid w:val="00C93793"/>
    <w:rsid w:val="00CA52B1"/>
    <w:rsid w:val="00CA5A25"/>
    <w:rsid w:val="00CB068A"/>
    <w:rsid w:val="00CB7B4A"/>
    <w:rsid w:val="00CC37CC"/>
    <w:rsid w:val="00CC458E"/>
    <w:rsid w:val="00CD2758"/>
    <w:rsid w:val="00CF1519"/>
    <w:rsid w:val="00CF728E"/>
    <w:rsid w:val="00CF7CBE"/>
    <w:rsid w:val="00D03FA1"/>
    <w:rsid w:val="00D07F9A"/>
    <w:rsid w:val="00D2018B"/>
    <w:rsid w:val="00D23D69"/>
    <w:rsid w:val="00D403B4"/>
    <w:rsid w:val="00D43B49"/>
    <w:rsid w:val="00D631E0"/>
    <w:rsid w:val="00D6567C"/>
    <w:rsid w:val="00D8083A"/>
    <w:rsid w:val="00D8421E"/>
    <w:rsid w:val="00D91E40"/>
    <w:rsid w:val="00D93D04"/>
    <w:rsid w:val="00DA7C4E"/>
    <w:rsid w:val="00DD0CD0"/>
    <w:rsid w:val="00DE06FC"/>
    <w:rsid w:val="00DE5E91"/>
    <w:rsid w:val="00DF6566"/>
    <w:rsid w:val="00E0028C"/>
    <w:rsid w:val="00E01168"/>
    <w:rsid w:val="00E05335"/>
    <w:rsid w:val="00E13E0B"/>
    <w:rsid w:val="00E2145F"/>
    <w:rsid w:val="00E24CB8"/>
    <w:rsid w:val="00E4649E"/>
    <w:rsid w:val="00E66A04"/>
    <w:rsid w:val="00E74756"/>
    <w:rsid w:val="00E76ED1"/>
    <w:rsid w:val="00E80B98"/>
    <w:rsid w:val="00E81FB0"/>
    <w:rsid w:val="00E86668"/>
    <w:rsid w:val="00EA31E1"/>
    <w:rsid w:val="00EB2E2F"/>
    <w:rsid w:val="00ED4CBA"/>
    <w:rsid w:val="00ED627F"/>
    <w:rsid w:val="00ED7EBC"/>
    <w:rsid w:val="00EE11B6"/>
    <w:rsid w:val="00EE658D"/>
    <w:rsid w:val="00F062A4"/>
    <w:rsid w:val="00F11A80"/>
    <w:rsid w:val="00F206BC"/>
    <w:rsid w:val="00F25330"/>
    <w:rsid w:val="00F6201F"/>
    <w:rsid w:val="00F730CF"/>
    <w:rsid w:val="00F73BC2"/>
    <w:rsid w:val="00F91D13"/>
    <w:rsid w:val="00FA1379"/>
    <w:rsid w:val="00FA7F2D"/>
    <w:rsid w:val="00FD15F0"/>
    <w:rsid w:val="00FE2E7F"/>
    <w:rsid w:val="00FE7F63"/>
    <w:rsid w:val="00FF17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semiHidden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semiHidden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E4185"/>
  </w:style>
  <w:style w:type="paragraph" w:customStyle="1" w:styleId="ConsPlusNormal">
    <w:name w:val="ConsPlusNormal"/>
    <w:rsid w:val="000206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E1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consultantplus://offline/ref=8439FC7A980B7AD0A5CBBA71B7546E902ABD9C2DC0F3FCBEC0C3D31CD205EC23CBD83C676B9A420F5BCD418B66x3g4I" TargetMode="External" /><Relationship Id="rId6" Type="http://schemas.openxmlformats.org/officeDocument/2006/relationships/hyperlink" Target="garantF1://11801340.1101" TargetMode="External" /><Relationship Id="rId7" Type="http://schemas.openxmlformats.org/officeDocument/2006/relationships/hyperlink" Target="garantF1://12025267.1730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