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5F18" w:rsidRPr="00651547" w:rsidP="00055F18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>Дело №  05-0</w:t>
      </w:r>
      <w:r w:rsidR="00CE2468">
        <w:rPr>
          <w:sz w:val="28"/>
          <w:szCs w:val="28"/>
          <w:lang w:val="ru-RU"/>
        </w:rPr>
        <w:t>25</w:t>
      </w:r>
      <w:r w:rsidR="00EB7EB2">
        <w:rPr>
          <w:sz w:val="28"/>
          <w:szCs w:val="28"/>
          <w:lang w:val="ru-RU"/>
        </w:rPr>
        <w:t>2</w:t>
      </w:r>
      <w:r w:rsidRPr="00FC02D7">
        <w:rPr>
          <w:sz w:val="28"/>
          <w:szCs w:val="28"/>
          <w:lang w:val="ru-RU"/>
        </w:rPr>
        <w:t>/1</w:t>
      </w:r>
      <w:r w:rsidR="00CE2468">
        <w:rPr>
          <w:sz w:val="28"/>
          <w:szCs w:val="28"/>
          <w:lang w:val="ru-RU"/>
        </w:rPr>
        <w:t>9</w:t>
      </w:r>
      <w:r w:rsidRPr="00FC02D7">
        <w:rPr>
          <w:sz w:val="28"/>
          <w:szCs w:val="28"/>
          <w:lang w:val="ru-RU"/>
        </w:rPr>
        <w:t>/202</w:t>
      </w:r>
      <w:r w:rsidR="00D46C5C">
        <w:rPr>
          <w:sz w:val="28"/>
          <w:szCs w:val="28"/>
          <w:lang w:val="ru-RU"/>
        </w:rPr>
        <w:t>6</w:t>
      </w:r>
    </w:p>
    <w:p w:rsidR="00055F18" w:rsidRPr="00FC02D7" w:rsidP="00055F18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55F18" w:rsidRPr="00FC02D7" w:rsidP="00055F1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 xml:space="preserve"> ПОСТАНОВЛЕНИЕ</w:t>
      </w:r>
    </w:p>
    <w:p w:rsidR="00055F18" w:rsidRPr="00FC02D7" w:rsidP="00055F18">
      <w:pPr>
        <w:ind w:right="-1"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</w:t>
      </w:r>
      <w:r w:rsidR="00D46C5C">
        <w:rPr>
          <w:sz w:val="28"/>
          <w:szCs w:val="28"/>
          <w:lang w:val="ru-RU"/>
        </w:rPr>
        <w:t xml:space="preserve"> июня 2026</w:t>
      </w:r>
      <w:r w:rsidRPr="00FC02D7">
        <w:rPr>
          <w:sz w:val="28"/>
          <w:szCs w:val="28"/>
          <w:lang w:val="ru-RU"/>
        </w:rPr>
        <w:t xml:space="preserve"> года               </w:t>
      </w:r>
      <w:r w:rsidRPr="00FC02D7">
        <w:rPr>
          <w:sz w:val="28"/>
          <w:szCs w:val="28"/>
          <w:lang w:val="ru-RU"/>
        </w:rPr>
        <w:tab/>
      </w:r>
      <w:r w:rsidRPr="00FC02D7">
        <w:rPr>
          <w:sz w:val="28"/>
          <w:szCs w:val="28"/>
          <w:lang w:val="ru-RU"/>
        </w:rPr>
        <w:tab/>
      </w:r>
      <w:r w:rsidRPr="00FC02D7">
        <w:rPr>
          <w:sz w:val="28"/>
          <w:szCs w:val="28"/>
          <w:lang w:val="ru-RU"/>
        </w:rPr>
        <w:tab/>
        <w:t xml:space="preserve">   гор. Симферополь</w:t>
      </w:r>
    </w:p>
    <w:p w:rsidR="00055F18" w:rsidRPr="00FC02D7" w:rsidP="00055F18">
      <w:pPr>
        <w:ind w:left="-567" w:right="-1" w:firstLine="141"/>
        <w:jc w:val="both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 xml:space="preserve">      </w:t>
      </w:r>
    </w:p>
    <w:p w:rsidR="00055F18" w:rsidRPr="00FC02D7" w:rsidP="00D46C5C">
      <w:pPr>
        <w:ind w:right="-1" w:firstLine="708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FC02D7">
        <w:rPr>
          <w:sz w:val="28"/>
          <w:szCs w:val="28"/>
          <w:lang w:val="ru-RU"/>
        </w:rPr>
        <w:t>ировой судья судебного участка №1</w:t>
      </w:r>
      <w:r w:rsidR="0065229B">
        <w:rPr>
          <w:sz w:val="28"/>
          <w:szCs w:val="28"/>
          <w:lang w:val="ru-RU"/>
        </w:rPr>
        <w:t>9</w:t>
      </w:r>
      <w:r w:rsidRPr="00FC02D7">
        <w:rPr>
          <w:sz w:val="28"/>
          <w:szCs w:val="28"/>
          <w:lang w:val="ru-RU"/>
        </w:rPr>
        <w:t xml:space="preserve"> Центрального судебного района  города Симферополь (Центральный район </w:t>
      </w:r>
      <w:r w:rsidR="00D46C5C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FC02D7">
        <w:rPr>
          <w:sz w:val="28"/>
          <w:szCs w:val="28"/>
          <w:lang w:val="ru-RU"/>
        </w:rPr>
        <w:t xml:space="preserve">) Республики Крым </w:t>
      </w:r>
      <w:r w:rsidR="0065229B">
        <w:rPr>
          <w:sz w:val="28"/>
          <w:szCs w:val="28"/>
          <w:lang w:val="ru-RU"/>
        </w:rPr>
        <w:t xml:space="preserve">Шуб Л.А., </w:t>
      </w:r>
    </w:p>
    <w:p w:rsidR="00055F18" w:rsidRPr="00FC02D7" w:rsidP="00055F18">
      <w:pPr>
        <w:ind w:right="-1" w:firstLine="708"/>
        <w:jc w:val="both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>рассмотрев в помещении судебн</w:t>
      </w:r>
      <w:r w:rsidR="00D46C5C">
        <w:rPr>
          <w:sz w:val="28"/>
          <w:szCs w:val="28"/>
          <w:lang w:val="ru-RU"/>
        </w:rPr>
        <w:t>ых</w:t>
      </w:r>
      <w:r w:rsidRPr="00FC02D7">
        <w:rPr>
          <w:sz w:val="28"/>
          <w:szCs w:val="28"/>
          <w:lang w:val="ru-RU"/>
        </w:rPr>
        <w:t xml:space="preserve"> участк</w:t>
      </w:r>
      <w:r w:rsidR="00D46C5C">
        <w:rPr>
          <w:sz w:val="28"/>
          <w:szCs w:val="28"/>
          <w:lang w:val="ru-RU"/>
        </w:rPr>
        <w:t>ов</w:t>
      </w:r>
      <w:r w:rsidR="00651547">
        <w:rPr>
          <w:sz w:val="28"/>
          <w:szCs w:val="28"/>
          <w:lang w:val="ru-RU"/>
        </w:rPr>
        <w:t xml:space="preserve"> </w:t>
      </w:r>
      <w:r w:rsidRPr="00FC02D7" w:rsidR="00651547">
        <w:rPr>
          <w:sz w:val="28"/>
          <w:szCs w:val="28"/>
          <w:lang w:val="ru-RU"/>
        </w:rPr>
        <w:t>Центрального судебного района  города Симферополь (</w:t>
      </w:r>
      <w:r w:rsidRPr="00D46C5C" w:rsidR="00D46C5C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FC02D7" w:rsidR="00651547">
        <w:rPr>
          <w:sz w:val="28"/>
          <w:szCs w:val="28"/>
          <w:lang w:val="ru-RU"/>
        </w:rPr>
        <w:t>) Республики Крым</w:t>
      </w:r>
      <w:r w:rsidRPr="00FC02D7">
        <w:rPr>
          <w:sz w:val="28"/>
          <w:szCs w:val="28"/>
          <w:lang w:val="ru-RU"/>
        </w:rPr>
        <w:t>, расположенного по адресу: г. Симферополь, ул. Крымских Партизан №3-а, дело об административном правонарушении в отношении:</w:t>
      </w:r>
    </w:p>
    <w:p w:rsidR="00A95464" w:rsidP="00AE2D4E">
      <w:pPr>
        <w:ind w:left="2977" w:right="-1"/>
        <w:jc w:val="both"/>
        <w:outlineLvl w:val="0"/>
        <w:rPr>
          <w:sz w:val="28"/>
          <w:szCs w:val="28"/>
          <w:lang w:val="ru-RU"/>
        </w:rPr>
      </w:pPr>
      <w:r>
        <w:rPr>
          <w:rStyle w:val="FontStyle12"/>
          <w:sz w:val="28"/>
          <w:szCs w:val="28"/>
          <w:lang w:val="ru-RU"/>
        </w:rPr>
        <w:t xml:space="preserve">главного бухгалтера </w:t>
      </w:r>
      <w:r w:rsidR="00CE2468">
        <w:rPr>
          <w:rStyle w:val="FontStyle12"/>
          <w:sz w:val="28"/>
          <w:szCs w:val="28"/>
          <w:lang w:val="ru-RU"/>
        </w:rPr>
        <w:t xml:space="preserve">Государственного автономного учреждения </w:t>
      </w:r>
      <w:r w:rsidR="00AE2D4E">
        <w:rPr>
          <w:sz w:val="28"/>
          <w:szCs w:val="28"/>
          <w:lang w:eastAsia="ru-RU"/>
        </w:rPr>
        <w:t>«</w:t>
      </w:r>
      <w:r w:rsidR="00AE2D4E">
        <w:rPr>
          <w:sz w:val="28"/>
          <w:szCs w:val="28"/>
          <w:lang w:eastAsia="ru-RU"/>
        </w:rPr>
        <w:t>данные</w:t>
      </w:r>
      <w:r w:rsidR="00AE2D4E">
        <w:rPr>
          <w:sz w:val="28"/>
          <w:szCs w:val="28"/>
          <w:lang w:eastAsia="ru-RU"/>
        </w:rPr>
        <w:t xml:space="preserve"> </w:t>
      </w:r>
      <w:r w:rsidR="00AE2D4E">
        <w:rPr>
          <w:sz w:val="28"/>
          <w:szCs w:val="28"/>
          <w:lang w:eastAsia="ru-RU"/>
        </w:rPr>
        <w:t>изъяты</w:t>
      </w:r>
      <w:r w:rsidR="00AE2D4E">
        <w:rPr>
          <w:sz w:val="28"/>
          <w:szCs w:val="28"/>
          <w:lang w:eastAsia="ru-RU"/>
        </w:rPr>
        <w:t xml:space="preserve">»  </w:t>
      </w:r>
      <w:r>
        <w:rPr>
          <w:sz w:val="28"/>
          <w:szCs w:val="28"/>
          <w:lang w:val="ru-RU"/>
        </w:rPr>
        <w:t>по признакам состава правонарушения, предусмотренного ст. 19.7 Кодекса Российской Федерации об административных правонарушениях,</w:t>
      </w:r>
    </w:p>
    <w:p w:rsidR="00A95464" w:rsidP="00A95464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УСТАНОВИЛ:</w:t>
      </w:r>
    </w:p>
    <w:p w:rsidR="00A95464" w:rsidP="00A95464">
      <w:pPr>
        <w:tabs>
          <w:tab w:val="left" w:pos="709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rStyle w:val="FontStyle12"/>
          <w:sz w:val="28"/>
          <w:szCs w:val="28"/>
          <w:lang w:val="ru-RU"/>
        </w:rPr>
        <w:t xml:space="preserve">Юнусова А.Э., являясь главным </w:t>
      </w:r>
      <w:r w:rsidR="00AE2D4E">
        <w:rPr>
          <w:sz w:val="28"/>
          <w:szCs w:val="28"/>
          <w:lang w:eastAsia="ru-RU"/>
        </w:rPr>
        <w:t>«</w:t>
      </w:r>
      <w:r w:rsidR="00AE2D4E">
        <w:rPr>
          <w:sz w:val="28"/>
          <w:szCs w:val="28"/>
          <w:lang w:eastAsia="ru-RU"/>
        </w:rPr>
        <w:t>данные</w:t>
      </w:r>
      <w:r w:rsidR="00AE2D4E">
        <w:rPr>
          <w:sz w:val="28"/>
          <w:szCs w:val="28"/>
          <w:lang w:eastAsia="ru-RU"/>
        </w:rPr>
        <w:t xml:space="preserve"> </w:t>
      </w:r>
      <w:r w:rsidR="00AE2D4E">
        <w:rPr>
          <w:sz w:val="28"/>
          <w:szCs w:val="28"/>
          <w:lang w:eastAsia="ru-RU"/>
        </w:rPr>
        <w:t>изъяты</w:t>
      </w:r>
      <w:r w:rsidR="00AE2D4E">
        <w:rPr>
          <w:sz w:val="28"/>
          <w:szCs w:val="28"/>
          <w:lang w:eastAsia="ru-RU"/>
        </w:rPr>
        <w:t xml:space="preserve">»  </w:t>
      </w:r>
      <w:r w:rsidRPr="00CE2468" w:rsidR="00CE2468">
        <w:rPr>
          <w:rStyle w:val="FontStyle12"/>
          <w:sz w:val="28"/>
          <w:szCs w:val="28"/>
          <w:lang w:val="ru-RU"/>
        </w:rPr>
        <w:t xml:space="preserve">строительства» </w:t>
      </w:r>
      <w:r w:rsidR="00C70B17">
        <w:rPr>
          <w:rStyle w:val="FontStyle12"/>
          <w:sz w:val="28"/>
          <w:szCs w:val="28"/>
          <w:lang w:val="ru-RU"/>
        </w:rPr>
        <w:t xml:space="preserve">(далее </w:t>
      </w:r>
      <w:r w:rsidR="00CE2468">
        <w:rPr>
          <w:rStyle w:val="FontStyle12"/>
          <w:sz w:val="28"/>
          <w:szCs w:val="28"/>
          <w:lang w:val="ru-RU"/>
        </w:rPr>
        <w:t>ГАУ «КРЦ»</w:t>
      </w:r>
      <w:r w:rsidR="00C70B17">
        <w:rPr>
          <w:rStyle w:val="FontStyle12"/>
          <w:sz w:val="28"/>
          <w:szCs w:val="28"/>
          <w:lang w:val="ru-RU"/>
        </w:rPr>
        <w:t>, юридическое лицо, Общество)</w:t>
      </w:r>
      <w:r>
        <w:rPr>
          <w:sz w:val="28"/>
          <w:szCs w:val="28"/>
          <w:lang w:val="ru-RU"/>
        </w:rPr>
        <w:t xml:space="preserve">, зарегистрированного по адресу: </w:t>
      </w:r>
      <w:r w:rsidR="00AE2D4E">
        <w:rPr>
          <w:sz w:val="28"/>
          <w:szCs w:val="28"/>
          <w:lang w:eastAsia="ru-RU"/>
        </w:rPr>
        <w:t>«</w:t>
      </w:r>
      <w:r w:rsidR="00AE2D4E">
        <w:rPr>
          <w:sz w:val="28"/>
          <w:szCs w:val="28"/>
          <w:lang w:eastAsia="ru-RU"/>
        </w:rPr>
        <w:t>данные</w:t>
      </w:r>
      <w:r w:rsidR="00AE2D4E">
        <w:rPr>
          <w:sz w:val="28"/>
          <w:szCs w:val="28"/>
          <w:lang w:eastAsia="ru-RU"/>
        </w:rPr>
        <w:t xml:space="preserve"> </w:t>
      </w:r>
      <w:r w:rsidR="00AE2D4E">
        <w:rPr>
          <w:sz w:val="28"/>
          <w:szCs w:val="28"/>
          <w:lang w:eastAsia="ru-RU"/>
        </w:rPr>
        <w:t>изъяты</w:t>
      </w:r>
      <w:r w:rsidR="00AE2D4E">
        <w:rPr>
          <w:sz w:val="28"/>
          <w:szCs w:val="28"/>
          <w:lang w:eastAsia="ru-RU"/>
        </w:rPr>
        <w:t>»</w:t>
      </w:r>
      <w:r w:rsidR="00AE2D4E">
        <w:rPr>
          <w:sz w:val="28"/>
          <w:szCs w:val="28"/>
          <w:lang w:eastAsia="ru-RU"/>
        </w:rPr>
        <w:t xml:space="preserve">  </w:t>
      </w:r>
      <w:r w:rsidR="007323C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не представила в </w:t>
      </w:r>
      <w:r w:rsidR="007323C7">
        <w:rPr>
          <w:sz w:val="28"/>
          <w:szCs w:val="28"/>
          <w:lang w:val="ru-RU"/>
        </w:rPr>
        <w:t>УФНС России по Республике Крым</w:t>
      </w:r>
      <w:r>
        <w:rPr>
          <w:sz w:val="28"/>
          <w:szCs w:val="28"/>
          <w:lang w:val="ru-RU"/>
        </w:rPr>
        <w:t xml:space="preserve"> в установленный законодательством срок – </w:t>
      </w:r>
      <w:r w:rsidR="0065229B">
        <w:rPr>
          <w:sz w:val="28"/>
          <w:szCs w:val="28"/>
          <w:lang w:val="ru-RU"/>
        </w:rPr>
        <w:t>не позднее</w:t>
      </w:r>
      <w:r>
        <w:rPr>
          <w:sz w:val="28"/>
          <w:szCs w:val="28"/>
          <w:lang w:val="ru-RU"/>
        </w:rPr>
        <w:t xml:space="preserve"> </w:t>
      </w:r>
      <w:r w:rsidR="00B42DEC">
        <w:rPr>
          <w:sz w:val="28"/>
          <w:szCs w:val="28"/>
          <w:lang w:val="ru-RU"/>
        </w:rPr>
        <w:t>31.03</w:t>
      </w:r>
      <w:r w:rsidR="00C70B17">
        <w:rPr>
          <w:sz w:val="28"/>
          <w:szCs w:val="28"/>
          <w:lang w:val="ru-RU"/>
        </w:rPr>
        <w:t>.202</w:t>
      </w:r>
      <w:r w:rsidR="007323C7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,  годовую бухгалтерскую (финансовую) отчетность за 202</w:t>
      </w:r>
      <w:r w:rsidR="007323C7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год, фактически отчетность представлена </w:t>
      </w:r>
      <w:r w:rsidR="007323C7">
        <w:rPr>
          <w:sz w:val="28"/>
          <w:szCs w:val="28"/>
          <w:lang w:val="ru-RU"/>
        </w:rPr>
        <w:t>0</w:t>
      </w:r>
      <w:r w:rsidR="00160436">
        <w:rPr>
          <w:sz w:val="28"/>
          <w:szCs w:val="28"/>
          <w:lang w:val="ru-RU"/>
        </w:rPr>
        <w:t>1</w:t>
      </w:r>
      <w:r w:rsidR="007323C7">
        <w:rPr>
          <w:sz w:val="28"/>
          <w:szCs w:val="28"/>
          <w:lang w:val="ru-RU"/>
        </w:rPr>
        <w:t>.04.2026</w:t>
      </w:r>
      <w:r>
        <w:rPr>
          <w:sz w:val="28"/>
          <w:szCs w:val="28"/>
          <w:lang w:val="ru-RU"/>
        </w:rPr>
        <w:t xml:space="preserve">. </w:t>
      </w:r>
    </w:p>
    <w:p w:rsidR="00651547" w:rsidRPr="00456052" w:rsidP="00A95464">
      <w:pPr>
        <w:tabs>
          <w:tab w:val="left" w:pos="709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651547">
        <w:rPr>
          <w:sz w:val="28"/>
          <w:szCs w:val="28"/>
          <w:lang w:val="ru-RU"/>
        </w:rPr>
        <w:t xml:space="preserve"> судебное заседание </w:t>
      </w:r>
      <w:r w:rsidRPr="00EB7EB2">
        <w:rPr>
          <w:sz w:val="28"/>
          <w:szCs w:val="28"/>
          <w:lang w:val="ru-RU"/>
        </w:rPr>
        <w:t>Юнусова А.Э</w:t>
      </w:r>
      <w:r>
        <w:rPr>
          <w:sz w:val="28"/>
          <w:szCs w:val="28"/>
          <w:lang w:val="ru-RU"/>
        </w:rPr>
        <w:t xml:space="preserve">. </w:t>
      </w:r>
      <w:r w:rsidRPr="00651547">
        <w:rPr>
          <w:sz w:val="28"/>
          <w:szCs w:val="28"/>
          <w:lang w:val="ru-RU"/>
        </w:rPr>
        <w:t>не явил</w:t>
      </w:r>
      <w:r>
        <w:rPr>
          <w:sz w:val="28"/>
          <w:szCs w:val="28"/>
          <w:lang w:val="ru-RU"/>
        </w:rPr>
        <w:t>ась</w:t>
      </w:r>
      <w:r w:rsidRPr="00651547">
        <w:rPr>
          <w:sz w:val="28"/>
          <w:szCs w:val="28"/>
          <w:lang w:val="ru-RU"/>
        </w:rPr>
        <w:t xml:space="preserve">, </w:t>
      </w:r>
      <w:r w:rsidR="00B57400">
        <w:rPr>
          <w:sz w:val="28"/>
          <w:szCs w:val="28"/>
          <w:lang w:val="ru-RU"/>
        </w:rPr>
        <w:t>извещен</w:t>
      </w:r>
      <w:r>
        <w:rPr>
          <w:sz w:val="28"/>
          <w:szCs w:val="28"/>
          <w:lang w:val="ru-RU"/>
        </w:rPr>
        <w:t>а</w:t>
      </w:r>
      <w:r w:rsidR="00B57400">
        <w:rPr>
          <w:sz w:val="28"/>
          <w:szCs w:val="28"/>
          <w:lang w:val="ru-RU"/>
        </w:rPr>
        <w:t xml:space="preserve"> надлежаще, </w:t>
      </w:r>
      <w:r w:rsidR="00456052">
        <w:rPr>
          <w:sz w:val="28"/>
          <w:szCs w:val="28"/>
          <w:lang w:val="ru-RU"/>
        </w:rPr>
        <w:t>направил</w:t>
      </w:r>
      <w:r>
        <w:rPr>
          <w:sz w:val="28"/>
          <w:szCs w:val="28"/>
          <w:lang w:val="ru-RU"/>
        </w:rPr>
        <w:t>а</w:t>
      </w:r>
      <w:r w:rsidR="00456052">
        <w:rPr>
          <w:sz w:val="28"/>
          <w:szCs w:val="28"/>
          <w:lang w:val="ru-RU"/>
        </w:rPr>
        <w:t xml:space="preserve"> в адрес суда ходатайство о рассмотрении дела в свое отсутствие, также указал</w:t>
      </w:r>
      <w:r>
        <w:rPr>
          <w:sz w:val="28"/>
          <w:szCs w:val="28"/>
          <w:lang w:val="ru-RU"/>
        </w:rPr>
        <w:t>а</w:t>
      </w:r>
      <w:r w:rsidR="00456052">
        <w:rPr>
          <w:sz w:val="28"/>
          <w:szCs w:val="28"/>
          <w:lang w:val="ru-RU"/>
        </w:rPr>
        <w:t xml:space="preserve">, что вину в инкриминируемом </w:t>
      </w:r>
      <w:r>
        <w:rPr>
          <w:sz w:val="28"/>
          <w:szCs w:val="28"/>
          <w:lang w:val="ru-RU"/>
        </w:rPr>
        <w:t xml:space="preserve">ей </w:t>
      </w:r>
      <w:r w:rsidR="00456052">
        <w:rPr>
          <w:sz w:val="28"/>
          <w:szCs w:val="28"/>
          <w:lang w:val="ru-RU"/>
        </w:rPr>
        <w:t xml:space="preserve">правонарушении признает.   </w:t>
      </w:r>
    </w:p>
    <w:p w:rsidR="00EB7EB2" w:rsidRPr="00EB7EB2" w:rsidP="00EB7EB2">
      <w:pPr>
        <w:ind w:right="-1" w:firstLine="851"/>
        <w:jc w:val="both"/>
        <w:rPr>
          <w:sz w:val="28"/>
          <w:szCs w:val="28"/>
          <w:lang w:val="ru-RU"/>
        </w:rPr>
      </w:pPr>
      <w:r w:rsidRPr="00EB7EB2">
        <w:rPr>
          <w:sz w:val="28"/>
          <w:szCs w:val="28"/>
          <w:lang w:val="ru-RU"/>
        </w:rPr>
        <w:t>Учитывая надлежащее извещение ли</w:t>
      </w:r>
      <w:r w:rsidRPr="00EB7EB2">
        <w:rPr>
          <w:sz w:val="28"/>
          <w:szCs w:val="28"/>
          <w:lang w:val="ru-RU"/>
        </w:rPr>
        <w:t>ца, в отношении которого ведется производство по делу об административном правонарушении, считаю возможным рассмотреть дело в отсутствие Юнусов</w:t>
      </w:r>
      <w:r>
        <w:rPr>
          <w:sz w:val="28"/>
          <w:szCs w:val="28"/>
          <w:lang w:val="ru-RU"/>
        </w:rPr>
        <w:t>ой</w:t>
      </w:r>
      <w:r w:rsidRPr="00EB7EB2">
        <w:rPr>
          <w:sz w:val="28"/>
          <w:szCs w:val="28"/>
          <w:lang w:val="ru-RU"/>
        </w:rPr>
        <w:t xml:space="preserve"> А.Э.</w:t>
      </w:r>
    </w:p>
    <w:p w:rsidR="00EB7EB2" w:rsidP="00EB7EB2">
      <w:pPr>
        <w:ind w:right="-1" w:firstLine="851"/>
        <w:jc w:val="both"/>
        <w:rPr>
          <w:sz w:val="28"/>
          <w:szCs w:val="28"/>
          <w:lang w:val="ru-RU"/>
        </w:rPr>
      </w:pPr>
      <w:r w:rsidRPr="00EB7EB2"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A95464" w:rsidP="00EB7EB2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ч. 1 ст.2.1 Кодекса Российской Федерации об адм</w:t>
      </w:r>
      <w:r>
        <w:rPr>
          <w:sz w:val="28"/>
          <w:szCs w:val="28"/>
          <w:lang w:val="ru-RU"/>
        </w:rPr>
        <w:t>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</w:t>
      </w:r>
      <w:r>
        <w:rPr>
          <w:sz w:val="28"/>
          <w:szCs w:val="28"/>
          <w:lang w:val="ru-RU"/>
        </w:rPr>
        <w:t>нарушениях установлена административная ответственность.</w:t>
      </w:r>
    </w:p>
    <w:p w:rsidR="00EB7EB2" w:rsidP="00EB7EB2">
      <w:pPr>
        <w:ind w:right="-1" w:firstLine="851"/>
        <w:jc w:val="both"/>
        <w:rPr>
          <w:sz w:val="28"/>
          <w:szCs w:val="28"/>
          <w:lang w:val="ru-RU"/>
        </w:rPr>
      </w:pPr>
      <w:r w:rsidRPr="00EB7EB2">
        <w:rPr>
          <w:sz w:val="28"/>
          <w:szCs w:val="28"/>
          <w:lang w:val="ru-RU"/>
        </w:rPr>
        <w:t>В силу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</w:t>
      </w:r>
      <w:r w:rsidRPr="00EB7EB2">
        <w:rPr>
          <w:sz w:val="28"/>
          <w:szCs w:val="28"/>
          <w:lang w:val="ru-RU"/>
        </w:rPr>
        <w:t>язи с неисполнением либо ненадлежащим исполнением своих служебных обязанностей.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Объективную сторону административного правонарушения, предусмотренного ст. 19.7 Кодекса Российской Федерации об административных правонарушениях образует, в том числе, непредст</w:t>
      </w:r>
      <w:r>
        <w:rPr>
          <w:sz w:val="28"/>
          <w:szCs w:val="28"/>
          <w:lang w:val="ru-RU"/>
        </w:rPr>
        <w:t>авление в государственный орган (должностному лицу), орган, осуществляющий (осуществляющему) государственный контроль (надзор) сведений (информации), представление которых предусмотрено законом и необходимо для осуществления этим органом (должностным лицом</w:t>
      </w:r>
      <w:r>
        <w:rPr>
          <w:sz w:val="28"/>
          <w:szCs w:val="28"/>
          <w:lang w:val="ru-RU"/>
        </w:rPr>
        <w:t>) его законной деятельности.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ч. 3 ст. 6 Федерального закона от 06.12.2011 №402-ФЗ «О бухгалтерском учете» в целях формирования государственного информационного ресурса экономический субъект обязан представлять один экземпляр составленной годовой б</w:t>
      </w:r>
      <w:r>
        <w:rPr>
          <w:sz w:val="28"/>
          <w:szCs w:val="28"/>
          <w:lang w:val="ru-RU"/>
        </w:rPr>
        <w:t>ухгалтерской (финансовой) отчетности (далее - обязательный экземпляр отчетности) в налоговый орган по месту нахождения экономического субъекта, если иное не установлено настоящей статьей.</w:t>
      </w:r>
    </w:p>
    <w:p w:rsidR="00003933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силу ч. 3 ст. 18 указанного закона в</w:t>
      </w:r>
      <w:r w:rsidRPr="00003933">
        <w:rPr>
          <w:sz w:val="28"/>
          <w:szCs w:val="28"/>
          <w:lang w:val="ru-RU"/>
        </w:rPr>
        <w:t xml:space="preserve"> целях формирования государств</w:t>
      </w:r>
      <w:r w:rsidRPr="00003933">
        <w:rPr>
          <w:sz w:val="28"/>
          <w:szCs w:val="28"/>
          <w:lang w:val="ru-RU"/>
        </w:rPr>
        <w:t>енного информационного ресурса экономический субъект обязан представлять один экземпляр составленной годовой бухгалтерской (финансовой) отчетности (далее - обязательный экземпляр отчетности) в налоговый орган по месту нахождения экономического субъекта, ес</w:t>
      </w:r>
      <w:r w:rsidRPr="00003933">
        <w:rPr>
          <w:sz w:val="28"/>
          <w:szCs w:val="28"/>
          <w:lang w:val="ru-RU"/>
        </w:rPr>
        <w:t>ли иное не установлено настоящей статьей.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ч. 5 ст. 18 указанного Закона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 w:rsidR="00C70B17" w:rsidP="00A95464">
      <w:pPr>
        <w:ind w:right="-1" w:firstLine="851"/>
        <w:jc w:val="both"/>
        <w:rPr>
          <w:sz w:val="28"/>
          <w:szCs w:val="28"/>
          <w:lang w:val="ru-RU"/>
        </w:rPr>
      </w:pPr>
      <w:r w:rsidRPr="00C70B17">
        <w:rPr>
          <w:sz w:val="28"/>
          <w:szCs w:val="28"/>
          <w:lang w:val="ru-RU"/>
        </w:rPr>
        <w:t xml:space="preserve">В </w:t>
      </w:r>
      <w:r w:rsidRPr="00C70B17">
        <w:rPr>
          <w:sz w:val="28"/>
          <w:szCs w:val="28"/>
          <w:lang w:val="ru-RU"/>
        </w:rPr>
        <w:t>соответствии с п.7 ст.6.1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</w:t>
      </w:r>
      <w:r w:rsidRPr="00C70B17">
        <w:rPr>
          <w:sz w:val="28"/>
          <w:szCs w:val="28"/>
          <w:lang w:val="ru-RU"/>
        </w:rPr>
        <w:t>ка считается ближайший следующий за ним рабочий день.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Следовательно, граничным сроком предоставления годовой бухгалтерской (финансовой) отчетности за 202</w:t>
      </w:r>
      <w:r w:rsidR="007323C7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 является </w:t>
      </w:r>
      <w:r w:rsidR="00003933">
        <w:rPr>
          <w:sz w:val="28"/>
          <w:szCs w:val="28"/>
          <w:lang w:val="ru-RU"/>
        </w:rPr>
        <w:t>31.03.202</w:t>
      </w:r>
      <w:r w:rsidR="007323C7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 материалов дела установлено, что </w:t>
      </w:r>
      <w:r w:rsidR="0065229B">
        <w:rPr>
          <w:sz w:val="28"/>
          <w:szCs w:val="28"/>
          <w:lang w:val="ru-RU"/>
        </w:rPr>
        <w:t>годовая</w:t>
      </w:r>
      <w:r w:rsidR="0065154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бухгалтерская (финансовая) отчет</w:t>
      </w:r>
      <w:r>
        <w:rPr>
          <w:sz w:val="28"/>
          <w:szCs w:val="28"/>
          <w:lang w:val="ru-RU"/>
        </w:rPr>
        <w:t xml:space="preserve">ность подана в </w:t>
      </w:r>
      <w:r w:rsidR="007323C7">
        <w:rPr>
          <w:sz w:val="28"/>
          <w:szCs w:val="28"/>
          <w:lang w:val="ru-RU"/>
        </w:rPr>
        <w:t>УФНС России по Республике Крым</w:t>
      </w:r>
      <w:r>
        <w:rPr>
          <w:sz w:val="28"/>
          <w:szCs w:val="28"/>
          <w:lang w:val="ru-RU"/>
        </w:rPr>
        <w:t xml:space="preserve"> юридическим лицом</w:t>
      </w:r>
      <w:r w:rsidR="007323C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r w:rsidR="007323C7">
        <w:rPr>
          <w:sz w:val="28"/>
          <w:szCs w:val="28"/>
          <w:lang w:val="ru-RU"/>
        </w:rPr>
        <w:t>0</w:t>
      </w:r>
      <w:r w:rsidR="00456052">
        <w:rPr>
          <w:sz w:val="28"/>
          <w:szCs w:val="28"/>
          <w:lang w:val="ru-RU"/>
        </w:rPr>
        <w:t>1</w:t>
      </w:r>
      <w:r w:rsidR="007323C7">
        <w:rPr>
          <w:sz w:val="28"/>
          <w:szCs w:val="28"/>
          <w:lang w:val="ru-RU"/>
        </w:rPr>
        <w:t>.04.2026</w:t>
      </w:r>
      <w:r>
        <w:rPr>
          <w:sz w:val="28"/>
          <w:szCs w:val="28"/>
          <w:lang w:val="ru-RU"/>
        </w:rPr>
        <w:t xml:space="preserve">, граничный срок предоставления отчетности – </w:t>
      </w:r>
      <w:r w:rsidR="00003933">
        <w:rPr>
          <w:sz w:val="28"/>
          <w:szCs w:val="28"/>
          <w:lang w:val="ru-RU"/>
        </w:rPr>
        <w:t>31.03.202</w:t>
      </w:r>
      <w:r w:rsidR="007323C7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, то есть отчетность представлена с нарушением граничного срока предоставления.</w:t>
      </w:r>
    </w:p>
    <w:p w:rsidR="00E52C1E" w:rsidP="00EB7EB2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Согласно приказа о приеме работника на работу</w:t>
      </w:r>
      <w:r w:rsidRPr="00E52C1E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>19</w:t>
      </w:r>
      <w:r w:rsidRPr="00E52C1E">
        <w:rPr>
          <w:sz w:val="28"/>
          <w:szCs w:val="28"/>
          <w:lang w:val="ru-RU"/>
        </w:rPr>
        <w:t xml:space="preserve">-к от </w:t>
      </w:r>
      <w:r>
        <w:rPr>
          <w:sz w:val="28"/>
          <w:szCs w:val="28"/>
          <w:lang w:val="ru-RU"/>
        </w:rPr>
        <w:t>15.03.2023</w:t>
      </w:r>
      <w:r w:rsidRPr="00E52C1E">
        <w:rPr>
          <w:sz w:val="28"/>
          <w:szCs w:val="28"/>
          <w:lang w:val="ru-RU"/>
        </w:rPr>
        <w:t xml:space="preserve"> Юнусов</w:t>
      </w:r>
      <w:r>
        <w:rPr>
          <w:sz w:val="28"/>
          <w:szCs w:val="28"/>
          <w:lang w:val="ru-RU"/>
        </w:rPr>
        <w:t>а</w:t>
      </w:r>
      <w:r w:rsidRPr="00E52C1E">
        <w:rPr>
          <w:sz w:val="28"/>
          <w:szCs w:val="28"/>
          <w:lang w:val="ru-RU"/>
        </w:rPr>
        <w:t xml:space="preserve"> А.Э. принята на работу в </w:t>
      </w:r>
      <w:r>
        <w:rPr>
          <w:sz w:val="28"/>
          <w:szCs w:val="28"/>
          <w:lang w:val="ru-RU"/>
        </w:rPr>
        <w:t>ГАУ «КРЦ</w:t>
      </w:r>
      <w:r w:rsidRPr="00E52C1E">
        <w:rPr>
          <w:sz w:val="28"/>
          <w:szCs w:val="28"/>
          <w:lang w:val="ru-RU"/>
        </w:rPr>
        <w:t>» на должность главного бухгалтера, с возложением на нее обязанностей по</w:t>
      </w:r>
      <w:r>
        <w:rPr>
          <w:sz w:val="28"/>
          <w:szCs w:val="28"/>
          <w:lang w:val="ru-RU"/>
        </w:rPr>
        <w:t xml:space="preserve"> представлению бухгалтерской (финансовой), налоговой отчетности и отчетности в государственные внебюджетные фонды в устано</w:t>
      </w:r>
      <w:r>
        <w:rPr>
          <w:sz w:val="28"/>
          <w:szCs w:val="28"/>
          <w:lang w:val="ru-RU"/>
        </w:rPr>
        <w:t xml:space="preserve">вленные сроки. </w:t>
      </w:r>
    </w:p>
    <w:p w:rsidR="00EB7EB2" w:rsidP="00EB7EB2">
      <w:pPr>
        <w:ind w:right="-1" w:firstLine="851"/>
        <w:jc w:val="both"/>
        <w:rPr>
          <w:sz w:val="28"/>
          <w:szCs w:val="28"/>
          <w:lang w:val="ru-RU"/>
        </w:rPr>
      </w:pPr>
      <w:r w:rsidRPr="00EB7EB2">
        <w:rPr>
          <w:sz w:val="28"/>
          <w:szCs w:val="28"/>
          <w:lang w:val="ru-RU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ст. 19.7 Кодекса Российской Федерации об административных правонарушениях, </w:t>
      </w:r>
      <w:r w:rsidRPr="00EB7EB2">
        <w:rPr>
          <w:sz w:val="28"/>
          <w:szCs w:val="28"/>
          <w:lang w:val="ru-RU"/>
        </w:rPr>
        <w:t xml:space="preserve">является именно </w:t>
      </w:r>
      <w:r w:rsidRPr="00E52C1E" w:rsidR="00E52C1E">
        <w:rPr>
          <w:sz w:val="28"/>
          <w:szCs w:val="28"/>
          <w:lang w:val="ru-RU"/>
        </w:rPr>
        <w:t>Юнусов</w:t>
      </w:r>
      <w:r w:rsidR="00E52C1E">
        <w:rPr>
          <w:sz w:val="28"/>
          <w:szCs w:val="28"/>
          <w:lang w:val="ru-RU"/>
        </w:rPr>
        <w:t>а</w:t>
      </w:r>
      <w:r w:rsidRPr="00E52C1E" w:rsidR="00E52C1E">
        <w:rPr>
          <w:sz w:val="28"/>
          <w:szCs w:val="28"/>
          <w:lang w:val="ru-RU"/>
        </w:rPr>
        <w:t xml:space="preserve"> А.Э</w:t>
      </w:r>
      <w:r w:rsidRPr="00EB7EB2">
        <w:rPr>
          <w:sz w:val="28"/>
          <w:szCs w:val="28"/>
          <w:lang w:val="ru-RU"/>
        </w:rPr>
        <w:t>. Опровергающих</w:t>
      </w:r>
      <w:r w:rsidRPr="00EB7EB2">
        <w:rPr>
          <w:sz w:val="28"/>
          <w:szCs w:val="28"/>
          <w:lang w:val="ru-RU"/>
        </w:rPr>
        <w:t xml:space="preserve"> указанные обстоятельства доказательств мировому судье не представлено.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Вина </w:t>
      </w:r>
      <w:r w:rsidRPr="00E52C1E" w:rsidR="00E52C1E">
        <w:rPr>
          <w:sz w:val="28"/>
          <w:szCs w:val="28"/>
          <w:lang w:val="ru-RU"/>
        </w:rPr>
        <w:t>Юнусовой А.Э</w:t>
      </w:r>
      <w:r w:rsidR="00E52C1E">
        <w:rPr>
          <w:sz w:val="28"/>
          <w:szCs w:val="28"/>
          <w:lang w:val="ru-RU"/>
        </w:rPr>
        <w:t>.</w:t>
      </w:r>
      <w:r w:rsidRPr="00E52C1E" w:rsidR="00E52C1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совершении вмененного правонарушения подтверждается надлежащими и допустимыми доказательствами, исследованными в судебном заседании, а именно: протоколом об админи</w:t>
      </w:r>
      <w:r>
        <w:rPr>
          <w:sz w:val="28"/>
          <w:szCs w:val="28"/>
          <w:lang w:val="ru-RU"/>
        </w:rPr>
        <w:t>стративном правонарушении №</w:t>
      </w:r>
      <w:r w:rsidR="00456052">
        <w:rPr>
          <w:sz w:val="28"/>
          <w:szCs w:val="28"/>
          <w:lang w:val="ru-RU"/>
        </w:rPr>
        <w:t>91002610700</w:t>
      </w:r>
      <w:r w:rsidR="00E52C1E">
        <w:rPr>
          <w:sz w:val="28"/>
          <w:szCs w:val="28"/>
          <w:lang w:val="ru-RU"/>
        </w:rPr>
        <w:t>179900002</w:t>
      </w:r>
      <w:r>
        <w:rPr>
          <w:sz w:val="28"/>
          <w:szCs w:val="28"/>
          <w:lang w:val="ru-RU"/>
        </w:rPr>
        <w:t xml:space="preserve"> от </w:t>
      </w:r>
      <w:r w:rsidR="00456052">
        <w:rPr>
          <w:sz w:val="28"/>
          <w:szCs w:val="28"/>
          <w:lang w:val="ru-RU"/>
        </w:rPr>
        <w:t>04</w:t>
      </w:r>
      <w:r w:rsidR="007323C7">
        <w:rPr>
          <w:sz w:val="28"/>
          <w:szCs w:val="28"/>
          <w:lang w:val="ru-RU"/>
        </w:rPr>
        <w:t>.05.2026</w:t>
      </w:r>
      <w:r>
        <w:rPr>
          <w:sz w:val="28"/>
          <w:szCs w:val="28"/>
          <w:lang w:val="ru-RU"/>
        </w:rPr>
        <w:t>, копией бухгалтерской (финансовой) отчетности, копией квитанции о приеме налоговой декларации (расчета) в электронном виде, выпиской из ЕГРЮЛ.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Указанные доказательства согласуются между собой, п</w:t>
      </w:r>
      <w:r>
        <w:rPr>
          <w:sz w:val="28"/>
          <w:szCs w:val="28"/>
          <w:lang w:val="ru-RU"/>
        </w:rPr>
        <w:t>олучены в соответствии с требованиями действующего законодательства и в совокупности являются достаточными для вывода о виновности юридического лица в совершении вмененного административного правонарушения.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Исследовав обстоятельства по делу и оценив имеющи</w:t>
      </w:r>
      <w:r>
        <w:rPr>
          <w:sz w:val="28"/>
          <w:szCs w:val="28"/>
          <w:lang w:val="ru-RU"/>
        </w:rPr>
        <w:t xml:space="preserve">еся доказательства в их совокупности, мировой судья квалифицирует бездействие </w:t>
      </w:r>
      <w:r w:rsidRPr="00E52C1E" w:rsidR="00E52C1E">
        <w:rPr>
          <w:sz w:val="28"/>
          <w:szCs w:val="28"/>
          <w:lang w:val="ru-RU"/>
        </w:rPr>
        <w:t>Юнусовой А.Э</w:t>
      </w:r>
      <w:r w:rsidR="00E52C1E">
        <w:rPr>
          <w:sz w:val="28"/>
          <w:szCs w:val="28"/>
          <w:lang w:val="ru-RU"/>
        </w:rPr>
        <w:t>.</w:t>
      </w:r>
      <w:r w:rsidRPr="00E52C1E" w:rsidR="00E52C1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признакам состава правонарушения, предусмотренного ст. 19.7 Кодекса Российской Федерации об административных правонарушениях, а именно: непредставление в орган, </w:t>
      </w:r>
      <w:r>
        <w:rPr>
          <w:sz w:val="28"/>
          <w:szCs w:val="28"/>
          <w:lang w:val="ru-RU"/>
        </w:rPr>
        <w:t xml:space="preserve">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    </w:t>
      </w:r>
    </w:p>
    <w:p w:rsidR="00E52C1E" w:rsidRPr="00E52C1E" w:rsidP="00E52C1E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Объективных данных, свидетельствующих, что Юнусовой А.Э. были приняты все предусмотренные законодательством Российской Федерации меры для соблюдения правил и норм, за нарушение которых предусмотрена административная ответственность, не установлено, не пред</w:t>
      </w:r>
      <w:r w:rsidRPr="00E52C1E">
        <w:rPr>
          <w:sz w:val="28"/>
          <w:szCs w:val="28"/>
          <w:lang w:val="ru-RU"/>
        </w:rPr>
        <w:t>ставлено доказательств, подтверждающие наличие указанных обстоятельств и Юнусовой А.Э.</w:t>
      </w:r>
    </w:p>
    <w:p w:rsidR="00E52C1E" w:rsidRPr="00E52C1E" w:rsidP="00E52C1E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Исходя из санкции ст. 19.7 Кодекса Российской Федерации об административных правонарушениях, основания для применения положений ч. 5 ст. 2.1 Кодекса Российской Федерации</w:t>
      </w:r>
      <w:r w:rsidRPr="00E52C1E">
        <w:rPr>
          <w:sz w:val="28"/>
          <w:szCs w:val="28"/>
          <w:lang w:val="ru-RU"/>
        </w:rPr>
        <w:t xml:space="preserve"> об административных правонарушениях отсутствуют.</w:t>
      </w:r>
    </w:p>
    <w:p w:rsidR="00E52C1E" w:rsidRPr="00E52C1E" w:rsidP="00E52C1E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Оснований для освобождения от административной ответственности, предусмотренных ст. 2.9. Кодекса Российской Федерации об административных правонарушениях, а также для прекращения производства по делу, не ус</w:t>
      </w:r>
      <w:r w:rsidRPr="00E52C1E">
        <w:rPr>
          <w:sz w:val="28"/>
          <w:szCs w:val="28"/>
          <w:lang w:val="ru-RU"/>
        </w:rPr>
        <w:t xml:space="preserve">тановлено. Срок привлечения вышеуказанного лица к административной ответственности не истек. </w:t>
      </w:r>
    </w:p>
    <w:p w:rsidR="00E52C1E" w:rsidRPr="00E52C1E" w:rsidP="00E52C1E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</w:t>
      </w:r>
      <w:r w:rsidRPr="00E52C1E">
        <w:rPr>
          <w:sz w:val="28"/>
          <w:szCs w:val="28"/>
          <w:lang w:val="ru-RU"/>
        </w:rPr>
        <w:t>ебований закона, противоречий не содержит. Права и законные интересы Юнусовой А.Э. при возбуждении дела об административном правонарушении нарушены не были.</w:t>
      </w:r>
    </w:p>
    <w:p w:rsidR="00E52C1E" w:rsidRPr="00E52C1E" w:rsidP="00E52C1E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</w:t>
      </w:r>
      <w:r w:rsidRPr="00E52C1E">
        <w:rPr>
          <w:sz w:val="28"/>
          <w:szCs w:val="28"/>
          <w:lang w:val="ru-RU"/>
        </w:rPr>
        <w:t xml:space="preserve">в соответствии с требованиями ст.4.1 Кодекса Российской Федерации об административных </w:t>
      </w:r>
      <w:r w:rsidRPr="00E52C1E">
        <w:rPr>
          <w:sz w:val="28"/>
          <w:szCs w:val="28"/>
          <w:lang w:val="ru-RU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</w:t>
      </w:r>
      <w:r w:rsidRPr="00E52C1E">
        <w:rPr>
          <w:sz w:val="28"/>
          <w:szCs w:val="28"/>
          <w:lang w:val="ru-RU"/>
        </w:rPr>
        <w:t>щих или отягчающих административную ответственность.</w:t>
      </w:r>
    </w:p>
    <w:p w:rsidR="00E52C1E" w:rsidRPr="00E52C1E" w:rsidP="00E52C1E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Обстоятельств, смягчающих и отягчающих ответственность, в соответствии со ст. ст. 4.2, 4.3 Кодекса Российской Федерации об административных правонарушениях, по делу не установлено.</w:t>
      </w:r>
    </w:p>
    <w:p w:rsidR="00E52C1E" w:rsidP="00E52C1E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Учитывая изложенное, и</w:t>
      </w:r>
      <w:r w:rsidRPr="00E52C1E">
        <w:rPr>
          <w:sz w:val="28"/>
          <w:szCs w:val="28"/>
          <w:lang w:val="ru-RU"/>
        </w:rPr>
        <w:t>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Юнусовой А.Э., которая ранее к административной отве</w:t>
      </w:r>
      <w:r w:rsidRPr="00E52C1E">
        <w:rPr>
          <w:sz w:val="28"/>
          <w:szCs w:val="28"/>
          <w:lang w:val="ru-RU"/>
        </w:rPr>
        <w:t xml:space="preserve">тственности не привлекалась (иные данные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считаю возможным </w:t>
      </w:r>
      <w:r w:rsidRPr="00E52C1E">
        <w:rPr>
          <w:sz w:val="28"/>
          <w:szCs w:val="28"/>
          <w:lang w:val="ru-RU"/>
        </w:rPr>
        <w:t>подвергнуть Юнусов</w:t>
      </w:r>
      <w:r>
        <w:rPr>
          <w:sz w:val="28"/>
          <w:szCs w:val="28"/>
          <w:lang w:val="ru-RU"/>
        </w:rPr>
        <w:t>у</w:t>
      </w:r>
      <w:r w:rsidRPr="00E52C1E">
        <w:rPr>
          <w:sz w:val="28"/>
          <w:szCs w:val="28"/>
          <w:lang w:val="ru-RU"/>
        </w:rPr>
        <w:t xml:space="preserve"> А.Э. административному наказанию в виде предупреждения в пределах санкции ст. 19.7 Кодекса Российской Федерации об административных правонарушениях, по которой квалифицировано ее бездействие. </w:t>
      </w:r>
    </w:p>
    <w:p w:rsidR="00A95464" w:rsidP="00E52C1E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 ст.с.29.9-29.10, 30.1 Кодекс</w:t>
      </w:r>
      <w:r>
        <w:rPr>
          <w:sz w:val="28"/>
          <w:szCs w:val="28"/>
          <w:lang w:val="ru-RU"/>
        </w:rPr>
        <w:t>а Российской Федерации об административных правонарушениях, мировой судья –</w:t>
      </w:r>
    </w:p>
    <w:p w:rsidR="00A95464" w:rsidP="00A95464">
      <w:pPr>
        <w:ind w:right="-1" w:firstLine="85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ПОСТАНОВИЛ: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 w:rsidRPr="00E52C1E">
        <w:rPr>
          <w:sz w:val="28"/>
          <w:szCs w:val="28"/>
          <w:lang w:val="ru-RU"/>
        </w:rPr>
        <w:t>Юнусов</w:t>
      </w:r>
      <w:r>
        <w:rPr>
          <w:sz w:val="28"/>
          <w:szCs w:val="28"/>
          <w:lang w:val="ru-RU"/>
        </w:rPr>
        <w:t>у</w:t>
      </w:r>
      <w:r w:rsidRPr="00E52C1E">
        <w:rPr>
          <w:sz w:val="28"/>
          <w:szCs w:val="28"/>
          <w:lang w:val="ru-RU"/>
        </w:rPr>
        <w:t xml:space="preserve"> А</w:t>
      </w:r>
      <w:r w:rsidR="00AE2D4E">
        <w:rPr>
          <w:sz w:val="28"/>
          <w:szCs w:val="28"/>
          <w:lang w:val="ru-RU"/>
        </w:rPr>
        <w:t>.</w:t>
      </w:r>
      <w:r w:rsidRPr="00E52C1E">
        <w:rPr>
          <w:sz w:val="28"/>
          <w:szCs w:val="28"/>
          <w:lang w:val="ru-RU"/>
        </w:rPr>
        <w:t>Э</w:t>
      </w:r>
      <w:r w:rsidR="00AE2D4E">
        <w:rPr>
          <w:sz w:val="28"/>
          <w:szCs w:val="28"/>
          <w:lang w:val="ru-RU"/>
        </w:rPr>
        <w:t>.</w:t>
      </w:r>
      <w:r w:rsidRPr="00E52C1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признать виновной в совершении административного правонарушения, предусмотренного ст. 19.7 Кодекса Российской Федерации об административных право</w:t>
      </w:r>
      <w:r>
        <w:rPr>
          <w:sz w:val="28"/>
          <w:szCs w:val="28"/>
          <w:lang w:val="ru-RU"/>
        </w:rPr>
        <w:t>нарушениях, и назначить ей наказание в виде предупреждения.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="00456052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Центрального судебного района города Симферополь (Центр</w:t>
      </w:r>
      <w:r>
        <w:rPr>
          <w:sz w:val="28"/>
          <w:szCs w:val="28"/>
          <w:lang w:val="ru-RU"/>
        </w:rPr>
        <w:t xml:space="preserve">альный район городского округа Симферополя) Республики Крым в течение 10 </w:t>
      </w:r>
      <w:r w:rsidR="007323C7">
        <w:rPr>
          <w:sz w:val="28"/>
          <w:szCs w:val="28"/>
          <w:lang w:val="ru-RU"/>
        </w:rPr>
        <w:t>дней с момента</w:t>
      </w:r>
      <w:r>
        <w:rPr>
          <w:sz w:val="28"/>
          <w:szCs w:val="28"/>
          <w:lang w:val="ru-RU"/>
        </w:rPr>
        <w:t xml:space="preserve"> вручения или получения копии постановления.                       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</w:p>
    <w:p w:rsidR="00A91494" w:rsidRPr="00E52C1E" w:rsidP="00E52C1E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Мировой судья                      </w:t>
      </w:r>
      <w:r w:rsidR="00541C5F">
        <w:rPr>
          <w:sz w:val="28"/>
          <w:szCs w:val="28"/>
          <w:lang w:val="ru-RU"/>
        </w:rPr>
        <w:t>подпись</w:t>
      </w:r>
      <w:r>
        <w:rPr>
          <w:sz w:val="28"/>
          <w:szCs w:val="28"/>
          <w:lang w:val="ru-RU"/>
        </w:rPr>
        <w:t xml:space="preserve">                       </w:t>
      </w:r>
      <w:r w:rsidR="00E52C1E">
        <w:rPr>
          <w:sz w:val="28"/>
          <w:szCs w:val="28"/>
          <w:lang w:val="ru-RU"/>
        </w:rPr>
        <w:t>Шуб Л.А.</w:t>
      </w:r>
    </w:p>
    <w:sectPr w:rsidSect="00105048">
      <w:footerReference w:type="even" r:id="rId4"/>
      <w:footerReference w:type="default" r:id="rId5"/>
      <w:pgSz w:w="11906" w:h="16838"/>
      <w:pgMar w:top="1134" w:right="850" w:bottom="1134" w:left="1701" w:header="720" w:footer="4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6A5" w:rsidP="000B36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36A5" w:rsidP="000B36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6A5" w:rsidP="000B36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2D4E">
      <w:rPr>
        <w:rStyle w:val="PageNumber"/>
        <w:noProof/>
      </w:rPr>
      <w:t>4</w:t>
    </w:r>
    <w:r>
      <w:rPr>
        <w:rStyle w:val="PageNumber"/>
      </w:rPr>
      <w:fldChar w:fldCharType="end"/>
    </w:r>
  </w:p>
  <w:p w:rsidR="000B36A5" w:rsidP="000B36A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18"/>
    <w:rsid w:val="00003933"/>
    <w:rsid w:val="0003220C"/>
    <w:rsid w:val="0005453E"/>
    <w:rsid w:val="00055F18"/>
    <w:rsid w:val="00075EE7"/>
    <w:rsid w:val="000B36A5"/>
    <w:rsid w:val="00105048"/>
    <w:rsid w:val="00160436"/>
    <w:rsid w:val="00196B36"/>
    <w:rsid w:val="0021258C"/>
    <w:rsid w:val="0024759C"/>
    <w:rsid w:val="002D2A68"/>
    <w:rsid w:val="002D637E"/>
    <w:rsid w:val="002E2A1D"/>
    <w:rsid w:val="002F76A0"/>
    <w:rsid w:val="00356BA3"/>
    <w:rsid w:val="0036637B"/>
    <w:rsid w:val="00413228"/>
    <w:rsid w:val="00445DC7"/>
    <w:rsid w:val="004474A4"/>
    <w:rsid w:val="004537AB"/>
    <w:rsid w:val="00456052"/>
    <w:rsid w:val="00486CD5"/>
    <w:rsid w:val="00533BE8"/>
    <w:rsid w:val="00541C5F"/>
    <w:rsid w:val="00545FC2"/>
    <w:rsid w:val="00573789"/>
    <w:rsid w:val="0059127F"/>
    <w:rsid w:val="005F33B4"/>
    <w:rsid w:val="00645CA0"/>
    <w:rsid w:val="00651547"/>
    <w:rsid w:val="0065229B"/>
    <w:rsid w:val="00685494"/>
    <w:rsid w:val="006C0E44"/>
    <w:rsid w:val="00715C25"/>
    <w:rsid w:val="007234CE"/>
    <w:rsid w:val="007323C7"/>
    <w:rsid w:val="007942AA"/>
    <w:rsid w:val="00803344"/>
    <w:rsid w:val="00836E1C"/>
    <w:rsid w:val="00911D17"/>
    <w:rsid w:val="00992F03"/>
    <w:rsid w:val="00A11E30"/>
    <w:rsid w:val="00A91494"/>
    <w:rsid w:val="00A95464"/>
    <w:rsid w:val="00AE2D4E"/>
    <w:rsid w:val="00B14754"/>
    <w:rsid w:val="00B42DEC"/>
    <w:rsid w:val="00B57400"/>
    <w:rsid w:val="00BB02EE"/>
    <w:rsid w:val="00BC00C9"/>
    <w:rsid w:val="00C50F6F"/>
    <w:rsid w:val="00C70B17"/>
    <w:rsid w:val="00CD5529"/>
    <w:rsid w:val="00CE2468"/>
    <w:rsid w:val="00CF2AE3"/>
    <w:rsid w:val="00D323AF"/>
    <w:rsid w:val="00D46C5C"/>
    <w:rsid w:val="00D7757C"/>
    <w:rsid w:val="00DE5C42"/>
    <w:rsid w:val="00DF03DE"/>
    <w:rsid w:val="00E52C1E"/>
    <w:rsid w:val="00EB7EB2"/>
    <w:rsid w:val="00F45683"/>
    <w:rsid w:val="00FA2D3D"/>
    <w:rsid w:val="00FB40DF"/>
    <w:rsid w:val="00FC02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55F18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55F1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55F18"/>
  </w:style>
  <w:style w:type="character" w:customStyle="1" w:styleId="FontStyle12">
    <w:name w:val="Font Style12"/>
    <w:basedOn w:val="DefaultParagraphFont"/>
    <w:uiPriority w:val="99"/>
    <w:rsid w:val="00055F18"/>
    <w:rPr>
      <w:rFonts w:ascii="Times New Roman" w:hAnsi="Times New Roman" w:cs="Times New Roman" w:hint="default"/>
      <w:sz w:val="18"/>
      <w:szCs w:val="18"/>
    </w:rPr>
  </w:style>
  <w:style w:type="paragraph" w:styleId="BalloonText">
    <w:name w:val="Balloon Text"/>
    <w:basedOn w:val="Normal"/>
    <w:link w:val="a0"/>
    <w:uiPriority w:val="99"/>
    <w:semiHidden/>
    <w:unhideWhenUsed/>
    <w:rsid w:val="0005453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453E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