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3A59" w:rsidRPr="00E1726A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F672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05-</w:t>
      </w:r>
      <w:r w:rsidRPr="00E1726A" w:rsidR="003932AB">
        <w:rPr>
          <w:rFonts w:ascii="Times New Roman" w:eastAsia="Times New Roman" w:hAnsi="Times New Roman" w:cs="Times New Roman"/>
          <w:sz w:val="28"/>
          <w:szCs w:val="28"/>
        </w:rPr>
        <w:t>0</w:t>
      </w:r>
      <w:r w:rsidR="00F218D9">
        <w:rPr>
          <w:rFonts w:ascii="Times New Roman" w:eastAsia="Times New Roman" w:hAnsi="Times New Roman" w:cs="Times New Roman"/>
          <w:sz w:val="28"/>
          <w:szCs w:val="28"/>
        </w:rPr>
        <w:t>259</w:t>
      </w:r>
      <w:r w:rsidRPr="00E1726A" w:rsidR="003932A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1726A" w:rsidR="00FD695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9C37C7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E13A59" w:rsidRPr="00E1726A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C4756" w:rsidRPr="00E1726A" w:rsidP="00905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июня</w:t>
      </w:r>
      <w:r w:rsidR="009C37C7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Pr="00E1726A" w:rsidR="00E13A5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</w:t>
      </w:r>
      <w:r w:rsidR="00A5455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F672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1726A" w:rsidR="00E13A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F672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1726A" w:rsidR="00E13A59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9054A2" w:rsidRPr="00E1726A" w:rsidP="00905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A59" w:rsidRPr="00E1726A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№19 Центрального судебного района города Симферополь (Центральный район городского округа Симферополя) Республики Крым Шуб Л.А., </w:t>
      </w:r>
      <w:r w:rsidRPr="00E1726A"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3A59" w:rsidRPr="00E1726A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172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E1726A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E1726A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</w:t>
      </w:r>
      <w:r w:rsidRPr="00E172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 Партизан, 3а, </w:t>
      </w:r>
      <w:r w:rsidRPr="00E1726A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F218D9" w:rsidP="00F218D9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F218D9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«Элиягу Агро» </w:t>
      </w:r>
      <w:r w:rsidRPr="00F218D9">
        <w:rPr>
          <w:rFonts w:ascii="Times New Roman" w:hAnsi="Times New Roman" w:cs="Times New Roman"/>
          <w:sz w:val="28"/>
          <w:szCs w:val="28"/>
        </w:rPr>
        <w:t>Ильягуева</w:t>
      </w:r>
      <w:r w:rsidRP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F218D9">
        <w:rPr>
          <w:rFonts w:ascii="Times New Roman" w:hAnsi="Times New Roman" w:cs="Times New Roman"/>
          <w:sz w:val="28"/>
          <w:szCs w:val="28"/>
        </w:rPr>
        <w:t>Хануко</w:t>
      </w:r>
      <w:r w:rsidRP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F218D9">
        <w:rPr>
          <w:rFonts w:ascii="Times New Roman" w:hAnsi="Times New Roman" w:cs="Times New Roman"/>
          <w:sz w:val="28"/>
          <w:szCs w:val="28"/>
        </w:rPr>
        <w:t>Агаруновича</w:t>
      </w:r>
      <w:r w:rsidRPr="00F218D9">
        <w:rPr>
          <w:rFonts w:ascii="Times New Roman" w:hAnsi="Times New Roman" w:cs="Times New Roman"/>
          <w:sz w:val="28"/>
          <w:szCs w:val="28"/>
        </w:rPr>
        <w:t xml:space="preserve">, </w:t>
      </w:r>
      <w:r w:rsidR="00CF795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218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3A59" w:rsidRPr="00E1726A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Pr="00E1726A" w:rsidR="00C545A0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E1726A"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E1726A" w:rsidR="00FD6953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E1726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правонарушениях,</w:t>
      </w:r>
    </w:p>
    <w:p w:rsidR="00E13A59" w:rsidRPr="00E1726A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3C18FF" w:rsidRPr="00E1726A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8D9">
        <w:rPr>
          <w:rFonts w:ascii="Times New Roman" w:eastAsia="Times New Roman" w:hAnsi="Times New Roman" w:cs="Times New Roman"/>
          <w:sz w:val="28"/>
          <w:szCs w:val="28"/>
        </w:rPr>
        <w:t xml:space="preserve">Ильягуев Х.А., являясь генеральным директором  Общества с ограниченной ответственностью «Элиягу Агро» (далее ООО «Элиягу Агро», юридическое лицо), зарегистрированного по адресу: </w:t>
      </w:r>
      <w:r w:rsidRPr="00CF795C" w:rsidR="00CF795C">
        <w:rPr>
          <w:rFonts w:ascii="Times New Roman" w:eastAsia="Times New Roman" w:hAnsi="Times New Roman" w:cs="Times New Roman"/>
          <w:sz w:val="28"/>
          <w:szCs w:val="28"/>
        </w:rPr>
        <w:t xml:space="preserve">«данные изъяты»  </w:t>
      </w:r>
      <w:r w:rsidRPr="00E1726A" w:rsidR="00992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в системе обязательного пенсионного страхования за</w:t>
      </w:r>
      <w:r w:rsidRPr="00E1726A" w:rsidR="004A6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июль</w:t>
      </w:r>
      <w:r w:rsidR="009C37C7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C37C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не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16.08.</w:t>
      </w:r>
      <w:r w:rsidR="009C37C7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E1726A" w:rsidR="0047284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37C7">
        <w:rPr>
          <w:rFonts w:ascii="Times New Roman" w:eastAsia="Times New Roman" w:hAnsi="Times New Roman" w:cs="Times New Roman"/>
          <w:sz w:val="28"/>
          <w:szCs w:val="28"/>
        </w:rPr>
        <w:t xml:space="preserve">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17.08</w:t>
      </w:r>
      <w:r w:rsidR="009C37C7">
        <w:rPr>
          <w:rFonts w:ascii="Times New Roman" w:eastAsia="Times New Roman" w:hAnsi="Times New Roman" w:cs="Times New Roman"/>
          <w:sz w:val="28"/>
          <w:szCs w:val="28"/>
        </w:rPr>
        <w:t xml:space="preserve">.2021. </w:t>
      </w:r>
    </w:p>
    <w:p w:rsidR="009C37C7" w:rsidRPr="009C37C7" w:rsidP="009C37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7C7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F218D9" w:rsidR="00F218D9">
        <w:rPr>
          <w:rFonts w:ascii="Times New Roman" w:eastAsia="Times New Roman" w:hAnsi="Times New Roman" w:cs="Times New Roman"/>
          <w:sz w:val="28"/>
          <w:szCs w:val="28"/>
        </w:rPr>
        <w:t>Ильягуев Х.А</w:t>
      </w:r>
      <w:r w:rsidRPr="009C37C7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C37C7">
        <w:rPr>
          <w:rFonts w:ascii="Times New Roman" w:eastAsia="Times New Roman" w:hAnsi="Times New Roman" w:cs="Times New Roman"/>
          <w:sz w:val="28"/>
          <w:szCs w:val="28"/>
        </w:rPr>
        <w:t>, о месте и врем</w:t>
      </w:r>
      <w:r>
        <w:rPr>
          <w:rFonts w:ascii="Times New Roman" w:eastAsia="Times New Roman" w:hAnsi="Times New Roman" w:cs="Times New Roman"/>
          <w:sz w:val="28"/>
          <w:szCs w:val="28"/>
        </w:rPr>
        <w:t>ени рассмотрения дела уведомлен</w:t>
      </w:r>
      <w:r w:rsidRPr="009C37C7">
        <w:rPr>
          <w:rFonts w:ascii="Times New Roman" w:eastAsia="Times New Roman" w:hAnsi="Times New Roman" w:cs="Times New Roman"/>
          <w:sz w:val="28"/>
          <w:szCs w:val="28"/>
        </w:rPr>
        <w:t xml:space="preserve"> надле</w:t>
      </w:r>
      <w:r w:rsidRPr="009C37C7">
        <w:rPr>
          <w:rFonts w:ascii="Times New Roman" w:eastAsia="Times New Roman" w:hAnsi="Times New Roman" w:cs="Times New Roman"/>
          <w:sz w:val="28"/>
          <w:szCs w:val="28"/>
        </w:rPr>
        <w:t>жащим образом. О причинах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жительства лица, в отношении которого ведется производство по делу об административном</w:t>
      </w:r>
      <w:r w:rsidRPr="009C37C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правонарушении, возвращена в суд с отметкой об истечении срока хранения. </w:t>
      </w:r>
    </w:p>
    <w:p w:rsidR="009C37C7" w:rsidRPr="009C37C7" w:rsidP="009C37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7C7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9C37C7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</w:t>
      </w:r>
      <w:r w:rsidRPr="009C37C7">
        <w:rPr>
          <w:rFonts w:ascii="Times New Roman" w:eastAsia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F218D9" w:rsidR="00F218D9">
        <w:rPr>
          <w:rFonts w:ascii="Times New Roman" w:eastAsia="Times New Roman" w:hAnsi="Times New Roman" w:cs="Times New Roman"/>
          <w:sz w:val="28"/>
          <w:szCs w:val="28"/>
        </w:rPr>
        <w:t>Ильягуев Х.А</w:t>
      </w:r>
      <w:r w:rsidRPr="009C37C7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9C37C7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9C37C7" w:rsidRPr="009C37C7" w:rsidP="009C37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7C7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F218D9" w:rsidR="00F218D9">
        <w:rPr>
          <w:rFonts w:ascii="Times New Roman" w:eastAsia="Times New Roman" w:hAnsi="Times New Roman" w:cs="Times New Roman"/>
          <w:sz w:val="28"/>
          <w:szCs w:val="28"/>
        </w:rPr>
        <w:t>Ильягуев</w:t>
      </w:r>
      <w:r w:rsidR="00F218D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18D9" w:rsidR="00F218D9">
        <w:rPr>
          <w:rFonts w:ascii="Times New Roman" w:eastAsia="Times New Roman" w:hAnsi="Times New Roman" w:cs="Times New Roman"/>
          <w:sz w:val="28"/>
          <w:szCs w:val="28"/>
        </w:rPr>
        <w:t xml:space="preserve"> Х.А</w:t>
      </w:r>
      <w:r w:rsidRPr="009C37C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37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C37C7" w:rsidP="009C37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7C7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3C18FF" w:rsidRPr="00E1726A" w:rsidP="009C37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неисполнением либо ненадлежащим исполнением своих служебных обязанностей. </w:t>
      </w:r>
    </w:p>
    <w:p w:rsidR="003C18FF" w:rsidRPr="00E1726A" w:rsidP="003C18FF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п.2.2 ст.11 </w:t>
      </w:r>
      <w:hyperlink r:id="rId5" w:history="1">
        <w:r w:rsidRPr="00E1726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01.04.1996 N 27-ФЗ «Об индивидуальном (персонифицированно</w:t>
        </w:r>
        <w:r w:rsidRPr="00E1726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м) учете в системе обязательного пенсионного страхования»</w:t>
        </w:r>
      </w:hyperlink>
      <w:r w:rsidRPr="00E1726A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</w:t>
      </w:r>
      <w:r w:rsidRPr="00E1726A">
        <w:rPr>
          <w:rStyle w:val="blk"/>
          <w:rFonts w:ascii="Times New Roman" w:hAnsi="Times New Roman" w:cs="Times New Roman"/>
          <w:color w:val="000000"/>
          <w:sz w:val="28"/>
          <w:szCs w:val="28"/>
        </w:rPr>
        <w:t>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</w:t>
      </w:r>
      <w:r w:rsidRPr="00E1726A">
        <w:rPr>
          <w:rStyle w:val="blk"/>
          <w:rFonts w:ascii="Times New Roman" w:hAnsi="Times New Roman" w:cs="Times New Roman"/>
          <w:color w:val="000000"/>
          <w:sz w:val="28"/>
          <w:szCs w:val="28"/>
        </w:rPr>
        <w:t>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</w:t>
      </w:r>
      <w:r w:rsidRPr="00E1726A">
        <w:rPr>
          <w:rStyle w:val="blk"/>
          <w:rFonts w:ascii="Times New Roman" w:hAnsi="Times New Roman" w:cs="Times New Roman"/>
          <w:color w:val="000000"/>
          <w:sz w:val="28"/>
          <w:szCs w:val="28"/>
        </w:rPr>
        <w:t>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81827" w:rsidRPr="00E1726A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в установленный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C545A0" w:rsidRPr="00E1726A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F218D9" w:rsidR="00F218D9">
        <w:rPr>
          <w:rFonts w:ascii="Times New Roman" w:hAnsi="Times New Roman" w:cs="Times New Roman"/>
          <w:sz w:val="28"/>
          <w:szCs w:val="28"/>
        </w:rPr>
        <w:t>Ильягуев Х.А</w:t>
      </w:r>
      <w:r w:rsidRPr="00E1726A" w:rsidR="004D359B">
        <w:rPr>
          <w:rFonts w:ascii="Times New Roman" w:hAnsi="Times New Roman" w:cs="Times New Roman"/>
          <w:sz w:val="28"/>
          <w:szCs w:val="28"/>
        </w:rPr>
        <w:t>.</w:t>
      </w:r>
      <w:r w:rsidRPr="00E1726A" w:rsidR="00AD2EFB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hAnsi="Times New Roman" w:cs="Times New Roman"/>
          <w:sz w:val="28"/>
          <w:szCs w:val="28"/>
        </w:rPr>
        <w:t>допустил</w:t>
      </w:r>
      <w:r w:rsidRPr="00E1726A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выразившееся в непредставлении в установленный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ивидуального (персонифицированного) учета в системе обязательного пенсионного страхования за </w:t>
      </w:r>
      <w:r w:rsidR="00F218D9">
        <w:rPr>
          <w:rFonts w:ascii="Times New Roman" w:eastAsia="Times New Roman" w:hAnsi="Times New Roman" w:cs="Times New Roman"/>
          <w:sz w:val="28"/>
          <w:szCs w:val="28"/>
        </w:rPr>
        <w:t>июль</w:t>
      </w:r>
      <w:r w:rsidR="009C37C7"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. Граничный срок предоставления сведений за </w:t>
      </w:r>
      <w:r w:rsidR="00F218D9">
        <w:rPr>
          <w:rFonts w:ascii="Times New Roman" w:eastAsia="Times New Roman" w:hAnsi="Times New Roman" w:cs="Times New Roman"/>
          <w:sz w:val="28"/>
          <w:szCs w:val="28"/>
        </w:rPr>
        <w:t>июль</w:t>
      </w:r>
      <w:r w:rsidR="009C37C7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Pr="00E1726A" w:rsidR="0047284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C37C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26A" w:rsidR="004D359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26A" w:rsidR="00472845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F218D9">
        <w:rPr>
          <w:rFonts w:ascii="Times New Roman" w:eastAsia="Times New Roman" w:hAnsi="Times New Roman" w:cs="Times New Roman"/>
          <w:sz w:val="28"/>
          <w:szCs w:val="28"/>
        </w:rPr>
        <w:t>16.08</w:t>
      </w:r>
      <w:r w:rsidRPr="00E1726A" w:rsidR="00472845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C37C7" w:rsidR="009C37C7">
        <w:rPr>
          <w:rFonts w:ascii="Times New Roman" w:eastAsia="Times New Roman" w:hAnsi="Times New Roman" w:cs="Times New Roman"/>
          <w:sz w:val="28"/>
          <w:szCs w:val="28"/>
        </w:rPr>
        <w:t xml:space="preserve">Фактически сведения в полном объеме по форме СЗВ-М в электронном виде по телекоммуникационным каналам связи посредством электронного документооборота за отчетный период предоставлены </w:t>
      </w:r>
      <w:r w:rsidR="00F218D9">
        <w:rPr>
          <w:rFonts w:ascii="Times New Roman" w:eastAsia="Times New Roman" w:hAnsi="Times New Roman" w:cs="Times New Roman"/>
          <w:sz w:val="28"/>
          <w:szCs w:val="28"/>
        </w:rPr>
        <w:t>17.08</w:t>
      </w:r>
      <w:r w:rsidR="009C37C7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9C37C7" w:rsidR="009C3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8D9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8D9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 генеральным директором ООО «Элиягу </w:t>
      </w:r>
      <w:r w:rsidRPr="00F218D9">
        <w:rPr>
          <w:rFonts w:ascii="Times New Roman" w:eastAsia="Times New Roman" w:hAnsi="Times New Roman" w:cs="Times New Roman"/>
          <w:sz w:val="28"/>
          <w:szCs w:val="28"/>
        </w:rPr>
        <w:t>Агро» является Ильягуев Х.А. Таким образом, с учетом имеющихся в материалах дела документов, в данном случае субъектом правонарушения, предусмотренного ст. 15.33.2 Кодекса Российской Федерации об административных правонарушениях, является именно Ильягуев Х</w:t>
      </w:r>
      <w:r w:rsidRPr="00F218D9">
        <w:rPr>
          <w:rFonts w:ascii="Times New Roman" w:eastAsia="Times New Roman" w:hAnsi="Times New Roman" w:cs="Times New Roman"/>
          <w:sz w:val="28"/>
          <w:szCs w:val="28"/>
        </w:rPr>
        <w:t>.А. Опровергающих указанные обстоятельства доказательств мировому судье не представлено.</w:t>
      </w:r>
    </w:p>
    <w:p w:rsidR="003C18FF" w:rsidRPr="00E1726A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F218D9" w:rsidR="00F218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Ильягуев</w:t>
      </w:r>
      <w:r w:rsidR="00F218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218D9" w:rsidR="00F218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Х.А</w:t>
      </w:r>
      <w:r w:rsidRPr="00E1726A" w:rsidR="004D35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1726A" w:rsidR="0018519F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F218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513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F218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12.05</w:t>
      </w:r>
      <w:r w:rsidR="009C3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.2022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акта от </w:t>
      </w:r>
      <w:r w:rsidR="00F218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02</w:t>
      </w:r>
      <w:r w:rsidR="00A54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.11</w:t>
      </w:r>
      <w:r w:rsidRPr="00E1726A" w:rsidR="00766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.2021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решения от </w:t>
      </w:r>
      <w:r w:rsidR="00F218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9C3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.12</w:t>
      </w:r>
      <w:r w:rsidRPr="00E1726A" w:rsidR="00766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.2021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выпиской из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ЕГРЮЛ.</w:t>
      </w:r>
    </w:p>
    <w:p w:rsidR="00781827" w:rsidRPr="00E1726A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F218D9" w:rsidR="00F218D9">
        <w:rPr>
          <w:rFonts w:ascii="Times New Roman" w:eastAsia="Times New Roman" w:hAnsi="Times New Roman" w:cs="Times New Roman"/>
          <w:sz w:val="28"/>
          <w:szCs w:val="28"/>
        </w:rPr>
        <w:t>Ильягуев Х.А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. совершил правонарушение, предусмотренное ч. 1 ст.15.33.2 Кодекса Российской Федерации об административных правонарушени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ях, а именно: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3C18FF" w:rsidRPr="00E1726A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C18FF" w:rsidRPr="00E1726A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ушении составлен с соблюдением требований закона, противоречий не содержит. Права и законные интересы </w:t>
      </w:r>
      <w:r w:rsidRPr="00F218D9" w:rsidR="00F218D9">
        <w:rPr>
          <w:rFonts w:ascii="Times New Roman" w:eastAsia="Times New Roman" w:hAnsi="Times New Roman" w:cs="Times New Roman"/>
          <w:color w:val="000000"/>
          <w:sz w:val="28"/>
          <w:szCs w:val="28"/>
        </w:rPr>
        <w:t>Ильягуев</w:t>
      </w:r>
      <w:r w:rsidR="00F218D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218D9" w:rsidR="00F218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Х.А</w:t>
      </w:r>
      <w:r w:rsidRPr="00E1726A" w:rsidR="003E29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726A" w:rsidR="00B55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производства по делу соблюдены.</w:t>
      </w:r>
    </w:p>
    <w:p w:rsidR="003C18FF" w:rsidRPr="00E1726A" w:rsidP="003C1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смягчающих или отягчающих административную ответственность.</w:t>
      </w:r>
    </w:p>
    <w:p w:rsidR="00E13A59" w:rsidRPr="00E1726A" w:rsidP="00E13A5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72845" w:rsidRPr="00E1726A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с ч. 1 ст. 4.1.1 Кодекса Российской Федерации об административных правонарушениях,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мотрено соответствующей статьей раздела II настоящего Кодекса или закона субъекта Российской Федерации об административных правонарушениях,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72845" w:rsidRPr="00E1726A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72845" w:rsidRPr="00E1726A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72845" w:rsidRPr="00E1726A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2 ст. 3.4 и ч. 1 ст. 4.1.1 Кодекса Российской Фе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ч. 2 ст. 3.4 Кодекса Российской Федерации об административных прав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онарушениях. </w:t>
      </w:r>
    </w:p>
    <w:p w:rsidR="00F218D9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Согласно данным официального сайта Федеральной Налоговой Службы Российской Федерации (https://rmsp.nalog.ru/) </w:t>
      </w:r>
      <w:r w:rsidRPr="00F218D9">
        <w:rPr>
          <w:rFonts w:ascii="Times New Roman" w:eastAsia="Times New Roman" w:hAnsi="Times New Roman" w:cs="Times New Roman"/>
          <w:sz w:val="28"/>
          <w:szCs w:val="28"/>
        </w:rPr>
        <w:t>ООО «Элиягу Агро» относится к субъектам малого предпринимательства (микропредприятие).</w:t>
      </w:r>
    </w:p>
    <w:p w:rsidR="00472845" w:rsidRPr="00E1726A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изложенное, исходя из общих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истративном правонарушении, котор</w:t>
      </w:r>
      <w:r w:rsidR="008E23BD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ранее к административной ответственности не привлекал</w:t>
      </w:r>
      <w:r w:rsidR="008E23B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правонарушениях, то обстоятельство, что допущенные </w:t>
      </w:r>
      <w:r w:rsidR="008E23BD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F218D9" w:rsidR="00F218D9">
        <w:rPr>
          <w:rFonts w:ascii="Times New Roman" w:eastAsia="Times New Roman" w:hAnsi="Times New Roman" w:cs="Times New Roman"/>
          <w:sz w:val="28"/>
          <w:szCs w:val="28"/>
        </w:rPr>
        <w:t>Ильягуеву Х.А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. наказание в пределах санкции ст. 15.33.2 Кодекса Российской Федерации об административных правонарушениях с применением ч. 1 ст. 4.1.1 Кодекса Российской Федерации об административных правонарушениях. </w:t>
      </w:r>
    </w:p>
    <w:p w:rsidR="00E13A59" w:rsidRPr="00E1726A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Код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екса Российской Федерации об административных правонарушениях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E13A59" w:rsidRPr="00E1726A" w:rsidP="00E13A59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ПОСТАНОВИЛ:</w:t>
      </w:r>
    </w:p>
    <w:p w:rsidR="00472845" w:rsidRPr="00E1726A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8D9">
        <w:rPr>
          <w:rFonts w:ascii="Times New Roman" w:hAnsi="Times New Roman" w:cs="Times New Roman"/>
          <w:sz w:val="28"/>
          <w:szCs w:val="28"/>
        </w:rPr>
        <w:t xml:space="preserve">Ильягуева Хануко Агаруновича </w:t>
      </w:r>
      <w:r w:rsidRPr="00E1726A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="008E23BD">
        <w:rPr>
          <w:rFonts w:ascii="Times New Roman" w:hAnsi="Times New Roman" w:cs="Times New Roman"/>
          <w:sz w:val="28"/>
          <w:szCs w:val="28"/>
        </w:rPr>
        <w:t xml:space="preserve">ч. 1 </w:t>
      </w:r>
      <w:r w:rsidRPr="00E1726A">
        <w:rPr>
          <w:rFonts w:ascii="Times New Roman" w:hAnsi="Times New Roman" w:cs="Times New Roman"/>
          <w:sz w:val="28"/>
          <w:szCs w:val="28"/>
        </w:rPr>
        <w:t>ст.</w:t>
      </w:r>
      <w:r w:rsidR="008E23BD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hAnsi="Times New Roman" w:cs="Times New Roman"/>
          <w:sz w:val="28"/>
          <w:szCs w:val="28"/>
        </w:rPr>
        <w:t xml:space="preserve">15.33.2  </w:t>
      </w:r>
      <w:r w:rsidRPr="00E1726A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назначить ему наказание в виде штрафа в размере 300 рублей.</w:t>
      </w:r>
    </w:p>
    <w:p w:rsidR="00472845" w:rsidRPr="00E1726A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26A">
        <w:rPr>
          <w:rFonts w:ascii="Times New Roman" w:hAnsi="Times New Roman" w:cs="Times New Roman"/>
          <w:sz w:val="28"/>
          <w:szCs w:val="28"/>
        </w:rPr>
        <w:t>В соответствии со ст.4.1.1 Кодекса Российской Федерации об административных правонарушениях назначенное наказа</w:t>
      </w:r>
      <w:r w:rsidRPr="00E1726A">
        <w:rPr>
          <w:rFonts w:ascii="Times New Roman" w:hAnsi="Times New Roman" w:cs="Times New Roman"/>
          <w:sz w:val="28"/>
          <w:szCs w:val="28"/>
        </w:rPr>
        <w:t xml:space="preserve">ние заменить на предупреждение. </w:t>
      </w:r>
    </w:p>
    <w:p w:rsidR="00E13A59" w:rsidRPr="00E1726A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E1726A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E1726A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E1726A">
        <w:rPr>
          <w:rFonts w:ascii="Times New Roman" w:hAnsi="Times New Roman"/>
          <w:sz w:val="28"/>
          <w:szCs w:val="28"/>
        </w:rPr>
        <w:t>судебного участка №1</w:t>
      </w:r>
      <w:r w:rsidRPr="00E1726A" w:rsidR="00BD11FE">
        <w:rPr>
          <w:rFonts w:ascii="Times New Roman" w:hAnsi="Times New Roman"/>
          <w:sz w:val="28"/>
          <w:szCs w:val="28"/>
        </w:rPr>
        <w:t>9</w:t>
      </w:r>
      <w:r w:rsidRPr="00E1726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13A59" w:rsidRPr="00E1726A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E1726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13A59" w:rsidRPr="00E1726A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E1726A">
        <w:rPr>
          <w:rFonts w:ascii="Times New Roman" w:hAnsi="Times New Roman" w:cs="Times New Roman"/>
          <w:sz w:val="28"/>
          <w:szCs w:val="28"/>
        </w:rPr>
        <w:t xml:space="preserve">   Мировой судья                                         </w:t>
      </w:r>
      <w:r w:rsidRPr="00E1726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1726A" w:rsidR="00766BDE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E13A59" w:rsidRPr="00E1726A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2C5A43" w:rsidRPr="00E1726A" w:rsidP="003C18FF">
      <w:pPr>
        <w:ind w:firstLine="851"/>
        <w:rPr>
          <w:sz w:val="28"/>
          <w:szCs w:val="28"/>
        </w:rPr>
      </w:pPr>
    </w:p>
    <w:sectPr w:rsidSect="00635B63">
      <w:footerReference w:type="default" r:id="rId6"/>
      <w:pgSz w:w="11906" w:h="16838" w:code="9"/>
      <w:pgMar w:top="567" w:right="707" w:bottom="993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95C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F"/>
    <w:rsid w:val="000278F8"/>
    <w:rsid w:val="00030C15"/>
    <w:rsid w:val="00045FF2"/>
    <w:rsid w:val="0005200C"/>
    <w:rsid w:val="00054827"/>
    <w:rsid w:val="00055068"/>
    <w:rsid w:val="000A3D4A"/>
    <w:rsid w:val="000B43B7"/>
    <w:rsid w:val="000C359F"/>
    <w:rsid w:val="000D3E75"/>
    <w:rsid w:val="00101152"/>
    <w:rsid w:val="0012692F"/>
    <w:rsid w:val="0018519F"/>
    <w:rsid w:val="001B33BA"/>
    <w:rsid w:val="001C264E"/>
    <w:rsid w:val="001D7180"/>
    <w:rsid w:val="001E426C"/>
    <w:rsid w:val="0022071B"/>
    <w:rsid w:val="002271C3"/>
    <w:rsid w:val="00266225"/>
    <w:rsid w:val="00297A01"/>
    <w:rsid w:val="002A22C1"/>
    <w:rsid w:val="002C5A43"/>
    <w:rsid w:val="00311990"/>
    <w:rsid w:val="00313FD7"/>
    <w:rsid w:val="003174BF"/>
    <w:rsid w:val="00326552"/>
    <w:rsid w:val="00335C0C"/>
    <w:rsid w:val="003600B6"/>
    <w:rsid w:val="00364307"/>
    <w:rsid w:val="003932AB"/>
    <w:rsid w:val="003C18FF"/>
    <w:rsid w:val="003D05DB"/>
    <w:rsid w:val="003E0DEB"/>
    <w:rsid w:val="003E1942"/>
    <w:rsid w:val="003E29DA"/>
    <w:rsid w:val="0042796E"/>
    <w:rsid w:val="004419A0"/>
    <w:rsid w:val="00447E72"/>
    <w:rsid w:val="00471A4E"/>
    <w:rsid w:val="00472845"/>
    <w:rsid w:val="004A1F28"/>
    <w:rsid w:val="004A698D"/>
    <w:rsid w:val="004D2327"/>
    <w:rsid w:val="004D359B"/>
    <w:rsid w:val="004D3BFB"/>
    <w:rsid w:val="004F2AD3"/>
    <w:rsid w:val="004F6812"/>
    <w:rsid w:val="004F6D30"/>
    <w:rsid w:val="004F71A8"/>
    <w:rsid w:val="00534135"/>
    <w:rsid w:val="005573F9"/>
    <w:rsid w:val="0057704E"/>
    <w:rsid w:val="00585745"/>
    <w:rsid w:val="005C0FD4"/>
    <w:rsid w:val="005C75D4"/>
    <w:rsid w:val="005D7498"/>
    <w:rsid w:val="005E5A76"/>
    <w:rsid w:val="00600C9C"/>
    <w:rsid w:val="00607559"/>
    <w:rsid w:val="006106B3"/>
    <w:rsid w:val="00615977"/>
    <w:rsid w:val="006167F4"/>
    <w:rsid w:val="00622A58"/>
    <w:rsid w:val="00630951"/>
    <w:rsid w:val="00635B63"/>
    <w:rsid w:val="006479DD"/>
    <w:rsid w:val="006755AF"/>
    <w:rsid w:val="006C1473"/>
    <w:rsid w:val="00734462"/>
    <w:rsid w:val="00746B2B"/>
    <w:rsid w:val="00747597"/>
    <w:rsid w:val="00761665"/>
    <w:rsid w:val="00766BDE"/>
    <w:rsid w:val="00770151"/>
    <w:rsid w:val="00781827"/>
    <w:rsid w:val="00792AB0"/>
    <w:rsid w:val="007B0AED"/>
    <w:rsid w:val="007B71AF"/>
    <w:rsid w:val="007C2C8B"/>
    <w:rsid w:val="007C76B0"/>
    <w:rsid w:val="007F0B2C"/>
    <w:rsid w:val="00850A6E"/>
    <w:rsid w:val="00851979"/>
    <w:rsid w:val="00853131"/>
    <w:rsid w:val="00865AD8"/>
    <w:rsid w:val="00866D0C"/>
    <w:rsid w:val="0089434E"/>
    <w:rsid w:val="008A32F7"/>
    <w:rsid w:val="008B70CE"/>
    <w:rsid w:val="008D6F3B"/>
    <w:rsid w:val="008E23BD"/>
    <w:rsid w:val="008F5ADC"/>
    <w:rsid w:val="008F672F"/>
    <w:rsid w:val="009054A2"/>
    <w:rsid w:val="00974714"/>
    <w:rsid w:val="00992268"/>
    <w:rsid w:val="009C37C7"/>
    <w:rsid w:val="009F01DA"/>
    <w:rsid w:val="009F14DE"/>
    <w:rsid w:val="00A30365"/>
    <w:rsid w:val="00A54558"/>
    <w:rsid w:val="00A75356"/>
    <w:rsid w:val="00A971E2"/>
    <w:rsid w:val="00AD2EFB"/>
    <w:rsid w:val="00AE282A"/>
    <w:rsid w:val="00B20CC7"/>
    <w:rsid w:val="00B274C0"/>
    <w:rsid w:val="00B334FF"/>
    <w:rsid w:val="00B50714"/>
    <w:rsid w:val="00B55E4C"/>
    <w:rsid w:val="00B866E1"/>
    <w:rsid w:val="00BC1A74"/>
    <w:rsid w:val="00BC4756"/>
    <w:rsid w:val="00BD11FE"/>
    <w:rsid w:val="00BD229E"/>
    <w:rsid w:val="00C175E7"/>
    <w:rsid w:val="00C47FBE"/>
    <w:rsid w:val="00C545A0"/>
    <w:rsid w:val="00C545F8"/>
    <w:rsid w:val="00C630AF"/>
    <w:rsid w:val="00C831ED"/>
    <w:rsid w:val="00C834F2"/>
    <w:rsid w:val="00CA27D7"/>
    <w:rsid w:val="00CB4301"/>
    <w:rsid w:val="00CF795C"/>
    <w:rsid w:val="00D06612"/>
    <w:rsid w:val="00D217BA"/>
    <w:rsid w:val="00D307A8"/>
    <w:rsid w:val="00D31B71"/>
    <w:rsid w:val="00D33EC9"/>
    <w:rsid w:val="00D42C6F"/>
    <w:rsid w:val="00D65BB0"/>
    <w:rsid w:val="00D66EC0"/>
    <w:rsid w:val="00D76855"/>
    <w:rsid w:val="00DB06EF"/>
    <w:rsid w:val="00DF2980"/>
    <w:rsid w:val="00E13A59"/>
    <w:rsid w:val="00E1726A"/>
    <w:rsid w:val="00E220B8"/>
    <w:rsid w:val="00E26459"/>
    <w:rsid w:val="00E465F4"/>
    <w:rsid w:val="00E5601D"/>
    <w:rsid w:val="00E679DF"/>
    <w:rsid w:val="00E91CC4"/>
    <w:rsid w:val="00ED6F44"/>
    <w:rsid w:val="00EF4FD2"/>
    <w:rsid w:val="00F20B57"/>
    <w:rsid w:val="00F218D9"/>
    <w:rsid w:val="00F27900"/>
    <w:rsid w:val="00F66B0C"/>
    <w:rsid w:val="00F70F7C"/>
    <w:rsid w:val="00FB55A0"/>
    <w:rsid w:val="00FB5951"/>
    <w:rsid w:val="00FD69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  <w:style w:type="paragraph" w:styleId="Header">
    <w:name w:val="header"/>
    <w:basedOn w:val="Normal"/>
    <w:link w:val="a1"/>
    <w:uiPriority w:val="99"/>
    <w:unhideWhenUsed/>
    <w:rsid w:val="003C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C18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E0F3F-5D0A-4D5E-900B-4D784F37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