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306127">
        <w:rPr>
          <w:rFonts w:ascii="Times New Roman" w:eastAsia="Times New Roman" w:hAnsi="Times New Roman" w:cs="Times New Roman"/>
          <w:sz w:val="27"/>
          <w:szCs w:val="27"/>
          <w:lang w:eastAsia="uk-UA"/>
        </w:rPr>
        <w:t>0274</w:t>
      </w:r>
      <w:r w:rsidRPr="00A95C08" w:rsidR="000271B5">
        <w:rPr>
          <w:rFonts w:ascii="Times New Roman" w:eastAsia="Times New Roman" w:hAnsi="Times New Roman" w:cs="Times New Roman"/>
          <w:sz w:val="27"/>
          <w:szCs w:val="27"/>
          <w:lang w:eastAsia="uk-UA"/>
        </w:rPr>
        <w:t>/</w:t>
      </w:r>
      <w:r w:rsidR="00306127">
        <w:rPr>
          <w:rFonts w:ascii="Times New Roman" w:eastAsia="Times New Roman" w:hAnsi="Times New Roman" w:cs="Times New Roman"/>
          <w:sz w:val="27"/>
          <w:szCs w:val="27"/>
          <w:lang w:eastAsia="uk-UA"/>
        </w:rPr>
        <w:t>19</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06 августа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306127">
        <w:rPr>
          <w:rFonts w:ascii="Times New Roman" w:hAnsi="Times New Roman" w:cs="Times New Roman"/>
          <w:sz w:val="27"/>
          <w:szCs w:val="27"/>
        </w:rPr>
        <w:t>Исполняющий обязанности мирового судьи судебного участка №19 Центрального судебного района города Симферополь (Центрального районного городского округа Симферополь) Республики Крым - мировой судья судебного участка № 18 Центрального судебного района города</w:t>
      </w:r>
      <w:r w:rsidRPr="00306127">
        <w:rPr>
          <w:rFonts w:ascii="Times New Roman" w:hAnsi="Times New Roman" w:cs="Times New Roman"/>
          <w:sz w:val="27"/>
          <w:szCs w:val="27"/>
        </w:rPr>
        <w:t xml:space="preserve">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rPr>
        <w:t>рассмотрев</w:t>
      </w:r>
      <w:r w:rsidRPr="00306127" w:rsidR="00D45EC8">
        <w:rPr>
          <w:rFonts w:ascii="Times New Roman" w:eastAsia="Times New Roman" w:hAnsi="Times New Roman"/>
          <w:color w:val="000000"/>
          <w:sz w:val="27"/>
          <w:szCs w:val="27"/>
        </w:rPr>
        <w:t xml:space="preserve"> в помещении судебного участка № </w:t>
      </w:r>
      <w:r>
        <w:rPr>
          <w:rFonts w:ascii="Times New Roman" w:eastAsia="Times New Roman" w:hAnsi="Times New Roman"/>
          <w:color w:val="000000"/>
          <w:sz w:val="27"/>
          <w:szCs w:val="27"/>
        </w:rPr>
        <w:t>19</w:t>
      </w:r>
      <w:r w:rsidRPr="00306127" w:rsidR="00D45EC8">
        <w:rPr>
          <w:rFonts w:ascii="Times New Roman" w:eastAsia="Times New Roman" w:hAnsi="Times New Roman"/>
          <w:color w:val="000000"/>
          <w:sz w:val="27"/>
          <w:szCs w:val="27"/>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Рогожкина В</w:t>
      </w:r>
      <w:r w:rsidR="009D7865">
        <w:rPr>
          <w:rFonts w:ascii="Times New Roman" w:eastAsia="Times New Roman" w:hAnsi="Times New Roman" w:cs="Times New Roman"/>
          <w:sz w:val="27"/>
          <w:szCs w:val="27"/>
          <w:lang w:eastAsia="uk-UA"/>
        </w:rPr>
        <w:t>.</w:t>
      </w:r>
      <w:r>
        <w:rPr>
          <w:rFonts w:ascii="Times New Roman" w:eastAsia="Times New Roman" w:hAnsi="Times New Roman" w:cs="Times New Roman"/>
          <w:sz w:val="27"/>
          <w:szCs w:val="27"/>
          <w:lang w:eastAsia="uk-UA"/>
        </w:rPr>
        <w:t xml:space="preserve"> А</w:t>
      </w:r>
      <w:r w:rsidR="009D7865">
        <w:rPr>
          <w:rFonts w:ascii="Times New Roman" w:eastAsia="Times New Roman" w:hAnsi="Times New Roman" w:cs="Times New Roman"/>
          <w:sz w:val="27"/>
          <w:szCs w:val="27"/>
          <w:lang w:eastAsia="uk-UA"/>
        </w:rPr>
        <w:t>.</w:t>
      </w:r>
      <w:r w:rsidRPr="00306127" w:rsidR="00EF1AE4">
        <w:rPr>
          <w:rFonts w:ascii="Times New Roman" w:eastAsia="Times New Roman" w:hAnsi="Times New Roman" w:cs="Times New Roman"/>
          <w:sz w:val="27"/>
          <w:szCs w:val="27"/>
          <w:lang w:eastAsia="uk-UA"/>
        </w:rPr>
        <w:t xml:space="preserve">, </w:t>
      </w:r>
      <w:r w:rsidR="009D7865">
        <w:rPr>
          <w:rFonts w:ascii="Times New Roman" w:eastAsia="Times New Roman" w:hAnsi="Times New Roman" w:cs="Times New Roman"/>
          <w:sz w:val="28"/>
          <w:szCs w:val="28"/>
          <w:lang w:eastAsia="uk-UA"/>
        </w:rPr>
        <w:t xml:space="preserve">«данные изъяты» </w:t>
      </w: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sidRPr="00631BA0">
        <w:rPr>
          <w:rFonts w:ascii="Times New Roman" w:eastAsia="Times New Roman" w:hAnsi="Times New Roman" w:cs="Times New Roman"/>
          <w:sz w:val="27"/>
          <w:szCs w:val="27"/>
          <w:lang w:eastAsia="uk-UA"/>
        </w:rPr>
        <w:t>2</w:t>
      </w:r>
      <w:r w:rsidRPr="00631BA0" w:rsidR="00226557">
        <w:rPr>
          <w:rFonts w:ascii="Times New Roman" w:eastAsia="Times New Roman" w:hAnsi="Times New Roman" w:cs="Times New Roman"/>
          <w:sz w:val="27"/>
          <w:szCs w:val="27"/>
          <w:lang w:eastAsia="uk-UA"/>
        </w:rPr>
        <w:t>6</w:t>
      </w:r>
      <w:r w:rsidRPr="00631BA0">
        <w:rPr>
          <w:rFonts w:ascii="Times New Roman" w:eastAsia="Times New Roman" w:hAnsi="Times New Roman" w:cs="Times New Roman"/>
          <w:sz w:val="27"/>
          <w:szCs w:val="27"/>
          <w:lang w:eastAsia="uk-UA"/>
        </w:rPr>
        <w:t xml:space="preserve"> </w:t>
      </w:r>
      <w:r w:rsidRPr="00631BA0" w:rsidR="00304EC3">
        <w:rPr>
          <w:rFonts w:ascii="Times New Roman" w:eastAsia="Times New Roman" w:hAnsi="Times New Roman" w:cs="Times New Roman"/>
          <w:sz w:val="27"/>
          <w:szCs w:val="27"/>
          <w:lang w:eastAsia="uk-UA"/>
        </w:rPr>
        <w:t>марта 2025</w:t>
      </w:r>
      <w:r w:rsidRPr="00631BA0" w:rsidR="00C043EC">
        <w:rPr>
          <w:rFonts w:ascii="Times New Roman" w:eastAsia="Times New Roman" w:hAnsi="Times New Roman" w:cs="Times New Roman"/>
          <w:sz w:val="27"/>
          <w:szCs w:val="27"/>
          <w:lang w:eastAsia="uk-UA"/>
        </w:rPr>
        <w:t xml:space="preserve"> года в 00 час. 01 мин. на </w:t>
      </w:r>
      <w:r w:rsidRPr="00631BA0" w:rsidR="00304EC3">
        <w:rPr>
          <w:rFonts w:ascii="Times New Roman" w:eastAsia="Times New Roman" w:hAnsi="Times New Roman" w:cs="Times New Roman"/>
          <w:sz w:val="27"/>
          <w:szCs w:val="27"/>
          <w:lang w:eastAsia="uk-UA"/>
        </w:rPr>
        <w:t>ул. Севастопольская, д.109</w:t>
      </w:r>
      <w:r w:rsidRPr="00631BA0" w:rsidR="00ED01FF">
        <w:rPr>
          <w:rFonts w:ascii="Times New Roman" w:eastAsia="Times New Roman" w:hAnsi="Times New Roman" w:cs="Times New Roman"/>
          <w:sz w:val="27"/>
          <w:szCs w:val="27"/>
          <w:lang w:eastAsia="uk-UA"/>
        </w:rPr>
        <w:t xml:space="preserve"> в </w:t>
      </w:r>
      <w:r w:rsidRPr="00631BA0" w:rsidR="00304EC3">
        <w:rPr>
          <w:rFonts w:ascii="Times New Roman" w:eastAsia="Times New Roman" w:hAnsi="Times New Roman" w:cs="Times New Roman"/>
          <w:sz w:val="27"/>
          <w:szCs w:val="27"/>
          <w:lang w:eastAsia="uk-UA"/>
        </w:rPr>
        <w:t xml:space="preserve">                               </w:t>
      </w:r>
      <w:r w:rsidRPr="00631BA0" w:rsidR="00ED01FF">
        <w:rPr>
          <w:rFonts w:ascii="Times New Roman" w:eastAsia="Times New Roman" w:hAnsi="Times New Roman" w:cs="Times New Roman"/>
          <w:sz w:val="27"/>
          <w:szCs w:val="27"/>
          <w:lang w:eastAsia="uk-UA"/>
        </w:rPr>
        <w:t>г. Симферополе</w:t>
      </w:r>
      <w:r w:rsidRPr="00631BA0" w:rsidR="00C043EC">
        <w:rPr>
          <w:rFonts w:ascii="Times New Roman" w:eastAsia="Times New Roman" w:hAnsi="Times New Roman" w:cs="Times New Roman"/>
          <w:sz w:val="27"/>
          <w:szCs w:val="27"/>
          <w:lang w:eastAsia="uk-UA"/>
        </w:rPr>
        <w:t xml:space="preserve">, гражданин </w:t>
      </w:r>
      <w:r w:rsidRPr="00631BA0" w:rsidR="00304EC3">
        <w:rPr>
          <w:rFonts w:ascii="Times New Roman" w:eastAsia="Times New Roman" w:hAnsi="Times New Roman" w:cs="Times New Roman"/>
          <w:sz w:val="27"/>
          <w:szCs w:val="27"/>
          <w:lang w:eastAsia="uk-UA"/>
        </w:rPr>
        <w:t>Рогожкин В.А.</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Pr="00631BA0" w:rsidR="00226557">
        <w:rPr>
          <w:rFonts w:ascii="Times New Roman" w:hAnsi="Times New Roman" w:cs="Times New Roman"/>
          <w:sz w:val="27"/>
          <w:szCs w:val="27"/>
        </w:rPr>
        <w:t>1881</w:t>
      </w:r>
      <w:r w:rsidRPr="00631BA0" w:rsidR="00631BA0">
        <w:rPr>
          <w:rFonts w:ascii="Times New Roman" w:hAnsi="Times New Roman" w:cs="Times New Roman"/>
          <w:sz w:val="27"/>
          <w:szCs w:val="27"/>
        </w:rPr>
        <w:t>0582241223047101</w:t>
      </w:r>
      <w:r w:rsidRPr="00631BA0" w:rsidR="004E677D">
        <w:rPr>
          <w:rFonts w:ascii="Times New Roman" w:hAnsi="Times New Roman" w:cs="Times New Roman"/>
          <w:sz w:val="27"/>
          <w:szCs w:val="27"/>
        </w:rPr>
        <w:t xml:space="preserve"> от </w:t>
      </w:r>
      <w:r w:rsidRPr="00631BA0" w:rsidR="00631BA0">
        <w:rPr>
          <w:rFonts w:ascii="Times New Roman" w:hAnsi="Times New Roman" w:cs="Times New Roman"/>
          <w:sz w:val="27"/>
          <w:szCs w:val="27"/>
        </w:rPr>
        <w:t>23.12.2024</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sidRPr="00631BA0" w:rsidR="00226557">
        <w:rPr>
          <w:rFonts w:ascii="Times New Roman" w:hAnsi="Times New Roman" w:cs="Times New Roman"/>
          <w:sz w:val="27"/>
          <w:szCs w:val="27"/>
        </w:rPr>
        <w:t>24</w:t>
      </w:r>
      <w:r w:rsidRPr="00631BA0">
        <w:rPr>
          <w:rFonts w:ascii="Times New Roman" w:hAnsi="Times New Roman" w:cs="Times New Roman"/>
          <w:sz w:val="27"/>
          <w:szCs w:val="27"/>
        </w:rPr>
        <w:t>.</w:t>
      </w:r>
      <w:r w:rsidRPr="00631BA0" w:rsidR="00631BA0">
        <w:rPr>
          <w:rFonts w:ascii="Times New Roman" w:hAnsi="Times New Roman" w:cs="Times New Roman"/>
          <w:sz w:val="27"/>
          <w:szCs w:val="27"/>
        </w:rPr>
        <w:t>01</w:t>
      </w:r>
      <w:r w:rsidRPr="00631BA0" w:rsidR="00C043EC">
        <w:rPr>
          <w:rFonts w:ascii="Times New Roman" w:hAnsi="Times New Roman" w:cs="Times New Roman"/>
          <w:sz w:val="27"/>
          <w:szCs w:val="27"/>
        </w:rPr>
        <w:t>.202</w:t>
      </w:r>
      <w:r w:rsidRPr="00631BA0" w:rsidR="00631BA0">
        <w:rPr>
          <w:rFonts w:ascii="Times New Roman" w:hAnsi="Times New Roman" w:cs="Times New Roman"/>
          <w:sz w:val="27"/>
          <w:szCs w:val="27"/>
        </w:rPr>
        <w:t>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882000">
      <w:pPr>
        <w:spacing w:after="0" w:line="240" w:lineRule="auto"/>
        <w:ind w:left="-567" w:right="-973" w:firstLine="567"/>
        <w:jc w:val="both"/>
        <w:rPr>
          <w:rFonts w:ascii="Times New Roman" w:hAnsi="Times New Roman" w:cs="Times New Roman"/>
          <w:sz w:val="27"/>
          <w:szCs w:val="27"/>
        </w:rPr>
      </w:pPr>
      <w:r w:rsidRPr="00631BA0">
        <w:rPr>
          <w:rFonts w:ascii="Times New Roman" w:eastAsia="Times New Roman" w:hAnsi="Times New Roman" w:cs="Times New Roman"/>
          <w:sz w:val="27"/>
          <w:szCs w:val="27"/>
          <w:lang w:eastAsia="uk-UA"/>
        </w:rPr>
        <w:t xml:space="preserve">Рогожкин В.А. </w:t>
      </w:r>
      <w:r w:rsidRPr="00631BA0">
        <w:rPr>
          <w:rFonts w:ascii="Times New Roman" w:hAnsi="Times New Roman" w:cs="Times New Roman"/>
          <w:color w:val="000000"/>
          <w:sz w:val="27"/>
          <w:szCs w:val="27"/>
        </w:rPr>
        <w:t xml:space="preserve">в судебное заседание не явился, о времени и месте рассмотрения дела извещён надлежащим образом, </w:t>
      </w:r>
      <w:r w:rsidRP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w:t>
      </w:r>
      <w:r w:rsidRPr="00631BA0">
        <w:rPr>
          <w:rFonts w:ascii="Times New Roman" w:hAnsi="Times New Roman" w:cs="Times New Roman"/>
          <w:sz w:val="27"/>
          <w:szCs w:val="27"/>
        </w:rPr>
        <w:t>нии, возвращена в суд с отметкой об истечении срока хранения</w:t>
      </w:r>
      <w:r w:rsidRPr="00631BA0">
        <w:rPr>
          <w:rFonts w:ascii="Times New Roman" w:hAnsi="Times New Roman" w:cs="Times New Roman"/>
          <w:color w:val="000000"/>
          <w:sz w:val="27"/>
          <w:szCs w:val="27"/>
        </w:rPr>
        <w:t xml:space="preserve"> </w:t>
      </w:r>
      <w:r>
        <w:rPr>
          <w:rFonts w:ascii="Times New Roman" w:hAnsi="Times New Roman" w:cs="Times New Roman"/>
          <w:color w:val="000000"/>
          <w:sz w:val="27"/>
          <w:szCs w:val="27"/>
        </w:rPr>
        <w:t>(л.д. 10</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631BA0">
        <w:rPr>
          <w:rFonts w:ascii="Times New Roman" w:eastAsia="Times New Roman" w:hAnsi="Times New Roman" w:cs="Times New Roman"/>
          <w:sz w:val="27"/>
          <w:szCs w:val="27"/>
          <w:lang w:eastAsia="uk-UA"/>
        </w:rPr>
        <w:t xml:space="preserve">Рогожкина В.А.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w:t>
      </w:r>
      <w:r w:rsidRPr="00A95C08">
        <w:rPr>
          <w:rFonts w:ascii="Times New Roman" w:hAnsi="Times New Roman" w:cs="Times New Roman"/>
          <w:sz w:val="27"/>
          <w:szCs w:val="27"/>
        </w:rPr>
        <w:t>ого Суда Российской Федерации  от 24.03.2005г. №5 «О некоторых вопросах, возникающих у судов при применении кодекса Российской Федерации об административных правонарушениях» (п.6), в целях соблюдения установленных статьей 29.6 КоАП РФ сроков рассмотрения д</w:t>
      </w:r>
      <w:r w:rsidRPr="00A95C08">
        <w:rPr>
          <w:rFonts w:ascii="Times New Roman" w:hAnsi="Times New Roman" w:cs="Times New Roman"/>
          <w:sz w:val="27"/>
          <w:szCs w:val="27"/>
        </w:rPr>
        <w:t>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w:t>
      </w:r>
      <w:r w:rsidRPr="00A95C08">
        <w:rPr>
          <w:rFonts w:ascii="Times New Roman" w:hAnsi="Times New Roman" w:cs="Times New Roman"/>
          <w:sz w:val="27"/>
          <w:szCs w:val="27"/>
        </w:rPr>
        <w:t>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w:t>
      </w:r>
      <w:r w:rsidRPr="00A95C08">
        <w:rPr>
          <w:rFonts w:ascii="Times New Roman" w:hAnsi="Times New Roman" w:cs="Times New Roman"/>
          <w:sz w:val="27"/>
          <w:szCs w:val="27"/>
        </w:rPr>
        <w:t xml:space="preserve">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631BA0">
        <w:rPr>
          <w:rFonts w:ascii="Times New Roman" w:eastAsia="Times New Roman" w:hAnsi="Times New Roman" w:cs="Times New Roman"/>
          <w:sz w:val="27"/>
          <w:szCs w:val="27"/>
          <w:lang w:eastAsia="uk-UA"/>
        </w:rPr>
        <w:t>Рогожкина В.А.</w:t>
      </w:r>
      <w:r w:rsidRPr="00A95C08"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 xml:space="preserve">ч.2 ст.25.1 КоАП РФ,  рассмотреть дело в его отсутствие по </w:t>
      </w:r>
      <w:r w:rsidRPr="00A95C08">
        <w:rPr>
          <w:rFonts w:ascii="Times New Roman" w:hAnsi="Times New Roman" w:cs="Times New Roman"/>
          <w:sz w:val="27"/>
          <w:szCs w:val="27"/>
          <w:shd w:val="clear" w:color="auto" w:fill="FFFFFF"/>
        </w:rPr>
        <w:t>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иалы дела, оценив добытые 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w:t>
      </w:r>
      <w:r w:rsidRPr="00ED01FF">
        <w:rPr>
          <w:rFonts w:ascii="Times New Roman" w:hAnsi="Times New Roman" w:cs="Times New Roman"/>
          <w:sz w:val="27"/>
          <w:szCs w:val="27"/>
        </w:rPr>
        <w:t>в</w:t>
      </w:r>
      <w:r w:rsidRPr="00ED01FF">
        <w:rPr>
          <w:rFonts w:ascii="Times New Roman" w:hAnsi="Times New Roman" w:cs="Times New Roman"/>
          <w:sz w:val="27"/>
          <w:szCs w:val="27"/>
        </w:rPr>
        <w:t xml:space="preserve">ыводу о виновности  </w:t>
      </w:r>
      <w:r w:rsidR="00631BA0">
        <w:rPr>
          <w:rFonts w:ascii="Times New Roman" w:eastAsia="Times New Roman" w:hAnsi="Times New Roman" w:cs="Times New Roman"/>
          <w:sz w:val="27"/>
          <w:szCs w:val="27"/>
          <w:lang w:eastAsia="uk-UA"/>
        </w:rPr>
        <w:t>Рогожкина В.А.</w:t>
      </w:r>
      <w:r w:rsidRPr="00ED01FF" w:rsidR="00631BA0">
        <w:rPr>
          <w:rFonts w:ascii="Times New Roman" w:hAnsi="Times New Roman" w:cs="Times New Roman"/>
          <w:sz w:val="27"/>
          <w:szCs w:val="27"/>
        </w:rPr>
        <w:t xml:space="preserve">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w:t>
      </w:r>
      <w:r w:rsidRPr="00ED01FF">
        <w:rPr>
          <w:rFonts w:ascii="Times New Roman" w:hAnsi="Times New Roman" w:cs="Times New Roman"/>
          <w:sz w:val="27"/>
          <w:szCs w:val="27"/>
          <w:shd w:val="clear" w:color="auto" w:fill="FFFFFF"/>
        </w:rPr>
        <w:t>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w:t>
      </w:r>
      <w:r w:rsidRPr="00ED01FF">
        <w:rPr>
          <w:rFonts w:ascii="Times New Roman" w:hAnsi="Times New Roman" w:cs="Times New Roman"/>
          <w:sz w:val="27"/>
          <w:szCs w:val="27"/>
          <w:shd w:val="clear" w:color="auto" w:fill="FFFFFF"/>
        </w:rPr>
        <w:t xml:space="preserve">ичин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rPr>
        <w:t>в числе иных обстоятельств по делу об административном правонарушении, выяснению подлежит наличие события административного правонарушения; лиц</w:t>
      </w:r>
      <w:r w:rsidRPr="00ED01FF">
        <w:rPr>
          <w:rFonts w:ascii="Times New Roman" w:hAnsi="Times New Roman" w:cs="Times New Roman"/>
          <w:bCs/>
          <w:sz w:val="27"/>
          <w:szCs w:val="27"/>
        </w:rPr>
        <w:t xml:space="preserve">о,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rPr>
          <w:t>Кодексом</w:t>
        </w:r>
      </w:hyperlink>
      <w:r w:rsidRPr="00ED01FF">
        <w:rPr>
          <w:rFonts w:ascii="Times New Roman" w:hAnsi="Times New Roman" w:cs="Times New Roman"/>
          <w:bCs/>
          <w:sz w:val="27"/>
          <w:szCs w:val="27"/>
        </w:rPr>
        <w:t xml:space="preserve"> или законом субъекта Российской</w:t>
      </w:r>
      <w:r w:rsidRPr="00ED01FF">
        <w:rPr>
          <w:rFonts w:ascii="Times New Roman" w:hAnsi="Times New Roman" w:cs="Times New Roman"/>
          <w:bCs/>
          <w:sz w:val="27"/>
          <w:szCs w:val="27"/>
        </w:rPr>
        <w:t xml:space="preserve"> Федерации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Кодекса Российской Федерации об административных правонарушениях неуплата административного штрафа в ср</w:t>
      </w:r>
      <w:r w:rsidRPr="00A95C08">
        <w:rPr>
          <w:rFonts w:ascii="Times New Roman" w:hAnsi="Times New Roman" w:cs="Times New Roman"/>
          <w:sz w:val="27"/>
          <w:szCs w:val="27"/>
        </w:rPr>
        <w:t>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w:t>
      </w:r>
      <w:r w:rsidRPr="00A95C08">
        <w:rPr>
          <w:rFonts w:ascii="Times New Roman" w:hAnsi="Times New Roman" w:cs="Times New Roman"/>
          <w:sz w:val="27"/>
          <w:szCs w:val="27"/>
        </w:rPr>
        <w:t>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rPr>
      </w:pPr>
      <w:r w:rsidRPr="002F2EC5">
        <w:rPr>
          <w:rFonts w:ascii="Times New Roman" w:hAnsi="Times New Roman" w:cs="Times New Roman"/>
          <w:sz w:val="27"/>
          <w:szCs w:val="27"/>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w:t>
      </w:r>
      <w:r w:rsidRPr="002F2EC5">
        <w:rPr>
          <w:rFonts w:ascii="Times New Roman" w:hAnsi="Times New Roman" w:cs="Times New Roman"/>
          <w:sz w:val="27"/>
          <w:szCs w:val="27"/>
        </w:rPr>
        <w:t>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rPr>
      </w:pPr>
      <w:r w:rsidRPr="002F2EC5">
        <w:rPr>
          <w:rFonts w:ascii="Times New Roman" w:hAnsi="Times New Roman" w:cs="Times New Roman"/>
          <w:sz w:val="27"/>
          <w:szCs w:val="27"/>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w:t>
      </w:r>
      <w:r w:rsidRPr="002F2EC5">
        <w:rPr>
          <w:rFonts w:ascii="Times New Roman" w:hAnsi="Times New Roman" w:cs="Times New Roman"/>
          <w:sz w:val="27"/>
          <w:szCs w:val="27"/>
        </w:rPr>
        <w:t xml:space="preserve">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rPr>
        <w:t>Объективная сторона административного правонарушения, предусмотренного частью 1 статьи 20.25 К</w:t>
      </w:r>
      <w:r w:rsidRPr="00F1023B">
        <w:rPr>
          <w:rFonts w:ascii="Times New Roman" w:hAnsi="Times New Roman" w:cs="Times New Roman"/>
          <w:sz w:val="27"/>
          <w:szCs w:val="27"/>
        </w:rPr>
        <w:t>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rPr>
        <w:t> </w:t>
      </w:r>
      <w:r w:rsidRPr="00F1023B">
        <w:rPr>
          <w:rFonts w:ascii="Times New Roman" w:hAnsi="Times New Roman" w:cs="Times New Roman"/>
          <w:sz w:val="27"/>
          <w:szCs w:val="27"/>
        </w:rPr>
        <w:t>Кодекса.</w:t>
      </w:r>
      <w:r w:rsidRPr="00F1023B">
        <w:rPr>
          <w:rFonts w:ascii="Times New Roman" w:hAnsi="Times New Roman" w:cs="Times New Roman"/>
          <w:sz w:val="27"/>
          <w:szCs w:val="27"/>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w:t>
      </w:r>
      <w:r w:rsidRPr="00A95C08">
        <w:rPr>
          <w:rFonts w:ascii="Times New Roman" w:hAnsi="Times New Roman" w:cs="Times New Roman"/>
          <w:sz w:val="27"/>
          <w:szCs w:val="27"/>
        </w:rPr>
        <w:t xml:space="preserve">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w:t>
      </w:r>
      <w:r w:rsidRPr="00A95C08" w:rsidR="009D7A0A">
        <w:rPr>
          <w:rFonts w:ascii="Times New Roman" w:hAnsi="Times New Roman" w:cs="Times New Roman"/>
          <w:sz w:val="27"/>
          <w:szCs w:val="27"/>
          <w:shd w:val="clear" w:color="auto" w:fill="FFFFFF"/>
        </w:rPr>
        <w:t>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w:t>
      </w:r>
      <w:r w:rsidRPr="00A95C08">
        <w:rPr>
          <w:rFonts w:ascii="Times New Roman" w:hAnsi="Times New Roman" w:cs="Times New Roman"/>
          <w:sz w:val="27"/>
          <w:szCs w:val="27"/>
        </w:rPr>
        <w:t xml:space="preserve">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w:t>
      </w:r>
      <w:r w:rsidRPr="00A95C08">
        <w:rPr>
          <w:rFonts w:ascii="Times New Roman" w:hAnsi="Times New Roman" w:cs="Times New Roman"/>
          <w:sz w:val="27"/>
          <w:szCs w:val="27"/>
        </w:rPr>
        <w:t>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w:t>
      </w:r>
      <w:r w:rsidRPr="00A95C08">
        <w:rPr>
          <w:rFonts w:ascii="Times New Roman" w:hAnsi="Times New Roman" w:cs="Times New Roman"/>
          <w:sz w:val="27"/>
          <w:szCs w:val="27"/>
        </w:rPr>
        <w:t>. 20.25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по делу об административном правонарушении №</w:t>
      </w:r>
      <w:r w:rsidRPr="00A95C08" w:rsidR="00CF7150">
        <w:rPr>
          <w:rFonts w:ascii="Times New Roman" w:hAnsi="Times New Roman" w:cs="Times New Roman"/>
          <w:sz w:val="27"/>
          <w:szCs w:val="27"/>
        </w:rPr>
        <w:t xml:space="preserve"> </w:t>
      </w:r>
      <w:r w:rsidR="00226557">
        <w:rPr>
          <w:rFonts w:ascii="Times New Roman" w:hAnsi="Times New Roman" w:cs="Times New Roman"/>
          <w:sz w:val="27"/>
          <w:szCs w:val="27"/>
        </w:rPr>
        <w:t>188105822</w:t>
      </w:r>
      <w:r w:rsidR="00631BA0">
        <w:rPr>
          <w:rFonts w:ascii="Times New Roman" w:hAnsi="Times New Roman" w:cs="Times New Roman"/>
          <w:sz w:val="27"/>
          <w:szCs w:val="27"/>
        </w:rPr>
        <w:t>41223047101</w:t>
      </w:r>
      <w:r w:rsidRPr="00A95C08" w:rsidR="00226557">
        <w:rPr>
          <w:rFonts w:ascii="Times New Roman" w:hAnsi="Times New Roman" w:cs="Times New Roman"/>
          <w:sz w:val="27"/>
          <w:szCs w:val="27"/>
        </w:rPr>
        <w:t xml:space="preserve"> от </w:t>
      </w:r>
      <w:r w:rsidR="00226557">
        <w:rPr>
          <w:rFonts w:ascii="Times New Roman" w:hAnsi="Times New Roman" w:cs="Times New Roman"/>
          <w:sz w:val="27"/>
          <w:szCs w:val="27"/>
        </w:rPr>
        <w:t>23.</w:t>
      </w:r>
      <w:r w:rsidR="00BD11F3">
        <w:rPr>
          <w:rFonts w:ascii="Times New Roman" w:hAnsi="Times New Roman" w:cs="Times New Roman"/>
          <w:sz w:val="27"/>
          <w:szCs w:val="27"/>
        </w:rPr>
        <w:t>12</w:t>
      </w:r>
      <w:r w:rsidRPr="00A95C08" w:rsidR="00226557">
        <w:rPr>
          <w:rFonts w:ascii="Times New Roman" w:hAnsi="Times New Roman" w:cs="Times New Roman"/>
          <w:sz w:val="27"/>
          <w:szCs w:val="27"/>
        </w:rPr>
        <w:t>.2024</w:t>
      </w:r>
      <w:r w:rsidRPr="00A95C08" w:rsidR="00503237">
        <w:rPr>
          <w:rFonts w:ascii="Times New Roman" w:hAnsi="Times New Roman" w:cs="Times New Roman"/>
          <w:sz w:val="27"/>
          <w:szCs w:val="27"/>
        </w:rPr>
        <w:t xml:space="preserve">г., вступившего в законную силу </w:t>
      </w:r>
      <w:r w:rsidR="00503237">
        <w:rPr>
          <w:rFonts w:ascii="Times New Roman" w:hAnsi="Times New Roman" w:cs="Times New Roman"/>
          <w:sz w:val="27"/>
          <w:szCs w:val="27"/>
        </w:rPr>
        <w:t>2</w:t>
      </w:r>
      <w:r w:rsidR="00226557">
        <w:rPr>
          <w:rFonts w:ascii="Times New Roman" w:hAnsi="Times New Roman" w:cs="Times New Roman"/>
          <w:sz w:val="27"/>
          <w:szCs w:val="27"/>
        </w:rPr>
        <w:t>4</w:t>
      </w:r>
      <w:r w:rsidR="00503237">
        <w:rPr>
          <w:rFonts w:ascii="Times New Roman" w:hAnsi="Times New Roman" w:cs="Times New Roman"/>
          <w:sz w:val="27"/>
          <w:szCs w:val="27"/>
        </w:rPr>
        <w:t>.</w:t>
      </w:r>
      <w:r w:rsidR="00BD11F3">
        <w:rPr>
          <w:rFonts w:ascii="Times New Roman" w:hAnsi="Times New Roman" w:cs="Times New Roman"/>
          <w:sz w:val="27"/>
          <w:szCs w:val="27"/>
        </w:rPr>
        <w:t>01.</w:t>
      </w:r>
      <w:r w:rsidRPr="00A95C08" w:rsidR="00503237">
        <w:rPr>
          <w:rFonts w:ascii="Times New Roman" w:hAnsi="Times New Roman" w:cs="Times New Roman"/>
          <w:sz w:val="27"/>
          <w:szCs w:val="27"/>
        </w:rPr>
        <w:t>2024</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BD11F3">
        <w:rPr>
          <w:rFonts w:ascii="Times New Roman" w:eastAsia="Times New Roman" w:hAnsi="Times New Roman" w:cs="Times New Roman"/>
          <w:sz w:val="27"/>
          <w:szCs w:val="27"/>
          <w:lang w:eastAsia="uk-UA"/>
        </w:rPr>
        <w:t xml:space="preserve">Рогожкин В.А.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9C3BE4">
        <w:rPr>
          <w:rFonts w:ascii="Times New Roman" w:hAnsi="Times New Roman" w:cs="Times New Roman"/>
          <w:sz w:val="27"/>
          <w:szCs w:val="27"/>
        </w:rPr>
        <w:t xml:space="preserve">ч. </w:t>
      </w:r>
      <w:r w:rsidR="00503237">
        <w:rPr>
          <w:rFonts w:ascii="Times New Roman" w:hAnsi="Times New Roman" w:cs="Times New Roman"/>
          <w:sz w:val="27"/>
          <w:szCs w:val="27"/>
        </w:rPr>
        <w:t>2</w:t>
      </w:r>
      <w:r w:rsidRPr="00A95C08" w:rsidR="009C3BE4">
        <w:rPr>
          <w:rFonts w:ascii="Times New Roman" w:hAnsi="Times New Roman" w:cs="Times New Roman"/>
          <w:sz w:val="27"/>
          <w:szCs w:val="27"/>
        </w:rPr>
        <w:t xml:space="preserve">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503237">
        <w:rPr>
          <w:rFonts w:ascii="Times New Roman" w:hAnsi="Times New Roman" w:cs="Times New Roman"/>
          <w:sz w:val="27"/>
          <w:szCs w:val="27"/>
        </w:rPr>
        <w:t>9</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Pr="00A95C08" w:rsidR="009C3BE4">
        <w:rPr>
          <w:rFonts w:ascii="Times New Roman" w:hAnsi="Times New Roman" w:cs="Times New Roman"/>
          <w:sz w:val="27"/>
          <w:szCs w:val="27"/>
        </w:rPr>
        <w:t>500</w:t>
      </w:r>
      <w:r w:rsidRPr="00A95C08" w:rsidR="00E66910">
        <w:rPr>
          <w:rFonts w:ascii="Times New Roman" w:hAnsi="Times New Roman" w:cs="Times New Roman"/>
          <w:sz w:val="27"/>
          <w:szCs w:val="27"/>
        </w:rPr>
        <w:t xml:space="preserve"> </w:t>
      </w:r>
      <w:r w:rsidRPr="00A95C08">
        <w:rPr>
          <w:rFonts w:ascii="Times New Roman" w:hAnsi="Times New Roman" w:cs="Times New Roman"/>
          <w:sz w:val="27"/>
          <w:szCs w:val="27"/>
        </w:rPr>
        <w:t xml:space="preserve">рублей.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Pr="00A95C08" w:rsidR="00493D23">
        <w:rPr>
          <w:rFonts w:ascii="Times New Roman" w:hAnsi="Times New Roman" w:cs="Times New Roman"/>
          <w:sz w:val="27"/>
          <w:szCs w:val="27"/>
        </w:rPr>
        <w:t>500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Pr>
          <w:rFonts w:ascii="Times New Roman" w:eastAsia="Times New Roman" w:hAnsi="Times New Roman" w:cs="Times New Roman"/>
          <w:sz w:val="27"/>
          <w:szCs w:val="27"/>
          <w:lang w:eastAsia="uk-UA"/>
        </w:rPr>
        <w:t>Рогожкиным В.А.</w:t>
      </w:r>
      <w:r w:rsidRPr="00A95C08" w:rsidR="00847B54">
        <w:rPr>
          <w:rFonts w:ascii="Times New Roman" w:hAnsi="Times New Roman" w:cs="Times New Roman"/>
          <w:sz w:val="27"/>
          <w:szCs w:val="27"/>
        </w:rPr>
        <w:t xml:space="preserve"> </w:t>
      </w:r>
      <w:r w:rsidRPr="00A95C08" w:rsidR="000271B5">
        <w:rPr>
          <w:rFonts w:ascii="Times New Roman" w:hAnsi="Times New Roman" w:cs="Times New Roman"/>
          <w:sz w:val="27"/>
          <w:szCs w:val="27"/>
        </w:rPr>
        <w:t xml:space="preserve">до </w:t>
      </w:r>
      <w:r>
        <w:rPr>
          <w:rFonts w:ascii="Times New Roman" w:hAnsi="Times New Roman" w:cs="Times New Roman"/>
          <w:sz w:val="27"/>
          <w:szCs w:val="27"/>
        </w:rPr>
        <w:t>24.03.202</w:t>
      </w:r>
      <w:r w:rsidR="00882000">
        <w:rPr>
          <w:rFonts w:ascii="Times New Roman" w:hAnsi="Times New Roman" w:cs="Times New Roman"/>
          <w:sz w:val="27"/>
          <w:szCs w:val="27"/>
        </w:rPr>
        <w:t>5</w:t>
      </w:r>
      <w:r>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Pr>
          <w:rFonts w:ascii="Times New Roman" w:eastAsia="Times New Roman" w:hAnsi="Times New Roman" w:cs="Times New Roman"/>
          <w:sz w:val="27"/>
          <w:szCs w:val="27"/>
          <w:lang w:eastAsia="uk-UA"/>
        </w:rPr>
        <w:t>Рогожкиным В.А.</w:t>
      </w:r>
      <w:r w:rsidRPr="00A95C08">
        <w:rPr>
          <w:rFonts w:ascii="Times New Roman" w:hAnsi="Times New Roman" w:cs="Times New Roman"/>
          <w:sz w:val="27"/>
          <w:szCs w:val="27"/>
        </w:rPr>
        <w:t xml:space="preserve"> </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BD11F3">
        <w:rPr>
          <w:rFonts w:ascii="Times New Roman" w:eastAsia="Times New Roman" w:hAnsi="Times New Roman" w:cs="Times New Roman"/>
          <w:sz w:val="27"/>
          <w:szCs w:val="27"/>
          <w:lang w:eastAsia="uk-UA"/>
        </w:rPr>
        <w:t>Рогожкина В.А.</w:t>
      </w:r>
      <w:r w:rsidRPr="00A95C08" w:rsidR="00BD11F3">
        <w:rPr>
          <w:rFonts w:ascii="Times New Roman" w:hAnsi="Times New Roman" w:cs="Times New Roman"/>
          <w:sz w:val="27"/>
          <w:szCs w:val="27"/>
        </w:rPr>
        <w:t xml:space="preserve"> </w:t>
      </w:r>
      <w:r w:rsidRPr="00A95C08">
        <w:rPr>
          <w:rFonts w:ascii="Times New Roman" w:hAnsi="Times New Roman" w:cs="Times New Roman"/>
          <w:sz w:val="27"/>
          <w:szCs w:val="27"/>
        </w:rPr>
        <w:t>в совершении правонарушения,</w:t>
      </w:r>
      <w:r w:rsidRPr="00A95C08">
        <w:rPr>
          <w:rFonts w:ascii="Times New Roman" w:hAnsi="Times New Roman" w:cs="Times New Roman"/>
          <w:sz w:val="27"/>
          <w:szCs w:val="27"/>
        </w:rPr>
        <w:t xml:space="preserve"> предусмотренного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 xml:space="preserve">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Pr="00A95C08" w:rsidR="002805C5">
        <w:rPr>
          <w:rFonts w:ascii="Times New Roman" w:hAnsi="Times New Roman" w:cs="Times New Roman"/>
          <w:sz w:val="27"/>
          <w:szCs w:val="27"/>
        </w:rPr>
        <w:t>82</w:t>
      </w:r>
      <w:r w:rsidR="00BD11F3">
        <w:rPr>
          <w:rFonts w:ascii="Times New Roman" w:hAnsi="Times New Roman" w:cs="Times New Roman"/>
          <w:sz w:val="27"/>
          <w:szCs w:val="27"/>
        </w:rPr>
        <w:t>АП</w:t>
      </w:r>
      <w:r w:rsidRPr="00A95C08" w:rsidR="002805C5">
        <w:rPr>
          <w:rFonts w:ascii="Times New Roman" w:hAnsi="Times New Roman" w:cs="Times New Roman"/>
          <w:sz w:val="27"/>
          <w:szCs w:val="27"/>
        </w:rPr>
        <w:t xml:space="preserve"> № </w:t>
      </w:r>
      <w:r w:rsidR="00BD11F3">
        <w:rPr>
          <w:rFonts w:ascii="Times New Roman" w:hAnsi="Times New Roman" w:cs="Times New Roman"/>
          <w:sz w:val="27"/>
          <w:szCs w:val="27"/>
        </w:rPr>
        <w:t>289979</w:t>
      </w:r>
      <w:r w:rsidRPr="00A95C08" w:rsidR="004E677D">
        <w:rPr>
          <w:rFonts w:ascii="Times New Roman" w:hAnsi="Times New Roman" w:cs="Times New Roman"/>
          <w:sz w:val="27"/>
          <w:szCs w:val="27"/>
        </w:rPr>
        <w:t xml:space="preserve"> от </w:t>
      </w:r>
      <w:r w:rsidR="00BD11F3">
        <w:rPr>
          <w:rFonts w:ascii="Times New Roman" w:hAnsi="Times New Roman" w:cs="Times New Roman"/>
          <w:sz w:val="27"/>
          <w:szCs w:val="27"/>
        </w:rPr>
        <w:t>01.06.2025</w:t>
      </w:r>
      <w:r w:rsidRPr="00A95C08" w:rsidR="002805C5">
        <w:rPr>
          <w:rFonts w:ascii="Times New Roman" w:hAnsi="Times New Roman" w:cs="Times New Roman"/>
          <w:sz w:val="27"/>
          <w:szCs w:val="27"/>
        </w:rPr>
        <w:t>г.</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18810582241223047101</w:t>
      </w:r>
      <w:r w:rsidRPr="00A95C08" w:rsidR="00BD11F3">
        <w:rPr>
          <w:rFonts w:ascii="Times New Roman" w:hAnsi="Times New Roman" w:cs="Times New Roman"/>
          <w:sz w:val="27"/>
          <w:szCs w:val="27"/>
        </w:rPr>
        <w:t xml:space="preserve"> от </w:t>
      </w:r>
      <w:r w:rsidR="00BD11F3">
        <w:rPr>
          <w:rFonts w:ascii="Times New Roman" w:hAnsi="Times New Roman" w:cs="Times New Roman"/>
          <w:sz w:val="27"/>
          <w:szCs w:val="27"/>
        </w:rPr>
        <w:t>23.12</w:t>
      </w:r>
      <w:r w:rsidRPr="00A95C08" w:rsidR="00BD11F3">
        <w:rPr>
          <w:rFonts w:ascii="Times New Roman" w:hAnsi="Times New Roman" w:cs="Times New Roman"/>
          <w:sz w:val="27"/>
          <w:szCs w:val="27"/>
        </w:rPr>
        <w:t xml:space="preserve">.2024г.,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rPr>
      </w:pPr>
      <w:r w:rsidRPr="002F2EC5">
        <w:rPr>
          <w:rFonts w:ascii="Times New Roman" w:eastAsia="Times New Roman" w:hAnsi="Times New Roman" w:cs="Times New Roman"/>
          <w:sz w:val="27"/>
          <w:szCs w:val="27"/>
        </w:rPr>
        <w:t xml:space="preserve">Ходатайств об отсрочке или рассрочке уплаты штрафа от </w:t>
      </w:r>
      <w:r w:rsidR="00BD11F3">
        <w:rPr>
          <w:rFonts w:ascii="Times New Roman" w:eastAsia="Times New Roman" w:hAnsi="Times New Roman" w:cs="Times New Roman"/>
          <w:sz w:val="27"/>
          <w:szCs w:val="27"/>
          <w:lang w:eastAsia="uk-UA"/>
        </w:rPr>
        <w:t>Рогожкина В.А.</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w:t>
      </w:r>
      <w:r w:rsidRPr="00A95C08">
        <w:rPr>
          <w:rFonts w:ascii="Times New Roman" w:hAnsi="Times New Roman" w:cs="Times New Roman"/>
          <w:sz w:val="27"/>
          <w:szCs w:val="27"/>
        </w:rPr>
        <w:t xml:space="preserve">новности </w:t>
      </w:r>
      <w:r w:rsidR="00BD11F3">
        <w:rPr>
          <w:rFonts w:ascii="Times New Roman" w:eastAsia="Times New Roman" w:hAnsi="Times New Roman" w:cs="Times New Roman"/>
          <w:sz w:val="27"/>
          <w:szCs w:val="27"/>
          <w:lang w:eastAsia="uk-UA"/>
        </w:rPr>
        <w:t>Рогожкина В.А.</w:t>
      </w:r>
      <w:r w:rsidRPr="00A95C08" w:rsidR="00BD11F3">
        <w:rPr>
          <w:rFonts w:ascii="Times New Roman" w:hAnsi="Times New Roman" w:cs="Times New Roman"/>
          <w:sz w:val="27"/>
          <w:szCs w:val="27"/>
        </w:rPr>
        <w:t xml:space="preserve">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соблюдением требован</w:t>
      </w:r>
      <w:r w:rsidRPr="00BD11F3">
        <w:rPr>
          <w:rFonts w:ascii="Times New Roman" w:hAnsi="Times New Roman" w:cs="Times New Roman"/>
          <w:sz w:val="27"/>
          <w:szCs w:val="27"/>
        </w:rPr>
        <w:t xml:space="preserve">ий закона, противоречий не содержит. Права и законные интересы </w:t>
      </w:r>
      <w:r w:rsidRPr="00BD11F3" w:rsidR="00BD11F3">
        <w:rPr>
          <w:rFonts w:ascii="Times New Roman" w:eastAsia="Times New Roman" w:hAnsi="Times New Roman" w:cs="Times New Roman"/>
          <w:sz w:val="27"/>
          <w:szCs w:val="27"/>
          <w:lang w:eastAsia="uk-UA"/>
        </w:rPr>
        <w:t>Рогожкина В.А.</w:t>
      </w:r>
      <w:r w:rsidRPr="00BD11F3" w:rsidR="00BD11F3">
        <w:rPr>
          <w:rFonts w:ascii="Times New Roman" w:hAnsi="Times New Roman" w:cs="Times New Roman"/>
          <w:sz w:val="27"/>
          <w:szCs w:val="27"/>
        </w:rPr>
        <w:t xml:space="preserve"> </w:t>
      </w:r>
      <w:r w:rsidRPr="00BD11F3">
        <w:rPr>
          <w:rFonts w:ascii="Times New Roman" w:hAnsi="Times New Roman" w:cs="Times New Roman"/>
          <w:sz w:val="27"/>
          <w:szCs w:val="27"/>
        </w:rPr>
        <w:t>при возбуждении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w:t>
      </w:r>
      <w:r w:rsidRPr="00BD11F3">
        <w:rPr>
          <w:rFonts w:ascii="Times New Roman" w:hAnsi="Times New Roman" w:cs="Times New Roman"/>
          <w:sz w:val="27"/>
          <w:szCs w:val="27"/>
        </w:rPr>
        <w:t>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rPr>
      </w:pPr>
      <w:r w:rsidRPr="00BD11F3">
        <w:rPr>
          <w:rFonts w:ascii="Times New Roman" w:eastAsia="Times New Roman" w:hAnsi="Times New Roman" w:cs="Times New Roman"/>
          <w:sz w:val="27"/>
          <w:szCs w:val="27"/>
        </w:rPr>
        <w:t xml:space="preserve">       Таким образом, совокупность установленных по делу обстоятельств позволяют мировому судье прийти к выводу, о том, что вина </w:t>
      </w:r>
      <w:r w:rsidRPr="00BD11F3" w:rsidR="00BD11F3">
        <w:rPr>
          <w:rFonts w:ascii="Times New Roman" w:eastAsia="Times New Roman" w:hAnsi="Times New Roman" w:cs="Times New Roman"/>
          <w:sz w:val="27"/>
          <w:szCs w:val="27"/>
          <w:lang w:eastAsia="uk-UA"/>
        </w:rPr>
        <w:t>Рогожкина В.А.</w:t>
      </w:r>
      <w:r w:rsidRPr="00BD11F3" w:rsidR="00BD11F3">
        <w:rPr>
          <w:rFonts w:ascii="Times New Roman" w:hAnsi="Times New Roman" w:cs="Times New Roman"/>
          <w:sz w:val="27"/>
          <w:szCs w:val="27"/>
        </w:rPr>
        <w:t xml:space="preserve"> </w:t>
      </w:r>
      <w:r w:rsidRPr="00BD11F3">
        <w:rPr>
          <w:rFonts w:ascii="Times New Roman" w:eastAsia="Times New Roman" w:hAnsi="Times New Roman" w:cs="Times New Roman"/>
          <w:sz w:val="27"/>
          <w:szCs w:val="27"/>
        </w:rPr>
        <w:t xml:space="preserve">доказана и его действия </w:t>
      </w:r>
      <w:r w:rsidRPr="00BD11F3">
        <w:rPr>
          <w:rFonts w:ascii="Times New Roman" w:eastAsia="Times New Roman" w:hAnsi="Times New Roman" w:cs="Times New Roman"/>
          <w:sz w:val="27"/>
          <w:szCs w:val="27"/>
        </w:rPr>
        <w:t>следует квалифицировать по части 1 ст. 20.25 Кодекса РФ об административных правонарушениях - неуплата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w:t>
      </w:r>
      <w:r w:rsidRPr="00A95C08">
        <w:rPr>
          <w:rFonts w:ascii="Times New Roman" w:hAnsi="Times New Roman" w:cs="Times New Roman"/>
          <w:sz w:val="27"/>
          <w:szCs w:val="27"/>
        </w:rPr>
        <w:t xml:space="preserve">ости на предмет допустимости, достоверности и достаточности, бездействие </w:t>
      </w:r>
      <w:r w:rsidRPr="00BD11F3" w:rsidR="00BD11F3">
        <w:rPr>
          <w:rFonts w:ascii="Times New Roman" w:eastAsia="Times New Roman" w:hAnsi="Times New Roman" w:cs="Times New Roman"/>
          <w:sz w:val="27"/>
          <w:szCs w:val="27"/>
          <w:lang w:eastAsia="uk-UA"/>
        </w:rPr>
        <w:t>Рогожкина В.А.</w:t>
      </w:r>
      <w:r w:rsidRPr="00BD11F3" w:rsidR="00BD11F3">
        <w:rPr>
          <w:rFonts w:ascii="Times New Roman" w:hAnsi="Times New Roman" w:cs="Times New Roman"/>
          <w:sz w:val="27"/>
          <w:szCs w:val="27"/>
        </w:rPr>
        <w:t xml:space="preserve"> </w:t>
      </w:r>
      <w:r w:rsidRPr="00A95C08">
        <w:rPr>
          <w:rFonts w:ascii="Times New Roman" w:hAnsi="Times New Roman" w:cs="Times New Roman"/>
          <w:sz w:val="27"/>
          <w:szCs w:val="27"/>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w:t>
      </w:r>
      <w:r w:rsidRPr="00A95C08">
        <w:rPr>
          <w:rFonts w:ascii="Times New Roman" w:eastAsia="Times New Roman" w:hAnsi="Times New Roman" w:cs="Times New Roman"/>
          <w:sz w:val="27"/>
          <w:szCs w:val="27"/>
        </w:rPr>
        <w:t xml:space="preserve">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rPr>
      </w:pPr>
      <w:r w:rsidRPr="005F1A94">
        <w:rPr>
          <w:sz w:val="27"/>
          <w:szCs w:val="27"/>
        </w:rPr>
        <w:t>Учитывая изложенное, исходя из общих принципов назначения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w:t>
      </w:r>
      <w:r w:rsidRPr="005F1A94">
        <w:rPr>
          <w:sz w:val="27"/>
          <w:szCs w:val="27"/>
        </w:rPr>
        <w:t xml:space="preserve">ости лица, в отношении которого возбуждено производство об административном правонарушении, обстоятельства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rPr>
        <w:t xml:space="preserve">в целях предупреждения совершения </w:t>
      </w:r>
      <w:r w:rsidRPr="00BD11F3" w:rsidR="009B4C74">
        <w:rPr>
          <w:rFonts w:eastAsia="Times New Roman"/>
          <w:sz w:val="27"/>
          <w:szCs w:val="27"/>
          <w:lang w:eastAsia="uk-UA"/>
        </w:rPr>
        <w:t>Рогожкин</w:t>
      </w:r>
      <w:r w:rsidR="009B4C74">
        <w:rPr>
          <w:rFonts w:eastAsia="Times New Roman"/>
          <w:sz w:val="27"/>
          <w:szCs w:val="27"/>
          <w:lang w:eastAsia="uk-UA"/>
        </w:rPr>
        <w:t>ым</w:t>
      </w:r>
      <w:r w:rsidRPr="00BD11F3" w:rsidR="009B4C74">
        <w:rPr>
          <w:rFonts w:eastAsia="Times New Roman"/>
          <w:sz w:val="27"/>
          <w:szCs w:val="27"/>
          <w:lang w:eastAsia="uk-UA"/>
        </w:rPr>
        <w:t xml:space="preserve"> В.А.</w:t>
      </w:r>
      <w:r w:rsidRPr="00BD11F3" w:rsidR="009B4C74">
        <w:rPr>
          <w:sz w:val="27"/>
          <w:szCs w:val="27"/>
        </w:rPr>
        <w:t xml:space="preserve"> </w:t>
      </w:r>
      <w:r w:rsidRPr="005F1A94" w:rsidR="005F1A94">
        <w:rPr>
          <w:rFonts w:eastAsia="Times New Roman"/>
          <w:sz w:val="27"/>
          <w:szCs w:val="27"/>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Pr="00BD11F3" w:rsidR="009B4C74">
        <w:rPr>
          <w:rFonts w:eastAsia="Times New Roman"/>
          <w:sz w:val="27"/>
          <w:szCs w:val="27"/>
          <w:lang w:eastAsia="uk-UA"/>
        </w:rPr>
        <w:t>Рогожкин</w:t>
      </w:r>
      <w:r w:rsidR="009B4C74">
        <w:rPr>
          <w:rFonts w:eastAsia="Times New Roman"/>
          <w:sz w:val="27"/>
          <w:szCs w:val="27"/>
          <w:lang w:eastAsia="uk-UA"/>
        </w:rPr>
        <w:t>у</w:t>
      </w:r>
      <w:r w:rsidRPr="00BD11F3" w:rsidR="009B4C74">
        <w:rPr>
          <w:rFonts w:eastAsia="Times New Roman"/>
          <w:sz w:val="27"/>
          <w:szCs w:val="27"/>
          <w:lang w:eastAsia="uk-UA"/>
        </w:rPr>
        <w:t xml:space="preserve"> В.А.</w:t>
      </w:r>
      <w:r w:rsidRPr="00BD11F3" w:rsidR="009B4C74">
        <w:rPr>
          <w:sz w:val="27"/>
          <w:szCs w:val="27"/>
        </w:rPr>
        <w:t xml:space="preserve"> </w:t>
      </w:r>
      <w:r w:rsidRPr="005F1A94" w:rsidR="00847B54">
        <w:rPr>
          <w:sz w:val="27"/>
          <w:szCs w:val="27"/>
        </w:rPr>
        <w:t xml:space="preserve">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Оснований для </w:t>
      </w:r>
      <w:r w:rsidRPr="00A95C08">
        <w:rPr>
          <w:rFonts w:ascii="Times New Roman" w:hAnsi="Times New Roman" w:cs="Times New Roman"/>
          <w:sz w:val="27"/>
          <w:szCs w:val="27"/>
        </w:rPr>
        <w:t>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На основании вышеизложенного и руководствуясь ст. ст. 29.9-29.10, 30.1 Кодекса Российской Федерации об административных правонарушениях, мировой </w:t>
      </w:r>
      <w:r w:rsidRPr="00A95C08">
        <w:rPr>
          <w:rFonts w:ascii="Times New Roman" w:hAnsi="Times New Roman" w:cs="Times New Roman"/>
          <w:sz w:val="27"/>
          <w:szCs w:val="27"/>
        </w:rPr>
        <w:t>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9B4C74">
        <w:rPr>
          <w:sz w:val="27"/>
          <w:szCs w:val="27"/>
          <w:lang w:eastAsia="uk-UA"/>
        </w:rPr>
        <w:t>Рогожкина В</w:t>
      </w:r>
      <w:r w:rsidR="009D7865">
        <w:rPr>
          <w:sz w:val="27"/>
          <w:szCs w:val="27"/>
          <w:lang w:eastAsia="uk-UA"/>
        </w:rPr>
        <w:t>.</w:t>
      </w:r>
      <w:r w:rsidR="009B4C74">
        <w:rPr>
          <w:sz w:val="27"/>
          <w:szCs w:val="27"/>
          <w:lang w:eastAsia="uk-UA"/>
        </w:rPr>
        <w:t xml:space="preserve"> А</w:t>
      </w:r>
      <w:r w:rsidR="009D7865">
        <w:rPr>
          <w:sz w:val="27"/>
          <w:szCs w:val="27"/>
          <w:lang w:eastAsia="uk-UA"/>
        </w:rPr>
        <w:t>.</w:t>
      </w:r>
      <w:r w:rsidRPr="00306127" w:rsidR="009B4C74">
        <w:rPr>
          <w:sz w:val="27"/>
          <w:szCs w:val="27"/>
          <w:lang w:eastAsia="uk-UA"/>
        </w:rPr>
        <w:t xml:space="preserve">, </w:t>
      </w:r>
      <w:r w:rsidR="009D7865">
        <w:rPr>
          <w:sz w:val="28"/>
          <w:szCs w:val="28"/>
          <w:lang w:eastAsia="uk-UA"/>
        </w:rPr>
        <w:t xml:space="preserve">«данные изъяты»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w:t>
      </w:r>
      <w:r w:rsidRPr="00A95C08">
        <w:rPr>
          <w:sz w:val="27"/>
          <w:szCs w:val="27"/>
        </w:rPr>
        <w:t>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6D7404">
        <w:rPr>
          <w:sz w:val="27"/>
          <w:szCs w:val="27"/>
        </w:rPr>
        <w:t>1</w:t>
      </w:r>
      <w:r w:rsidRPr="00A95C08" w:rsidR="00EF4E4A">
        <w:rPr>
          <w:sz w:val="27"/>
          <w:szCs w:val="27"/>
        </w:rPr>
        <w:t xml:space="preserve"> 000</w:t>
      </w:r>
      <w:r w:rsidRPr="00A95C08">
        <w:rPr>
          <w:sz w:val="27"/>
          <w:szCs w:val="27"/>
        </w:rPr>
        <w:t xml:space="preserve"> (</w:t>
      </w:r>
      <w:r w:rsidR="006D7404">
        <w:rPr>
          <w:sz w:val="27"/>
          <w:szCs w:val="27"/>
        </w:rPr>
        <w:t>одна</w:t>
      </w:r>
      <w:r w:rsidRPr="00A95C08" w:rsidR="004E677D">
        <w:rPr>
          <w:sz w:val="27"/>
          <w:szCs w:val="27"/>
        </w:rPr>
        <w:t xml:space="preserve"> тысяч</w:t>
      </w:r>
      <w:r w:rsidR="006D7404">
        <w:rPr>
          <w:sz w:val="27"/>
          <w:szCs w:val="27"/>
        </w:rPr>
        <w:t>а</w:t>
      </w:r>
      <w:r w:rsidRPr="00A95C08" w:rsidR="009B215D">
        <w:rPr>
          <w:sz w:val="27"/>
          <w:szCs w:val="27"/>
        </w:rPr>
        <w:t>)</w:t>
      </w:r>
      <w:r w:rsidRPr="00A95C08">
        <w:rPr>
          <w:sz w:val="27"/>
          <w:szCs w:val="27"/>
        </w:rPr>
        <w:t xml:space="preserve"> рублей. </w:t>
      </w:r>
    </w:p>
    <w:p w:rsidR="008A3F38" w:rsidRPr="009D7865" w:rsidP="00BE2C6A">
      <w:pPr>
        <w:pStyle w:val="ConsPlusNormal"/>
        <w:tabs>
          <w:tab w:val="left" w:pos="709"/>
        </w:tabs>
        <w:ind w:left="-567" w:right="-975" w:firstLine="567"/>
        <w:jc w:val="both"/>
        <w:outlineLvl w:val="2"/>
        <w:rPr>
          <w:rFonts w:ascii="Times New Roman" w:hAnsi="Times New Roman" w:cs="Times New Roman"/>
          <w:sz w:val="27"/>
          <w:szCs w:val="27"/>
        </w:rPr>
      </w:pPr>
      <w:r w:rsidRPr="009D7865">
        <w:rPr>
          <w:rFonts w:ascii="Times New Roman" w:hAnsi="Times New Roman" w:cs="Times New Roman"/>
          <w:sz w:val="27"/>
          <w:szCs w:val="27"/>
        </w:rPr>
        <w:t xml:space="preserve">Перечисление штрафа производить по следующим реквизитам: Юридический адрес: </w:t>
      </w:r>
      <w:r w:rsidRPr="009D7865">
        <w:rPr>
          <w:rFonts w:ascii="Times New Roman" w:hAnsi="Times New Roman" w:cs="Times New Roman"/>
          <w:sz w:val="27"/>
          <w:szCs w:val="27"/>
        </w:rPr>
        <w:t>Россия, Республика Крым, 295000, г. Симф</w:t>
      </w:r>
      <w:r w:rsidRPr="009D7865">
        <w:rPr>
          <w:rFonts w:ascii="Times New Roman" w:hAnsi="Times New Roman" w:cs="Times New Roman"/>
          <w:sz w:val="27"/>
          <w:szCs w:val="27"/>
        </w:rPr>
        <w:t xml:space="preserve">ерополь, ул. Набережная им.60-летия </w:t>
      </w:r>
      <w:r w:rsidRPr="009D7865">
        <w:rPr>
          <w:rFonts w:ascii="Times New Roman" w:hAnsi="Times New Roman" w:cs="Times New Roman"/>
          <w:sz w:val="27"/>
          <w:szCs w:val="27"/>
        </w:rPr>
        <w:t>СССР, 28; Почтовый адрес:</w:t>
      </w:r>
      <w:r w:rsidRPr="009D7865">
        <w:rPr>
          <w:rFonts w:ascii="Times New Roman" w:hAnsi="Times New Roman" w:cs="Times New Roman"/>
          <w:sz w:val="27"/>
          <w:szCs w:val="27"/>
        </w:rPr>
        <w:t xml:space="preserve"> Россия, Республика Крым, 295000,г. Симферополь, ул. Набережная им.60-летия СССР, 28; ОГРН 1149102019164; Банковские реквизиты: Получатель: УФК по Республике Крым (Министерство юстиции Республики</w:t>
      </w:r>
      <w:r w:rsidRPr="009D7865">
        <w:rPr>
          <w:rFonts w:ascii="Times New Roman" w:hAnsi="Times New Roman" w:cs="Times New Roman"/>
          <w:sz w:val="27"/>
          <w:szCs w:val="27"/>
        </w:rPr>
        <w:t xml:space="preserve"> Крым); Наименование банка: Отделение Республика Крым Банка России//УФК по Республике Крым г</w:t>
      </w:r>
      <w:r w:rsidRPr="009D7865">
        <w:rPr>
          <w:rFonts w:ascii="Times New Roman" w:hAnsi="Times New Roman" w:cs="Times New Roman"/>
          <w:sz w:val="27"/>
          <w:szCs w:val="27"/>
        </w:rPr>
        <w:t>.С</w:t>
      </w:r>
      <w:r w:rsidRPr="009D7865">
        <w:rPr>
          <w:rFonts w:ascii="Times New Roman" w:hAnsi="Times New Roman" w:cs="Times New Roman"/>
          <w:sz w:val="27"/>
          <w:szCs w:val="27"/>
        </w:rPr>
        <w:t>имферополь; ИНН 9102013284; КПП 910201001; БИК 013510002; Единый казначейский счет 40102810645370000035; Казначейский счет 03100643000000017500; Лицевой счет 0475</w:t>
      </w:r>
      <w:r w:rsidRPr="009D7865">
        <w:rPr>
          <w:rFonts w:ascii="Times New Roman" w:hAnsi="Times New Roman" w:cs="Times New Roman"/>
          <w:sz w:val="27"/>
          <w:szCs w:val="27"/>
        </w:rPr>
        <w:t xml:space="preserve">2203230 в УФК по  Республике Крым; Код Сводного реестра 35220323; ОКТМО 35701000; УИН - </w:t>
      </w:r>
      <w:r w:rsidRPr="009D7865">
        <w:rPr>
          <w:rFonts w:ascii="Times New Roman" w:hAnsi="Times New Roman" w:cs="Times New Roman"/>
          <w:sz w:val="27"/>
          <w:szCs w:val="27"/>
        </w:rPr>
        <w:t>0410760300185000102520188</w:t>
      </w:r>
      <w:r w:rsidRPr="009D7865">
        <w:rPr>
          <w:rFonts w:ascii="Times New Roman" w:hAnsi="Times New Roman" w:cs="Times New Roman"/>
          <w:sz w:val="27"/>
          <w:szCs w:val="27"/>
        </w:rPr>
        <w:t xml:space="preserve">; КБК </w:t>
      </w:r>
      <w:r w:rsidRPr="009D7865">
        <w:rPr>
          <w:rFonts w:ascii="Times New Roman" w:hAnsi="Times New Roman" w:cs="Times New Roman"/>
          <w:sz w:val="27"/>
          <w:szCs w:val="27"/>
          <w:lang w:bidi="ru-RU"/>
        </w:rPr>
        <w:t>828 1 16 01203 01 0025 140</w:t>
      </w:r>
      <w:r w:rsidRPr="009D7865" w:rsidR="001F4362">
        <w:rPr>
          <w:rFonts w:ascii="Times New Roman" w:hAnsi="Times New Roman" w:cs="Times New Roman"/>
          <w:sz w:val="27"/>
          <w:szCs w:val="27"/>
        </w:rPr>
        <w:t>.</w:t>
      </w:r>
      <w:r w:rsidRPr="009D7865"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19</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w:t>
      </w:r>
      <w:r w:rsidRPr="00A95C08">
        <w:rPr>
          <w:rFonts w:ascii="Times New Roman" w:hAnsi="Times New Roman" w:cs="Times New Roman"/>
          <w:color w:val="000000"/>
          <w:sz w:val="27"/>
          <w:szCs w:val="27"/>
        </w:rPr>
        <w:t xml:space="preserve">еспублики Крым через мирового судью </w:t>
      </w:r>
      <w:r w:rsidRPr="00A95C08" w:rsidR="00882000">
        <w:rPr>
          <w:rFonts w:ascii="Times New Roman" w:hAnsi="Times New Roman" w:cs="Times New Roman"/>
          <w:sz w:val="27"/>
          <w:szCs w:val="27"/>
        </w:rPr>
        <w:t>судебного участка №</w:t>
      </w:r>
      <w:r w:rsidR="00882000">
        <w:rPr>
          <w:rFonts w:ascii="Times New Roman" w:hAnsi="Times New Roman" w:cs="Times New Roman"/>
          <w:sz w:val="27"/>
          <w:szCs w:val="27"/>
        </w:rPr>
        <w:t>19</w:t>
      </w:r>
      <w:r w:rsidRPr="00A95C08" w:rsidR="00882000">
        <w:rPr>
          <w:rFonts w:ascii="Times New Roman" w:hAnsi="Times New Roman" w:cs="Times New Roman"/>
          <w:sz w:val="27"/>
          <w:szCs w:val="27"/>
        </w:rPr>
        <w:t xml:space="preserve"> Центрального судебного района города Симферополь Республики Крым</w:t>
      </w:r>
      <w:r w:rsidRPr="00A95C08" w:rsidR="00882000">
        <w:rPr>
          <w:rFonts w:ascii="Times New Roman" w:hAnsi="Times New Roman" w:cs="Times New Roman"/>
          <w:color w:val="000000"/>
          <w:sz w:val="27"/>
          <w:szCs w:val="27"/>
        </w:rPr>
        <w:t xml:space="preserve"> </w:t>
      </w:r>
      <w:r w:rsidRPr="00A95C08">
        <w:rPr>
          <w:rFonts w:ascii="Times New Roman" w:hAnsi="Times New Roman" w:cs="Times New Roman"/>
          <w:color w:val="000000"/>
          <w:sz w:val="27"/>
          <w:szCs w:val="27"/>
        </w:rPr>
        <w:t xml:space="preserve">либо непосредственно в Центральный районный суд города Симферополя Республики Крым  в течение 10 дней со дня вручения или получения </w:t>
      </w:r>
      <w:r w:rsidRPr="00A95C08">
        <w:rPr>
          <w:rFonts w:ascii="Times New Roman" w:hAnsi="Times New Roman" w:cs="Times New Roman"/>
          <w:color w:val="000000"/>
          <w:sz w:val="27"/>
          <w:szCs w:val="27"/>
        </w:rPr>
        <w:t>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81075071"/>
      <w:richText/>
    </w:sdtPr>
    <w:sdtContent>
      <w:p w:rsidR="00F22A66">
        <w:pPr>
          <w:pStyle w:val="Footer"/>
          <w:jc w:val="right"/>
        </w:pPr>
        <w:r>
          <w:fldChar w:fldCharType="begin"/>
        </w:r>
        <w:r w:rsidR="00EF1AE4">
          <w:instrText>PAGE   \* MERGEFORMAT</w:instrText>
        </w:r>
        <w:r>
          <w:fldChar w:fldCharType="separate"/>
        </w:r>
        <w:r w:rsidR="009D7865">
          <w:rPr>
            <w:noProof/>
          </w:rPr>
          <w:t>5</w:t>
        </w:r>
        <w:r>
          <w:fldChar w:fldCharType="end"/>
        </w:r>
      </w:p>
    </w:sdtContent>
  </w:sdt>
  <w:p w:rsidR="00F22A6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D4"/>
    <w:rsid w:val="00012E34"/>
    <w:rsid w:val="000271B5"/>
    <w:rsid w:val="00027C8D"/>
    <w:rsid w:val="00031955"/>
    <w:rsid w:val="0006104A"/>
    <w:rsid w:val="00070E9D"/>
    <w:rsid w:val="00093B48"/>
    <w:rsid w:val="000A430C"/>
    <w:rsid w:val="000C2B7D"/>
    <w:rsid w:val="000C3DE3"/>
    <w:rsid w:val="000C693D"/>
    <w:rsid w:val="000D14DE"/>
    <w:rsid w:val="00103BA7"/>
    <w:rsid w:val="00133AC8"/>
    <w:rsid w:val="001408C5"/>
    <w:rsid w:val="001639AB"/>
    <w:rsid w:val="00170827"/>
    <w:rsid w:val="001735CD"/>
    <w:rsid w:val="0017536B"/>
    <w:rsid w:val="00192D20"/>
    <w:rsid w:val="001E6CA1"/>
    <w:rsid w:val="001E7696"/>
    <w:rsid w:val="001F4362"/>
    <w:rsid w:val="0020786D"/>
    <w:rsid w:val="00217FA3"/>
    <w:rsid w:val="00226557"/>
    <w:rsid w:val="00235D3E"/>
    <w:rsid w:val="00252D33"/>
    <w:rsid w:val="00264BE4"/>
    <w:rsid w:val="002738A2"/>
    <w:rsid w:val="002805C5"/>
    <w:rsid w:val="00293B1A"/>
    <w:rsid w:val="002D14CA"/>
    <w:rsid w:val="002F211C"/>
    <w:rsid w:val="002F2EC5"/>
    <w:rsid w:val="00304EC3"/>
    <w:rsid w:val="00306127"/>
    <w:rsid w:val="00306996"/>
    <w:rsid w:val="00310856"/>
    <w:rsid w:val="00313B37"/>
    <w:rsid w:val="00326552"/>
    <w:rsid w:val="0032792C"/>
    <w:rsid w:val="00330F97"/>
    <w:rsid w:val="00334CC7"/>
    <w:rsid w:val="00335889"/>
    <w:rsid w:val="00351A5B"/>
    <w:rsid w:val="00367782"/>
    <w:rsid w:val="00373E95"/>
    <w:rsid w:val="003810C6"/>
    <w:rsid w:val="00390451"/>
    <w:rsid w:val="00393AB5"/>
    <w:rsid w:val="003D3389"/>
    <w:rsid w:val="0040272C"/>
    <w:rsid w:val="00420CF4"/>
    <w:rsid w:val="00433F10"/>
    <w:rsid w:val="00445C06"/>
    <w:rsid w:val="004766A5"/>
    <w:rsid w:val="00485DD0"/>
    <w:rsid w:val="00493D23"/>
    <w:rsid w:val="004A14BE"/>
    <w:rsid w:val="004D5EB0"/>
    <w:rsid w:val="004E677D"/>
    <w:rsid w:val="00503237"/>
    <w:rsid w:val="00534EBE"/>
    <w:rsid w:val="00542549"/>
    <w:rsid w:val="00547001"/>
    <w:rsid w:val="0055058D"/>
    <w:rsid w:val="00594CDD"/>
    <w:rsid w:val="00595C3A"/>
    <w:rsid w:val="005A17A6"/>
    <w:rsid w:val="005A2FA0"/>
    <w:rsid w:val="005A6441"/>
    <w:rsid w:val="005D51F8"/>
    <w:rsid w:val="005F1A94"/>
    <w:rsid w:val="005F52F3"/>
    <w:rsid w:val="00631A83"/>
    <w:rsid w:val="00631BA0"/>
    <w:rsid w:val="006345F4"/>
    <w:rsid w:val="00635A81"/>
    <w:rsid w:val="00642931"/>
    <w:rsid w:val="006457A9"/>
    <w:rsid w:val="00647096"/>
    <w:rsid w:val="006777FB"/>
    <w:rsid w:val="00690A18"/>
    <w:rsid w:val="006B056E"/>
    <w:rsid w:val="006C0D17"/>
    <w:rsid w:val="006C243F"/>
    <w:rsid w:val="006D7404"/>
    <w:rsid w:val="00716580"/>
    <w:rsid w:val="00723D27"/>
    <w:rsid w:val="00737C22"/>
    <w:rsid w:val="007417D0"/>
    <w:rsid w:val="00747A15"/>
    <w:rsid w:val="00751772"/>
    <w:rsid w:val="00757D65"/>
    <w:rsid w:val="007620EB"/>
    <w:rsid w:val="007A1777"/>
    <w:rsid w:val="007A5BE0"/>
    <w:rsid w:val="007D14D4"/>
    <w:rsid w:val="007F2C0A"/>
    <w:rsid w:val="008407FE"/>
    <w:rsid w:val="00844329"/>
    <w:rsid w:val="00847B54"/>
    <w:rsid w:val="00853B5A"/>
    <w:rsid w:val="00882000"/>
    <w:rsid w:val="008909F3"/>
    <w:rsid w:val="008977CA"/>
    <w:rsid w:val="008A3F38"/>
    <w:rsid w:val="008C2F90"/>
    <w:rsid w:val="008C6F83"/>
    <w:rsid w:val="008D6209"/>
    <w:rsid w:val="008E0C25"/>
    <w:rsid w:val="008F3585"/>
    <w:rsid w:val="00931018"/>
    <w:rsid w:val="00934223"/>
    <w:rsid w:val="00945C72"/>
    <w:rsid w:val="00950D5F"/>
    <w:rsid w:val="009575DB"/>
    <w:rsid w:val="009703E0"/>
    <w:rsid w:val="00996DC0"/>
    <w:rsid w:val="009A5064"/>
    <w:rsid w:val="009B215D"/>
    <w:rsid w:val="009B4C74"/>
    <w:rsid w:val="009C3BE4"/>
    <w:rsid w:val="009D43DD"/>
    <w:rsid w:val="009D7865"/>
    <w:rsid w:val="009D7A0A"/>
    <w:rsid w:val="009E0831"/>
    <w:rsid w:val="009E7F8D"/>
    <w:rsid w:val="009F23B1"/>
    <w:rsid w:val="00A32DE2"/>
    <w:rsid w:val="00A3647A"/>
    <w:rsid w:val="00A53E8E"/>
    <w:rsid w:val="00A95C08"/>
    <w:rsid w:val="00AE335A"/>
    <w:rsid w:val="00AF4C89"/>
    <w:rsid w:val="00B11A51"/>
    <w:rsid w:val="00B43AD6"/>
    <w:rsid w:val="00B448B1"/>
    <w:rsid w:val="00B760F0"/>
    <w:rsid w:val="00B929C7"/>
    <w:rsid w:val="00B97D9F"/>
    <w:rsid w:val="00BA0E26"/>
    <w:rsid w:val="00BA3C62"/>
    <w:rsid w:val="00BC351F"/>
    <w:rsid w:val="00BD11F3"/>
    <w:rsid w:val="00BD1875"/>
    <w:rsid w:val="00BD657F"/>
    <w:rsid w:val="00BE2C6A"/>
    <w:rsid w:val="00BF114F"/>
    <w:rsid w:val="00C043EC"/>
    <w:rsid w:val="00C17F10"/>
    <w:rsid w:val="00C231F0"/>
    <w:rsid w:val="00C27666"/>
    <w:rsid w:val="00C2771C"/>
    <w:rsid w:val="00C545F8"/>
    <w:rsid w:val="00C54E2A"/>
    <w:rsid w:val="00C75D7D"/>
    <w:rsid w:val="00C82B20"/>
    <w:rsid w:val="00C9036E"/>
    <w:rsid w:val="00C92502"/>
    <w:rsid w:val="00CA2410"/>
    <w:rsid w:val="00CA2939"/>
    <w:rsid w:val="00CC48AC"/>
    <w:rsid w:val="00CE04AC"/>
    <w:rsid w:val="00CF2120"/>
    <w:rsid w:val="00CF6E99"/>
    <w:rsid w:val="00CF7150"/>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428B1"/>
    <w:rsid w:val="00E5609F"/>
    <w:rsid w:val="00E66910"/>
    <w:rsid w:val="00E74554"/>
    <w:rsid w:val="00E813D0"/>
    <w:rsid w:val="00EA6BD2"/>
    <w:rsid w:val="00EB65F7"/>
    <w:rsid w:val="00EC691E"/>
    <w:rsid w:val="00ED01FF"/>
    <w:rsid w:val="00EF1AE4"/>
    <w:rsid w:val="00EF4E4A"/>
    <w:rsid w:val="00EF6F61"/>
    <w:rsid w:val="00F1023B"/>
    <w:rsid w:val="00F22A66"/>
    <w:rsid w:val="00F3448B"/>
    <w:rsid w:val="00F36B4F"/>
    <w:rsid w:val="00F61396"/>
    <w:rsid w:val="00FA7F44"/>
    <w:rsid w:val="00FE3435"/>
    <w:rsid w:val="00FF150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2CE3C-6A22-48D7-96F6-CC6BFB578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