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4AB" w:rsidRPr="00BD2FCE" w:rsidP="00B97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№05-0</w:t>
      </w:r>
      <w:r w:rsidR="00555A2C">
        <w:rPr>
          <w:rFonts w:ascii="Times New Roman" w:hAnsi="Times New Roman" w:cs="Times New Roman"/>
          <w:sz w:val="28"/>
          <w:szCs w:val="28"/>
        </w:rPr>
        <w:t>2</w:t>
      </w:r>
      <w:r w:rsidR="00D54E63">
        <w:rPr>
          <w:rFonts w:ascii="Times New Roman" w:hAnsi="Times New Roman" w:cs="Times New Roman"/>
          <w:sz w:val="28"/>
          <w:szCs w:val="28"/>
        </w:rPr>
        <w:t>89</w:t>
      </w:r>
      <w:r w:rsidRPr="00BD2FCE">
        <w:rPr>
          <w:rFonts w:ascii="Times New Roman" w:hAnsi="Times New Roman" w:cs="Times New Roman"/>
          <w:sz w:val="28"/>
          <w:szCs w:val="28"/>
        </w:rPr>
        <w:t>/1</w:t>
      </w:r>
      <w:r w:rsidRPr="00BD2FCE" w:rsidR="00BD2FCE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>/20</w:t>
      </w:r>
      <w:r w:rsidRPr="00BD2FCE" w:rsidR="00C51DE9">
        <w:rPr>
          <w:rFonts w:ascii="Times New Roman" w:hAnsi="Times New Roman" w:cs="Times New Roman"/>
          <w:sz w:val="28"/>
          <w:szCs w:val="28"/>
        </w:rPr>
        <w:t>2</w:t>
      </w:r>
      <w:r w:rsidRPr="00BD2FCE" w:rsidR="008774FC">
        <w:rPr>
          <w:rFonts w:ascii="Times New Roman" w:hAnsi="Times New Roman" w:cs="Times New Roman"/>
          <w:sz w:val="28"/>
          <w:szCs w:val="28"/>
        </w:rPr>
        <w:t>4</w:t>
      </w:r>
    </w:p>
    <w:p w:rsidR="003F34AB" w:rsidRPr="00BD2FCE" w:rsidP="00B97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34AB" w:rsidRPr="00BD2FCE" w:rsidP="006C30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августа 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 2024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года                                         </w:t>
      </w:r>
      <w:r w:rsidRPr="00BD2FCE" w:rsidR="00E34A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2FCE" w:rsidR="00B97F4F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г. Симферополь                  </w:t>
      </w:r>
    </w:p>
    <w:p w:rsidR="003F34AB" w:rsidRPr="00BD2FCE" w:rsidP="006C305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E63">
        <w:rPr>
          <w:rFonts w:ascii="Times New Roman" w:hAnsi="Times New Roman" w:cs="Times New Roman"/>
          <w:sz w:val="28"/>
          <w:szCs w:val="28"/>
          <w:lang w:eastAsia="uk-UA"/>
        </w:rPr>
        <w:t xml:space="preserve">Исполняющий обязанности мирового судьи судебного участка №19 Центрального судебного района г. Симферополь </w:t>
      </w:r>
      <w:r w:rsidRPr="00D54E63">
        <w:rPr>
          <w:rFonts w:ascii="Times New Roman" w:hAnsi="Times New Roman" w:cs="Times New Roman"/>
          <w:sz w:val="28"/>
          <w:szCs w:val="28"/>
          <w:lang w:eastAsia="uk-UA"/>
        </w:rPr>
        <w:t>(Центральный район городского округа Симферополя) Республики Крым - мировой судья судебного участка №18 Центрального судебного района г. Симферополь (Центральный район городского округа Симферополя) Республики Крым – В.В. Прянишникова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3F34AB" w:rsidRPr="00BD2FCE" w:rsidP="006C3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D54E63">
        <w:rPr>
          <w:rFonts w:ascii="Times New Roman" w:hAnsi="Times New Roman" w:cs="Times New Roman"/>
          <w:sz w:val="28"/>
          <w:szCs w:val="28"/>
        </w:rPr>
        <w:t>Кодреско В.А</w:t>
      </w:r>
      <w:r w:rsidR="00BD2FCE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BD2FCE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D2FCE" w:rsidR="00D90D4B">
        <w:rPr>
          <w:rFonts w:ascii="Times New Roman" w:hAnsi="Times New Roman" w:cs="Times New Roman"/>
          <w:sz w:val="28"/>
          <w:szCs w:val="28"/>
        </w:rPr>
        <w:t>орода</w:t>
      </w:r>
      <w:r w:rsidRPr="00BD2FCE">
        <w:rPr>
          <w:rFonts w:ascii="Times New Roman" w:hAnsi="Times New Roman" w:cs="Times New Roman"/>
          <w:sz w:val="28"/>
          <w:szCs w:val="28"/>
        </w:rPr>
        <w:t xml:space="preserve"> Симферополь (Центральный</w:t>
      </w:r>
      <w:r w:rsidRPr="00BD2FCE">
        <w:rPr>
          <w:rFonts w:ascii="Times New Roman" w:hAnsi="Times New Roman" w:cs="Times New Roman"/>
          <w:sz w:val="28"/>
          <w:szCs w:val="28"/>
        </w:rPr>
        <w:t xml:space="preserve">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 </w:t>
      </w:r>
    </w:p>
    <w:p w:rsidR="009D6F82" w:rsidRPr="00BD2FCE" w:rsidP="0025111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Кодреско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845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845E1">
        <w:rPr>
          <w:rFonts w:ascii="Times New Roman" w:hAnsi="Times New Roman" w:cs="Times New Roman"/>
          <w:sz w:val="28"/>
          <w:szCs w:val="28"/>
        </w:rPr>
        <w:t>.</w:t>
      </w:r>
      <w:r w:rsidRPr="00BD2FCE">
        <w:rPr>
          <w:rFonts w:ascii="Times New Roman" w:hAnsi="Times New Roman" w:cs="Times New Roman"/>
          <w:sz w:val="28"/>
          <w:szCs w:val="28"/>
        </w:rPr>
        <w:t xml:space="preserve">, </w:t>
      </w:r>
      <w:r w:rsidR="002845E1">
        <w:rPr>
          <w:color w:val="000000"/>
        </w:rPr>
        <w:t>«данные изъяты</w:t>
      </w:r>
      <w:r w:rsidR="002845E1">
        <w:rPr>
          <w:color w:val="000000"/>
        </w:rPr>
        <w:t>»,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4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Pr="00BD2FCE">
        <w:rPr>
          <w:rFonts w:ascii="Times New Roman" w:hAnsi="Times New Roman" w:cs="Times New Roman"/>
          <w:sz w:val="28"/>
          <w:szCs w:val="28"/>
        </w:rPr>
        <w:t>состава правонарушения, предусмотренного ч. 2 ст. 12.26 Кодекса Российской Федерации об административных правонарушениях,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УСТАНОВИЛ: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Кодреско В.А</w:t>
      </w:r>
      <w:r w:rsidRPr="00BD2FCE" w:rsidR="008774FC">
        <w:rPr>
          <w:rFonts w:ascii="Times New Roman" w:hAnsi="Times New Roman" w:cs="Times New Roman"/>
          <w:sz w:val="28"/>
          <w:szCs w:val="28"/>
        </w:rPr>
        <w:t>.</w:t>
      </w:r>
      <w:r w:rsidR="00251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18.08.2024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в г. </w:t>
      </w:r>
      <w:r w:rsidR="002845E1">
        <w:rPr>
          <w:color w:val="000000"/>
        </w:rPr>
        <w:t xml:space="preserve">«данные </w:t>
      </w:r>
      <w:r w:rsidR="002845E1">
        <w:rPr>
          <w:color w:val="000000"/>
        </w:rPr>
        <w:t>изъяты»</w:t>
      </w:r>
      <w:r w:rsidR="002845E1">
        <w:rPr>
          <w:color w:val="000000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>у</w:t>
      </w:r>
      <w:r w:rsidRPr="00BD2FCE">
        <w:rPr>
          <w:rFonts w:ascii="Times New Roman" w:hAnsi="Times New Roman" w:cs="Times New Roman"/>
          <w:sz w:val="28"/>
          <w:szCs w:val="28"/>
        </w:rPr>
        <w:t>правлял</w:t>
      </w:r>
      <w:r w:rsidRPr="00BD2FCE">
        <w:rPr>
          <w:rFonts w:ascii="Times New Roman" w:hAnsi="Times New Roman" w:cs="Times New Roman"/>
          <w:sz w:val="28"/>
          <w:szCs w:val="28"/>
        </w:rPr>
        <w:t xml:space="preserve"> транспортным средством –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FD4759">
        <w:rPr>
          <w:rFonts w:ascii="Times New Roman" w:hAnsi="Times New Roman" w:cs="Times New Roman"/>
          <w:sz w:val="28"/>
          <w:szCs w:val="28"/>
        </w:rPr>
        <w:t>электровелосипедом</w:t>
      </w:r>
      <w:r w:rsidR="00FD4759">
        <w:rPr>
          <w:rFonts w:ascii="Times New Roman" w:hAnsi="Times New Roman" w:cs="Times New Roman"/>
          <w:sz w:val="28"/>
          <w:szCs w:val="28"/>
        </w:rPr>
        <w:t xml:space="preserve">  «</w:t>
      </w:r>
      <w:r w:rsidR="002845E1">
        <w:rPr>
          <w:color w:val="000000"/>
        </w:rPr>
        <w:t>«данные изъяты»,</w:t>
      </w:r>
      <w:r w:rsidR="00FD4759">
        <w:rPr>
          <w:rFonts w:ascii="Times New Roman" w:hAnsi="Times New Roman" w:cs="Times New Roman"/>
          <w:sz w:val="28"/>
          <w:szCs w:val="28"/>
        </w:rPr>
        <w:t xml:space="preserve"> мощностью </w:t>
      </w:r>
      <w:r w:rsidR="002845E1">
        <w:rPr>
          <w:color w:val="000000"/>
        </w:rPr>
        <w:t xml:space="preserve"> «данные изъяты»,</w:t>
      </w:r>
      <w:r w:rsidRPr="00BD2FCE">
        <w:rPr>
          <w:rFonts w:ascii="Times New Roman" w:hAnsi="Times New Roman" w:cs="Times New Roman"/>
          <w:sz w:val="28"/>
          <w:szCs w:val="28"/>
        </w:rPr>
        <w:t>,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9D48DA">
        <w:rPr>
          <w:rFonts w:ascii="Times New Roman" w:hAnsi="Times New Roman" w:cs="Times New Roman"/>
          <w:sz w:val="28"/>
          <w:szCs w:val="28"/>
        </w:rPr>
        <w:t>двигатель которого по своим характеристикам относится к мопедам</w:t>
      </w:r>
      <w:r w:rsidRPr="00BD2FCE" w:rsidR="008774FC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не имея права управления транспортными средствами, при наличии признаков опьянения: </w:t>
      </w:r>
      <w:r w:rsidR="0025111B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BD2FCE" w:rsidR="0004509C">
        <w:rPr>
          <w:rFonts w:ascii="Times New Roman" w:hAnsi="Times New Roman" w:cs="Times New Roman"/>
          <w:sz w:val="28"/>
          <w:szCs w:val="28"/>
        </w:rPr>
        <w:t>,</w:t>
      </w:r>
      <w:r w:rsidR="00FD4759">
        <w:rPr>
          <w:rFonts w:ascii="Times New Roman" w:hAnsi="Times New Roman" w:cs="Times New Roman"/>
          <w:sz w:val="28"/>
          <w:szCs w:val="28"/>
        </w:rPr>
        <w:t xml:space="preserve"> резкое изменение окраски кожных покровов лица,</w:t>
      </w:r>
      <w:r w:rsidRPr="00BD2FCE" w:rsidR="0004509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в </w:t>
      </w:r>
      <w:r w:rsidRPr="00D54E63">
        <w:rPr>
          <w:rFonts w:ascii="Times New Roman" w:hAnsi="Times New Roman" w:cs="Times New Roman"/>
          <w:sz w:val="28"/>
          <w:szCs w:val="28"/>
        </w:rPr>
        <w:t>12</w:t>
      </w:r>
      <w:r w:rsidR="00FD475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 xml:space="preserve">час </w:t>
      </w:r>
      <w:r w:rsidRPr="00D54E63">
        <w:rPr>
          <w:rFonts w:ascii="Times New Roman" w:hAnsi="Times New Roman" w:cs="Times New Roman"/>
          <w:sz w:val="28"/>
          <w:szCs w:val="28"/>
        </w:rPr>
        <w:t>55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D54E63">
        <w:rPr>
          <w:rFonts w:ascii="Times New Roman" w:hAnsi="Times New Roman" w:cs="Times New Roman"/>
          <w:sz w:val="28"/>
          <w:szCs w:val="28"/>
        </w:rPr>
        <w:t>Кодреско В.А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BD2FCE" w:rsidR="00447B40">
        <w:rPr>
          <w:rFonts w:ascii="Times New Roman" w:hAnsi="Times New Roman" w:cs="Times New Roman"/>
          <w:sz w:val="28"/>
          <w:szCs w:val="28"/>
        </w:rPr>
        <w:t>совершении вмененного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BD2FCE" w:rsidR="00447B40">
        <w:rPr>
          <w:rFonts w:ascii="Times New Roman" w:hAnsi="Times New Roman" w:cs="Times New Roman"/>
          <w:sz w:val="28"/>
          <w:szCs w:val="28"/>
        </w:rPr>
        <w:t>я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признал, в содеянном раскаялся,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BD2FCE" w:rsidR="00D90D4B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правонарушении, не оспаривал</w:t>
      </w:r>
      <w:r w:rsidRPr="00BD2FCE" w:rsidR="00447B40">
        <w:rPr>
          <w:rFonts w:ascii="Times New Roman" w:hAnsi="Times New Roman" w:cs="Times New Roman"/>
          <w:sz w:val="28"/>
          <w:szCs w:val="28"/>
        </w:rPr>
        <w:t>, указав, что водительское удостоверение он не получал</w:t>
      </w:r>
      <w:r w:rsidRPr="00BD2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</w:t>
      </w:r>
      <w:r w:rsidRPr="00BD2FCE">
        <w:rPr>
          <w:rFonts w:ascii="Times New Roman" w:hAnsi="Times New Roman" w:cs="Times New Roman"/>
          <w:sz w:val="28"/>
          <w:szCs w:val="28"/>
        </w:rPr>
        <w:t>одство по делу об административном правонарушении, исследовав материалы дела, прихожу к следующему.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силу пункта 2.1.1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от 23.10.1993 №1090,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</w:t>
      </w:r>
      <w:r w:rsidRPr="00BD2FCE">
        <w:rPr>
          <w:rFonts w:ascii="Times New Roman" w:hAnsi="Times New Roman" w:cs="Times New Roman"/>
          <w:sz w:val="28"/>
          <w:szCs w:val="28"/>
        </w:rPr>
        <w:t>соответствующей категории или подкатегории.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Согласно примечания к ст. 12.1 Кодекса Российской Федерации об административных правонарушениях под транспортным средством в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настоящей статье следует понимать автомототранспортное средство с рабочим объемом </w:t>
      </w:r>
      <w:r w:rsidRPr="00BD2FCE">
        <w:rPr>
          <w:rFonts w:ascii="Times New Roman" w:hAnsi="Times New Roman" w:cs="Times New Roman"/>
          <w:sz w:val="28"/>
          <w:szCs w:val="28"/>
        </w:rPr>
        <w:t>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</w:t>
      </w:r>
      <w:r w:rsidRPr="00BD2FCE">
        <w:rPr>
          <w:rFonts w:ascii="Times New Roman" w:hAnsi="Times New Roman" w:cs="Times New Roman"/>
          <w:sz w:val="28"/>
          <w:szCs w:val="28"/>
        </w:rPr>
        <w:t xml:space="preserve">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</w:t>
      </w:r>
      <w:r w:rsidRPr="00BD2FCE">
        <w:rPr>
          <w:rFonts w:ascii="Times New Roman" w:hAnsi="Times New Roman" w:cs="Times New Roman"/>
          <w:sz w:val="28"/>
          <w:szCs w:val="28"/>
        </w:rPr>
        <w:t>тся специальное право.</w:t>
      </w:r>
    </w:p>
    <w:p w:rsidR="008774FC" w:rsidRPr="00BD2FCE" w:rsidP="00877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 соответствии с п. 1.2 Правил дорожного движения Российской Федерации, утвержденных постановлением Совета Министров - Правительства Российской Федерации от 23.10.1993 №1090, мопед - двух- или трехколесное механическое транспортное с</w:t>
      </w:r>
      <w:r w:rsidRPr="00BD2FCE">
        <w:rPr>
          <w:rFonts w:ascii="Times New Roman" w:hAnsi="Times New Roman" w:cs="Times New Roman"/>
          <w:sz w:val="28"/>
          <w:szCs w:val="28"/>
        </w:rPr>
        <w:t>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</w:t>
      </w:r>
      <w:r w:rsidRPr="00BD2FCE">
        <w:rPr>
          <w:rFonts w:ascii="Times New Roman" w:hAnsi="Times New Roman" w:cs="Times New Roman"/>
          <w:sz w:val="28"/>
          <w:szCs w:val="28"/>
        </w:rPr>
        <w:t>5 кВт и менее 4 кВт. К мопедам приравниваются квадрициклы, имеющие аналогичные технические характеристики.</w:t>
      </w:r>
    </w:p>
    <w:p w:rsidR="008774FC" w:rsidRPr="00BD2FCE" w:rsidP="00877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 силу положений ст. 25 Федерального закона от 10.12.1995 №196-ФЗ «О безопасности дорожного движения» для допуска к управлению транспортным средством</w:t>
      </w:r>
      <w:r w:rsidRPr="00BD2FCE">
        <w:rPr>
          <w:rFonts w:ascii="Times New Roman" w:hAnsi="Times New Roman" w:cs="Times New Roman"/>
          <w:sz w:val="28"/>
          <w:szCs w:val="28"/>
        </w:rPr>
        <w:t xml:space="preserve"> - мопедом, требуется специальное право категории </w:t>
      </w:r>
      <w:r w:rsidRPr="00BD2FCE" w:rsidR="00D90D4B">
        <w:rPr>
          <w:rFonts w:ascii="Times New Roman" w:hAnsi="Times New Roman" w:cs="Times New Roman"/>
          <w:sz w:val="28"/>
          <w:szCs w:val="28"/>
        </w:rPr>
        <w:t>«</w:t>
      </w:r>
      <w:r w:rsidRPr="00BD2FCE">
        <w:rPr>
          <w:rFonts w:ascii="Times New Roman" w:hAnsi="Times New Roman" w:cs="Times New Roman"/>
          <w:sz w:val="28"/>
          <w:szCs w:val="28"/>
        </w:rPr>
        <w:t>М</w:t>
      </w:r>
      <w:r w:rsidRPr="00BD2FCE" w:rsidR="00D90D4B">
        <w:rPr>
          <w:rFonts w:ascii="Times New Roman" w:hAnsi="Times New Roman" w:cs="Times New Roman"/>
          <w:sz w:val="28"/>
          <w:szCs w:val="28"/>
        </w:rPr>
        <w:t>»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Таким образом, мопед является двухколесным механическим транспортным средством, приводимым в движение двигателем, для управления им необходимо получить специальное право категории </w:t>
      </w:r>
      <w:r w:rsidRPr="00BD2FCE" w:rsidR="00D90D4B">
        <w:rPr>
          <w:rFonts w:ascii="Times New Roman" w:hAnsi="Times New Roman" w:cs="Times New Roman"/>
          <w:sz w:val="28"/>
          <w:szCs w:val="28"/>
        </w:rPr>
        <w:t>«</w:t>
      </w:r>
      <w:r w:rsidRPr="00BD2FCE">
        <w:rPr>
          <w:rFonts w:ascii="Times New Roman" w:hAnsi="Times New Roman" w:cs="Times New Roman"/>
          <w:sz w:val="28"/>
          <w:szCs w:val="28"/>
        </w:rPr>
        <w:t>M</w:t>
      </w:r>
      <w:r w:rsidRPr="00BD2FCE" w:rsidR="00D90D4B">
        <w:rPr>
          <w:rFonts w:ascii="Times New Roman" w:hAnsi="Times New Roman" w:cs="Times New Roman"/>
          <w:sz w:val="28"/>
          <w:szCs w:val="28"/>
        </w:rPr>
        <w:t>»</w:t>
      </w:r>
      <w:r w:rsidRPr="00BD2FCE">
        <w:rPr>
          <w:rFonts w:ascii="Times New Roman" w:hAnsi="Times New Roman" w:cs="Times New Roman"/>
          <w:sz w:val="28"/>
          <w:szCs w:val="28"/>
        </w:rPr>
        <w:t>, либо иметь водит</w:t>
      </w:r>
      <w:r w:rsidRPr="00BD2FCE">
        <w:rPr>
          <w:rFonts w:ascii="Times New Roman" w:hAnsi="Times New Roman" w:cs="Times New Roman"/>
          <w:sz w:val="28"/>
          <w:szCs w:val="28"/>
        </w:rPr>
        <w:t xml:space="preserve">ельское удостоверение с любой другой открытой категорией, его следует отнести к транспортным средствам, на которые распространяется действие </w:t>
      </w:r>
      <w:r w:rsidRPr="00BD2FCE" w:rsidR="008E3D42">
        <w:rPr>
          <w:rFonts w:ascii="Times New Roman" w:hAnsi="Times New Roman" w:cs="Times New Roman"/>
          <w:sz w:val="28"/>
          <w:szCs w:val="28"/>
        </w:rPr>
        <w:t>г</w:t>
      </w:r>
      <w:r w:rsidRPr="00BD2FCE">
        <w:rPr>
          <w:rFonts w:ascii="Times New Roman" w:hAnsi="Times New Roman" w:cs="Times New Roman"/>
          <w:sz w:val="28"/>
          <w:szCs w:val="28"/>
        </w:rPr>
        <w:t>лавы 12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требованиям п. 2.7 Правил дорож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ного движения Российской Федерации, утвержденных Постановлением Совета Министров - Правительства Российской Федерации от </w:t>
      </w:r>
      <w:r w:rsidRPr="00BD2FCE" w:rsidR="00D90D4B">
        <w:rPr>
          <w:rFonts w:ascii="Times New Roman" w:hAnsi="Times New Roman" w:cs="Times New Roman"/>
          <w:sz w:val="28"/>
          <w:szCs w:val="28"/>
        </w:rPr>
        <w:t>23.10.1993 №1</w:t>
      </w:r>
      <w:r w:rsidRPr="00BD2FCE">
        <w:rPr>
          <w:rFonts w:ascii="Times New Roman" w:hAnsi="Times New Roman" w:cs="Times New Roman"/>
          <w:sz w:val="28"/>
          <w:szCs w:val="28"/>
        </w:rPr>
        <w:t>090, водителю запрещается управление транспортным средством в состоянии опьянения (алкогольного, наркотического или иного)</w:t>
      </w:r>
      <w:r w:rsidRPr="00BD2FCE">
        <w:rPr>
          <w:rFonts w:ascii="Times New Roman" w:hAnsi="Times New Roman" w:cs="Times New Roman"/>
          <w:sz w:val="28"/>
          <w:szCs w:val="28"/>
        </w:rPr>
        <w:t>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 соответствии с п. 2.3.2 Правил дорожного движения Российской Федерации, утвержденн</w:t>
      </w:r>
      <w:r w:rsidRPr="00BD2FCE">
        <w:rPr>
          <w:rFonts w:ascii="Times New Roman" w:hAnsi="Times New Roman" w:cs="Times New Roman"/>
          <w:sz w:val="28"/>
          <w:szCs w:val="28"/>
        </w:rPr>
        <w:t xml:space="preserve">ых постановлением Совета Министров - Правительства Российской Федерации </w:t>
      </w:r>
      <w:r w:rsidRPr="00BD2FCE" w:rsidR="00D90D4B">
        <w:rPr>
          <w:rFonts w:ascii="Times New Roman" w:hAnsi="Times New Roman" w:cs="Times New Roman"/>
          <w:sz w:val="28"/>
          <w:szCs w:val="28"/>
        </w:rPr>
        <w:t>от 23.10.1993 №1090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водитель транспортного средства обязан по требованию должностных лиц, уполномоченных на осуществление федерального государственного надзора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области безопасности </w:t>
      </w:r>
      <w:r w:rsidRPr="00BD2FCE">
        <w:rPr>
          <w:rFonts w:ascii="Times New Roman" w:hAnsi="Times New Roman" w:cs="Times New Roman"/>
          <w:sz w:val="28"/>
          <w:szCs w:val="28"/>
        </w:rPr>
        <w:t xml:space="preserve">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ч. 1.1 ст. 27.12 Кодекса Российской Федерации об административных правонарушениях, лицо, которое управ</w:t>
      </w:r>
      <w:r w:rsidRPr="00BD2FCE">
        <w:rPr>
          <w:rFonts w:ascii="Times New Roman" w:hAnsi="Times New Roman" w:cs="Times New Roman"/>
          <w:sz w:val="28"/>
          <w:szCs w:val="28"/>
        </w:rPr>
        <w:t>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</w:t>
      </w:r>
      <w:r w:rsidRPr="00BD2FCE">
        <w:rPr>
          <w:rFonts w:ascii="Times New Roman" w:hAnsi="Times New Roman" w:cs="Times New Roman"/>
          <w:sz w:val="28"/>
          <w:szCs w:val="28"/>
        </w:rPr>
        <w:t>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</w:t>
      </w:r>
      <w:r w:rsidRPr="00BD2FCE">
        <w:rPr>
          <w:rFonts w:ascii="Times New Roman" w:hAnsi="Times New Roman" w:cs="Times New Roman"/>
          <w:sz w:val="28"/>
          <w:szCs w:val="28"/>
        </w:rPr>
        <w:t>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6905EE" w:rsidRP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Пор</w:t>
      </w:r>
      <w:r w:rsidRPr="006905EE">
        <w:rPr>
          <w:rFonts w:ascii="Times New Roman" w:hAnsi="Times New Roman" w:cs="Times New Roman"/>
          <w:sz w:val="28"/>
          <w:szCs w:val="28"/>
        </w:rPr>
        <w:t>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</w:t>
      </w:r>
      <w:r w:rsidRPr="006905EE">
        <w:rPr>
          <w:rFonts w:ascii="Times New Roman" w:hAnsi="Times New Roman" w:cs="Times New Roman"/>
          <w:sz w:val="28"/>
          <w:szCs w:val="28"/>
        </w:rPr>
        <w:t>янения», утвержденных постановлением Правительства Российской Федерации от 21.10.2022 №1882 (далее – Правила №1882).</w:t>
      </w:r>
    </w:p>
    <w:p w:rsidR="006905EE" w:rsidRP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</w:t>
      </w:r>
      <w:r w:rsidRPr="006905EE">
        <w:rPr>
          <w:rFonts w:ascii="Times New Roman" w:hAnsi="Times New Roman" w:cs="Times New Roman"/>
          <w:sz w:val="28"/>
          <w:szCs w:val="28"/>
        </w:rPr>
        <w:t>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</w:t>
      </w:r>
      <w:r w:rsidRPr="006905EE">
        <w:rPr>
          <w:rFonts w:ascii="Times New Roman" w:hAnsi="Times New Roman" w:cs="Times New Roman"/>
          <w:sz w:val="28"/>
          <w:szCs w:val="28"/>
        </w:rPr>
        <w:t>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</w:t>
      </w:r>
      <w:r w:rsidRPr="006905EE">
        <w:rPr>
          <w:rFonts w:ascii="Times New Roman" w:hAnsi="Times New Roman" w:cs="Times New Roman"/>
          <w:sz w:val="28"/>
          <w:szCs w:val="28"/>
        </w:rPr>
        <w:t>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F34AB" w:rsidRPr="00BD2FC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ч. 2 ст. 12.26 Кодекса Росс</w:t>
      </w:r>
      <w:r w:rsidRPr="00BD2FCE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</w:t>
      </w:r>
      <w:r w:rsidRPr="00BD2FCE">
        <w:rPr>
          <w:rFonts w:ascii="Times New Roman" w:hAnsi="Times New Roman" w:cs="Times New Roman"/>
          <w:sz w:val="28"/>
          <w:szCs w:val="28"/>
        </w:rPr>
        <w:t xml:space="preserve">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F34AB" w:rsidRPr="00BD2FCE" w:rsidP="003F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            В судебном заседании установлено, что </w:t>
      </w:r>
      <w:r w:rsidR="00D54E63">
        <w:rPr>
          <w:rFonts w:ascii="Times New Roman" w:hAnsi="Times New Roman" w:cs="Times New Roman"/>
          <w:sz w:val="28"/>
          <w:szCs w:val="28"/>
        </w:rPr>
        <w:t>Кодреско В.А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D54E63" w:rsidR="00D54E63">
        <w:rPr>
          <w:rFonts w:ascii="Times New Roman" w:hAnsi="Times New Roman" w:cs="Times New Roman"/>
          <w:sz w:val="28"/>
          <w:szCs w:val="28"/>
        </w:rPr>
        <w:t>1</w:t>
      </w:r>
      <w:r w:rsidR="00D54E63">
        <w:rPr>
          <w:rFonts w:ascii="Times New Roman" w:hAnsi="Times New Roman" w:cs="Times New Roman"/>
          <w:sz w:val="28"/>
          <w:szCs w:val="28"/>
        </w:rPr>
        <w:t>8.</w:t>
      </w:r>
      <w:r w:rsidRPr="00D54E63" w:rsidR="00D54E63">
        <w:rPr>
          <w:rFonts w:ascii="Times New Roman" w:hAnsi="Times New Roman" w:cs="Times New Roman"/>
          <w:sz w:val="28"/>
          <w:szCs w:val="28"/>
        </w:rPr>
        <w:t>08</w:t>
      </w:r>
      <w:r w:rsidR="00D54E63">
        <w:rPr>
          <w:rFonts w:ascii="Times New Roman" w:hAnsi="Times New Roman" w:cs="Times New Roman"/>
          <w:sz w:val="28"/>
          <w:szCs w:val="28"/>
        </w:rPr>
        <w:t>.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2024 в г. </w:t>
      </w:r>
      <w:r w:rsidR="002845E1">
        <w:rPr>
          <w:color w:val="000000"/>
        </w:rPr>
        <w:t>«данные изъяты»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,  управлял транспортным средством – </w:t>
      </w:r>
      <w:r w:rsidRPr="00FD4759" w:rsidR="00FD4759">
        <w:rPr>
          <w:rFonts w:ascii="Times New Roman" w:hAnsi="Times New Roman" w:cs="Times New Roman"/>
          <w:sz w:val="28"/>
          <w:szCs w:val="28"/>
        </w:rPr>
        <w:t>электровелосипедом</w:t>
      </w:r>
      <w:r w:rsidRPr="00FD4759" w:rsidR="00FD4759">
        <w:rPr>
          <w:rFonts w:ascii="Times New Roman" w:hAnsi="Times New Roman" w:cs="Times New Roman"/>
          <w:sz w:val="28"/>
          <w:szCs w:val="28"/>
        </w:rPr>
        <w:t xml:space="preserve">  </w:t>
      </w:r>
      <w:r w:rsidR="00D54E63">
        <w:rPr>
          <w:rFonts w:ascii="Times New Roman" w:hAnsi="Times New Roman" w:cs="Times New Roman"/>
          <w:sz w:val="28"/>
          <w:szCs w:val="28"/>
        </w:rPr>
        <w:t xml:space="preserve"> «</w:t>
      </w:r>
      <w:r w:rsidR="002845E1">
        <w:rPr>
          <w:color w:val="000000"/>
        </w:rPr>
        <w:t>«данные изъяты</w:t>
      </w:r>
      <w:r w:rsidR="00D54E63">
        <w:rPr>
          <w:rFonts w:ascii="Times New Roman" w:hAnsi="Times New Roman" w:cs="Times New Roman"/>
          <w:sz w:val="28"/>
          <w:szCs w:val="28"/>
        </w:rPr>
        <w:t xml:space="preserve">» </w:t>
      </w:r>
      <w:r w:rsidRPr="00FD4759" w:rsidR="00FD4759">
        <w:rPr>
          <w:rFonts w:ascii="Times New Roman" w:hAnsi="Times New Roman" w:cs="Times New Roman"/>
          <w:sz w:val="28"/>
          <w:szCs w:val="28"/>
        </w:rPr>
        <w:t xml:space="preserve">мощностью </w:t>
      </w:r>
      <w:r w:rsidR="002845E1">
        <w:rPr>
          <w:color w:val="000000"/>
        </w:rPr>
        <w:t xml:space="preserve"> «данные изъяты»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B119FD">
        <w:rPr>
          <w:rFonts w:ascii="Times New Roman" w:hAnsi="Times New Roman" w:cs="Times New Roman"/>
          <w:sz w:val="28"/>
          <w:szCs w:val="28"/>
        </w:rPr>
        <w:t>двигатель</w:t>
      </w:r>
      <w:r w:rsidRPr="00BD2FCE" w:rsidR="00B119FD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Pr="00BD2FCE" w:rsidR="008E3D42">
        <w:rPr>
          <w:rFonts w:ascii="Times New Roman" w:hAnsi="Times New Roman" w:cs="Times New Roman"/>
          <w:sz w:val="28"/>
          <w:szCs w:val="28"/>
        </w:rPr>
        <w:t xml:space="preserve">по своим характеристикам относится к мопедам, право на управление которыми должно быть подтверждено водительским удостоверением (п. 4 ст. 25 Федерального закона от 10.12.1995 №196-ФЗ), и в соответствии с примечанием к ст.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при наличии признаков опьянения: </w:t>
      </w:r>
      <w:r w:rsidR="0025111B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BD2FCE" w:rsidR="00C85FFE">
        <w:rPr>
          <w:rFonts w:ascii="Times New Roman" w:hAnsi="Times New Roman" w:cs="Times New Roman"/>
          <w:sz w:val="28"/>
          <w:szCs w:val="28"/>
        </w:rPr>
        <w:t xml:space="preserve">, </w:t>
      </w:r>
      <w:r w:rsidR="00FD4759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в </w:t>
      </w:r>
      <w:r w:rsidR="00D54E63">
        <w:rPr>
          <w:rFonts w:ascii="Times New Roman" w:hAnsi="Times New Roman" w:cs="Times New Roman"/>
          <w:sz w:val="28"/>
          <w:szCs w:val="28"/>
        </w:rPr>
        <w:t>12</w:t>
      </w:r>
      <w:r w:rsidR="00FD4759">
        <w:rPr>
          <w:rFonts w:ascii="Times New Roman" w:hAnsi="Times New Roman" w:cs="Times New Roman"/>
          <w:sz w:val="28"/>
          <w:szCs w:val="28"/>
        </w:rPr>
        <w:t xml:space="preserve"> час</w:t>
      </w:r>
      <w:r w:rsidR="0025111B">
        <w:rPr>
          <w:rFonts w:ascii="Times New Roman" w:hAnsi="Times New Roman" w:cs="Times New Roman"/>
          <w:sz w:val="28"/>
          <w:szCs w:val="28"/>
        </w:rPr>
        <w:t xml:space="preserve"> </w:t>
      </w:r>
      <w:r w:rsidR="00D54E63">
        <w:rPr>
          <w:rFonts w:ascii="Times New Roman" w:hAnsi="Times New Roman" w:cs="Times New Roman"/>
          <w:sz w:val="28"/>
          <w:szCs w:val="28"/>
        </w:rPr>
        <w:t>55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Вина </w:t>
      </w:r>
      <w:r w:rsidR="00D54E63">
        <w:rPr>
          <w:rFonts w:ascii="Times New Roman" w:hAnsi="Times New Roman" w:cs="Times New Roman"/>
          <w:sz w:val="28"/>
          <w:szCs w:val="28"/>
        </w:rPr>
        <w:t xml:space="preserve"> Кодреско В.А.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</w:t>
      </w:r>
      <w:r w:rsidRPr="00BD2FCE" w:rsidR="00AA4FE9">
        <w:rPr>
          <w:rFonts w:ascii="Times New Roman" w:hAnsi="Times New Roman" w:cs="Times New Roman"/>
          <w:sz w:val="28"/>
          <w:szCs w:val="28"/>
        </w:rPr>
        <w:t>совершении вменённого административного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правонарушении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82 АП </w:t>
      </w:r>
      <w:r w:rsidR="0025111B">
        <w:rPr>
          <w:rFonts w:ascii="Times New Roman" w:hAnsi="Times New Roman" w:cs="Times New Roman"/>
          <w:sz w:val="28"/>
          <w:szCs w:val="28"/>
        </w:rPr>
        <w:t>№</w:t>
      </w:r>
      <w:r w:rsidR="00D54E63">
        <w:rPr>
          <w:rFonts w:ascii="Times New Roman" w:hAnsi="Times New Roman" w:cs="Times New Roman"/>
          <w:sz w:val="28"/>
          <w:szCs w:val="28"/>
        </w:rPr>
        <w:t>266234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от </w:t>
      </w:r>
      <w:r w:rsidR="00D54E63">
        <w:rPr>
          <w:rFonts w:ascii="Times New Roman" w:hAnsi="Times New Roman" w:cs="Times New Roman"/>
          <w:sz w:val="28"/>
          <w:szCs w:val="28"/>
        </w:rPr>
        <w:t>18.08.</w:t>
      </w:r>
      <w:r w:rsidRPr="00BD2FCE" w:rsidR="00AA4FE9">
        <w:rPr>
          <w:rFonts w:ascii="Times New Roman" w:hAnsi="Times New Roman" w:cs="Times New Roman"/>
          <w:sz w:val="28"/>
          <w:szCs w:val="28"/>
        </w:rPr>
        <w:t>2024</w:t>
      </w:r>
      <w:r w:rsidRPr="00BD2FCE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82 ОТ №</w:t>
      </w:r>
      <w:r w:rsidR="00D54E63">
        <w:rPr>
          <w:rFonts w:ascii="Times New Roman" w:hAnsi="Times New Roman" w:cs="Times New Roman"/>
          <w:sz w:val="28"/>
          <w:szCs w:val="28"/>
        </w:rPr>
        <w:t>064077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D54E63">
        <w:rPr>
          <w:rFonts w:ascii="Times New Roman" w:hAnsi="Times New Roman" w:cs="Times New Roman"/>
          <w:sz w:val="28"/>
          <w:szCs w:val="28"/>
        </w:rPr>
        <w:t>18.08</w:t>
      </w:r>
      <w:r w:rsidR="0025111B">
        <w:rPr>
          <w:rFonts w:ascii="Times New Roman" w:hAnsi="Times New Roman" w:cs="Times New Roman"/>
          <w:sz w:val="28"/>
          <w:szCs w:val="28"/>
        </w:rPr>
        <w:t>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Pr="00BD2FCE" w:rsidR="00AA4FE9">
        <w:rPr>
          <w:rFonts w:ascii="Times New Roman" w:hAnsi="Times New Roman" w:cs="Times New Roman"/>
          <w:sz w:val="28"/>
          <w:szCs w:val="28"/>
        </w:rPr>
        <w:t>82 МО №</w:t>
      </w:r>
      <w:r w:rsidR="00D54E63">
        <w:rPr>
          <w:rFonts w:ascii="Times New Roman" w:hAnsi="Times New Roman" w:cs="Times New Roman"/>
          <w:sz w:val="28"/>
          <w:szCs w:val="28"/>
        </w:rPr>
        <w:t>017508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C51DE9">
        <w:rPr>
          <w:rFonts w:ascii="Times New Roman" w:hAnsi="Times New Roman" w:cs="Times New Roman"/>
          <w:sz w:val="28"/>
          <w:szCs w:val="28"/>
        </w:rPr>
        <w:t xml:space="preserve">от </w:t>
      </w:r>
      <w:r w:rsidR="00D54E63">
        <w:rPr>
          <w:rFonts w:ascii="Times New Roman" w:hAnsi="Times New Roman" w:cs="Times New Roman"/>
          <w:sz w:val="28"/>
          <w:szCs w:val="28"/>
        </w:rPr>
        <w:t>18.08</w:t>
      </w:r>
      <w:r w:rsidRPr="00BD2FCE" w:rsidR="00AA4FE9">
        <w:rPr>
          <w:rFonts w:ascii="Times New Roman" w:hAnsi="Times New Roman" w:cs="Times New Roman"/>
          <w:sz w:val="28"/>
          <w:szCs w:val="28"/>
        </w:rPr>
        <w:t>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видеозаписью события вмененного правонарушения,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сведениями из базы данных ФИС ГИБДД, </w:t>
      </w:r>
      <w:r w:rsidRPr="00BD2FCE">
        <w:rPr>
          <w:rFonts w:ascii="Times New Roman" w:hAnsi="Times New Roman" w:cs="Times New Roman"/>
          <w:sz w:val="28"/>
          <w:szCs w:val="28"/>
        </w:rPr>
        <w:t>пояснениями, данными</w:t>
      </w:r>
      <w:r w:rsidR="00D54E63">
        <w:rPr>
          <w:rFonts w:ascii="Times New Roman" w:hAnsi="Times New Roman" w:cs="Times New Roman"/>
          <w:sz w:val="28"/>
          <w:szCs w:val="28"/>
        </w:rPr>
        <w:t xml:space="preserve"> Кодреско В.А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судебном заседании, которые полностью отвечают </w:t>
      </w:r>
      <w:r w:rsidRPr="00BD2FCE" w:rsidR="00742490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установленным в судебном заседании обстоятельствам и </w:t>
      </w:r>
      <w:r w:rsidRPr="00BD2FCE">
        <w:rPr>
          <w:rFonts w:ascii="Times New Roman" w:hAnsi="Times New Roman" w:cs="Times New Roman"/>
          <w:sz w:val="28"/>
          <w:szCs w:val="28"/>
        </w:rPr>
        <w:t>исследованным доказательствам.</w:t>
      </w:r>
    </w:p>
    <w:p w:rsidR="00742490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D2FCE" w:rsidR="00AA4FE9">
        <w:rPr>
          <w:rFonts w:ascii="Times New Roman" w:hAnsi="Times New Roman" w:cs="Times New Roman"/>
          <w:sz w:val="28"/>
          <w:szCs w:val="28"/>
        </w:rPr>
        <w:t>сведениями из базы данных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D54E63">
        <w:rPr>
          <w:rFonts w:ascii="Times New Roman" w:hAnsi="Times New Roman" w:cs="Times New Roman"/>
          <w:sz w:val="28"/>
          <w:szCs w:val="28"/>
        </w:rPr>
        <w:t>Кодреско В.А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водительское удостоверение не получал. Сведений о наличии у </w:t>
      </w:r>
      <w:r w:rsidR="00D54E63">
        <w:rPr>
          <w:rFonts w:ascii="Times New Roman" w:hAnsi="Times New Roman" w:cs="Times New Roman"/>
          <w:sz w:val="28"/>
          <w:szCs w:val="28"/>
        </w:rPr>
        <w:t>Кодреско В.А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3F34AB" w:rsidRPr="00BD2FCE" w:rsidP="00A0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="00D54E63">
        <w:rPr>
          <w:rFonts w:ascii="Times New Roman" w:hAnsi="Times New Roman" w:cs="Times New Roman"/>
          <w:sz w:val="28"/>
          <w:szCs w:val="28"/>
        </w:rPr>
        <w:t>Кодреско В.А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="00D54E63">
        <w:rPr>
          <w:rFonts w:ascii="Times New Roman" w:hAnsi="Times New Roman" w:cs="Times New Roman"/>
          <w:sz w:val="28"/>
          <w:szCs w:val="28"/>
        </w:rPr>
        <w:t>18.08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.2024 в г. </w:t>
      </w:r>
      <w:r w:rsidR="002845E1">
        <w:rPr>
          <w:color w:val="000000"/>
        </w:rPr>
        <w:t>«данные изъяты»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,  управлял транспортным средством – </w:t>
      </w:r>
      <w:r w:rsidRPr="00A8575E" w:rsidR="00A8575E">
        <w:rPr>
          <w:rFonts w:ascii="Times New Roman" w:hAnsi="Times New Roman" w:cs="Times New Roman"/>
          <w:sz w:val="28"/>
          <w:szCs w:val="28"/>
        </w:rPr>
        <w:t>электровелосипедом</w:t>
      </w:r>
      <w:r w:rsidRPr="00A8575E" w:rsidR="00A8575E">
        <w:rPr>
          <w:rFonts w:ascii="Times New Roman" w:hAnsi="Times New Roman" w:cs="Times New Roman"/>
          <w:sz w:val="28"/>
          <w:szCs w:val="28"/>
        </w:rPr>
        <w:t xml:space="preserve">  </w:t>
      </w:r>
      <w:r w:rsidR="00D54E63">
        <w:rPr>
          <w:rFonts w:ascii="Times New Roman" w:hAnsi="Times New Roman" w:cs="Times New Roman"/>
          <w:sz w:val="28"/>
          <w:szCs w:val="28"/>
        </w:rPr>
        <w:t>«</w:t>
      </w:r>
      <w:r w:rsidR="002845E1">
        <w:rPr>
          <w:color w:val="000000"/>
        </w:rPr>
        <w:t>«данные изъяты»,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9D48DA">
        <w:rPr>
          <w:rFonts w:ascii="Times New Roman" w:hAnsi="Times New Roman" w:cs="Times New Roman"/>
          <w:sz w:val="28"/>
          <w:szCs w:val="28"/>
        </w:rPr>
        <w:t xml:space="preserve">двигатель которого по своим характеристикам относится к мопедам, </w:t>
      </w:r>
      <w:r w:rsidRPr="00BD2FCE">
        <w:rPr>
          <w:rFonts w:ascii="Times New Roman" w:hAnsi="Times New Roman" w:cs="Times New Roman"/>
          <w:sz w:val="28"/>
          <w:szCs w:val="28"/>
        </w:rPr>
        <w:t>наход</w:t>
      </w:r>
      <w:r w:rsidRPr="00BD2FCE" w:rsidR="00B229E4">
        <w:rPr>
          <w:rFonts w:ascii="Times New Roman" w:hAnsi="Times New Roman" w:cs="Times New Roman"/>
          <w:sz w:val="28"/>
          <w:szCs w:val="28"/>
        </w:rPr>
        <w:t>ясь</w:t>
      </w:r>
      <w:r w:rsidRPr="00BD2FCE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последнего признаков опьянения, таких как:</w:t>
      </w:r>
      <w:r w:rsidRPr="00BD2FCE" w:rsidR="00A00755">
        <w:rPr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BD2FCE" w:rsidR="00C07D2C">
        <w:rPr>
          <w:rFonts w:ascii="Times New Roman" w:hAnsi="Times New Roman" w:cs="Times New Roman"/>
          <w:sz w:val="28"/>
          <w:szCs w:val="28"/>
        </w:rPr>
        <w:t>,</w:t>
      </w:r>
      <w:r w:rsidR="00A8575E">
        <w:rPr>
          <w:rFonts w:ascii="Times New Roman" w:hAnsi="Times New Roman" w:cs="Times New Roman"/>
          <w:sz w:val="28"/>
          <w:szCs w:val="28"/>
        </w:rPr>
        <w:t xml:space="preserve"> резкое изменение окраски кожных покровов лица, </w:t>
      </w:r>
      <w:r w:rsidRPr="00BD2FCE" w:rsidR="00C07D2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B97F4F">
        <w:rPr>
          <w:rFonts w:ascii="Times New Roman" w:hAnsi="Times New Roman" w:cs="Times New Roman"/>
          <w:sz w:val="28"/>
          <w:szCs w:val="28"/>
        </w:rPr>
        <w:t>ч</w:t>
      </w:r>
      <w:r w:rsidRPr="00BD2FCE">
        <w:rPr>
          <w:rFonts w:ascii="Times New Roman" w:hAnsi="Times New Roman" w:cs="Times New Roman"/>
          <w:sz w:val="28"/>
          <w:szCs w:val="28"/>
        </w:rPr>
        <w:t>то согласуется с п</w:t>
      </w:r>
      <w:r w:rsidRPr="00BD2FCE" w:rsidR="00447B40">
        <w:rPr>
          <w:rFonts w:ascii="Times New Roman" w:hAnsi="Times New Roman" w:cs="Times New Roman"/>
          <w:sz w:val="28"/>
          <w:szCs w:val="28"/>
        </w:rPr>
        <w:t>.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2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BD2FCE" w:rsidR="009D48DA">
        <w:rPr>
          <w:rFonts w:ascii="Times New Roman" w:hAnsi="Times New Roman" w:cs="Times New Roman"/>
          <w:sz w:val="28"/>
          <w:szCs w:val="28"/>
        </w:rPr>
        <w:t>в протоколе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об отстранении от</w:t>
      </w:r>
      <w:r w:rsidRPr="00BD2FCE">
        <w:rPr>
          <w:rFonts w:ascii="Times New Roman" w:hAnsi="Times New Roman" w:cs="Times New Roman"/>
          <w:sz w:val="28"/>
          <w:szCs w:val="28"/>
        </w:rPr>
        <w:t xml:space="preserve"> управления транспортным средством </w:t>
      </w:r>
      <w:r w:rsidR="0025111B">
        <w:rPr>
          <w:rFonts w:ascii="Times New Roman" w:hAnsi="Times New Roman" w:cs="Times New Roman"/>
          <w:sz w:val="28"/>
          <w:szCs w:val="28"/>
        </w:rPr>
        <w:t>82 ОТ №</w:t>
      </w:r>
      <w:r w:rsidR="00D54E63">
        <w:rPr>
          <w:rFonts w:ascii="Times New Roman" w:hAnsi="Times New Roman" w:cs="Times New Roman"/>
          <w:sz w:val="28"/>
          <w:szCs w:val="28"/>
        </w:rPr>
        <w:t>064077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D54E63">
        <w:rPr>
          <w:rFonts w:ascii="Times New Roman" w:hAnsi="Times New Roman" w:cs="Times New Roman"/>
          <w:sz w:val="28"/>
          <w:szCs w:val="28"/>
        </w:rPr>
        <w:t>18.08</w:t>
      </w:r>
      <w:r w:rsidR="0025111B">
        <w:rPr>
          <w:rFonts w:ascii="Times New Roman" w:hAnsi="Times New Roman" w:cs="Times New Roman"/>
          <w:sz w:val="28"/>
          <w:szCs w:val="28"/>
        </w:rPr>
        <w:t>.2024</w:t>
      </w:r>
      <w:r w:rsidRPr="00BD2FCE" w:rsidR="00742490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 и отказом водителя от прохождения освидетельствования на состояние алкогольного опьянения, </w:t>
      </w:r>
      <w:r w:rsidR="00D54E63">
        <w:rPr>
          <w:rFonts w:ascii="Times New Roman" w:hAnsi="Times New Roman" w:cs="Times New Roman"/>
          <w:sz w:val="28"/>
          <w:szCs w:val="28"/>
        </w:rPr>
        <w:t>Кодреско В.А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было предложено пройти медици</w:t>
      </w:r>
      <w:r w:rsidRPr="00BD2FCE">
        <w:rPr>
          <w:rFonts w:ascii="Times New Roman" w:hAnsi="Times New Roman" w:cs="Times New Roman"/>
          <w:sz w:val="28"/>
          <w:szCs w:val="28"/>
        </w:rPr>
        <w:t xml:space="preserve">нское освидетельствование на состояние опьянения, по результатам которого составлен протокол о направлении на медицинское освидетельствование на состояние опьянения </w:t>
      </w:r>
      <w:r w:rsidRPr="00BD2FCE" w:rsidR="00AA4FE9">
        <w:rPr>
          <w:rFonts w:ascii="Times New Roman" w:hAnsi="Times New Roman" w:cs="Times New Roman"/>
          <w:sz w:val="28"/>
          <w:szCs w:val="28"/>
        </w:rPr>
        <w:t>82 МО №</w:t>
      </w:r>
      <w:r w:rsidR="00D54E63">
        <w:rPr>
          <w:rFonts w:ascii="Times New Roman" w:hAnsi="Times New Roman" w:cs="Times New Roman"/>
          <w:sz w:val="28"/>
          <w:szCs w:val="28"/>
        </w:rPr>
        <w:t>017508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от </w:t>
      </w:r>
      <w:r w:rsidR="00D54E63">
        <w:rPr>
          <w:rFonts w:ascii="Times New Roman" w:hAnsi="Times New Roman" w:cs="Times New Roman"/>
          <w:sz w:val="28"/>
          <w:szCs w:val="28"/>
        </w:rPr>
        <w:t>18.08</w:t>
      </w:r>
      <w:r w:rsidRPr="00BD2FCE" w:rsidR="00AA4FE9">
        <w:rPr>
          <w:rFonts w:ascii="Times New Roman" w:hAnsi="Times New Roman" w:cs="Times New Roman"/>
          <w:sz w:val="28"/>
          <w:szCs w:val="28"/>
        </w:rPr>
        <w:t>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D54E63">
        <w:rPr>
          <w:rFonts w:ascii="Times New Roman" w:hAnsi="Times New Roman" w:cs="Times New Roman"/>
          <w:sz w:val="28"/>
          <w:szCs w:val="28"/>
        </w:rPr>
        <w:t>Кодреско В.А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собственноручно </w:t>
      </w:r>
      <w:r w:rsidRPr="00BD2FCE">
        <w:rPr>
          <w:rFonts w:ascii="Times New Roman" w:hAnsi="Times New Roman" w:cs="Times New Roman"/>
          <w:sz w:val="28"/>
          <w:szCs w:val="28"/>
        </w:rPr>
        <w:t>указал об отказе от пр</w:t>
      </w:r>
      <w:r w:rsidRPr="00BD2FCE">
        <w:rPr>
          <w:rFonts w:ascii="Times New Roman" w:hAnsi="Times New Roman" w:cs="Times New Roman"/>
          <w:sz w:val="28"/>
          <w:szCs w:val="28"/>
        </w:rPr>
        <w:t>охождения медицинского освидетельствования на состояние опьянения</w:t>
      </w:r>
      <w:r w:rsidRPr="00BD2FCE" w:rsidR="00B97F4F">
        <w:rPr>
          <w:rFonts w:ascii="Times New Roman" w:hAnsi="Times New Roman" w:cs="Times New Roman"/>
          <w:sz w:val="28"/>
          <w:szCs w:val="28"/>
        </w:rPr>
        <w:t>, что не оспаривал последний в судебном заседании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="00D54E63">
        <w:rPr>
          <w:rFonts w:ascii="Times New Roman" w:hAnsi="Times New Roman" w:cs="Times New Roman"/>
          <w:sz w:val="28"/>
          <w:szCs w:val="28"/>
        </w:rPr>
        <w:t>Кодреско В.А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в соответствии с требованиями ст. ст. 25.7, 27.12 Кодекса Российской Федераци</w:t>
      </w:r>
      <w:r w:rsidRPr="00BD2FCE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 </w:t>
      </w:r>
      <w:r w:rsidRPr="00BD2FCE" w:rsidR="00661D42">
        <w:rPr>
          <w:rFonts w:ascii="Times New Roman" w:hAnsi="Times New Roman" w:cs="Times New Roman"/>
          <w:sz w:val="28"/>
          <w:szCs w:val="28"/>
        </w:rPr>
        <w:t>с применением видеозаписи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</w:t>
      </w:r>
      <w:r w:rsidRPr="00BD2FCE">
        <w:rPr>
          <w:rFonts w:ascii="Times New Roman" w:hAnsi="Times New Roman" w:cs="Times New Roman"/>
          <w:sz w:val="28"/>
          <w:szCs w:val="28"/>
        </w:rPr>
        <w:t xml:space="preserve">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</w:t>
      </w:r>
      <w:r w:rsidRPr="00BD2FCE">
        <w:rPr>
          <w:rFonts w:ascii="Times New Roman" w:hAnsi="Times New Roman" w:cs="Times New Roman"/>
          <w:sz w:val="28"/>
          <w:szCs w:val="28"/>
        </w:rPr>
        <w:t>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</w:t>
      </w:r>
      <w:r w:rsidRPr="00BD2FCE">
        <w:rPr>
          <w:rFonts w:ascii="Times New Roman" w:hAnsi="Times New Roman" w:cs="Times New Roman"/>
          <w:sz w:val="28"/>
          <w:szCs w:val="28"/>
        </w:rPr>
        <w:t xml:space="preserve">ых действий, замечания или дополнениях не указано. </w:t>
      </w:r>
    </w:p>
    <w:p w:rsidR="00B229E4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Кодреско В.А</w:t>
      </w:r>
      <w:r w:rsidRPr="00BD2FCE" w:rsidR="00AA4FE9">
        <w:rPr>
          <w:rFonts w:ascii="Times New Roman" w:hAnsi="Times New Roman" w:cs="Times New Roman"/>
          <w:sz w:val="28"/>
          <w:szCs w:val="28"/>
        </w:rPr>
        <w:t>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3F34AB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</w:t>
      </w:r>
      <w:r w:rsidRPr="00BD2FCE" w:rsidR="00447B40">
        <w:rPr>
          <w:rFonts w:ascii="Times New Roman" w:hAnsi="Times New Roman" w:cs="Times New Roman"/>
          <w:sz w:val="28"/>
          <w:szCs w:val="28"/>
        </w:rPr>
        <w:t>инспектора ДПС</w:t>
      </w:r>
      <w:r w:rsidRPr="00BD2FCE">
        <w:rPr>
          <w:rFonts w:ascii="Times New Roman" w:hAnsi="Times New Roman" w:cs="Times New Roman"/>
          <w:sz w:val="28"/>
          <w:szCs w:val="28"/>
        </w:rPr>
        <w:t xml:space="preserve"> имелись законные основания для направления </w:t>
      </w:r>
      <w:r w:rsidR="00754F42">
        <w:rPr>
          <w:rFonts w:ascii="Times New Roman" w:hAnsi="Times New Roman" w:cs="Times New Roman"/>
          <w:sz w:val="28"/>
          <w:szCs w:val="28"/>
        </w:rPr>
        <w:t>Кодреско В.А</w:t>
      </w:r>
      <w:r w:rsidRPr="00BD2FCE" w:rsidR="00AA4FE9">
        <w:rPr>
          <w:rFonts w:ascii="Times New Roman" w:hAnsi="Times New Roman" w:cs="Times New Roman"/>
          <w:sz w:val="28"/>
          <w:szCs w:val="28"/>
        </w:rPr>
        <w:t>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на медицинско</w:t>
      </w:r>
      <w:r w:rsidRPr="00BD2FCE">
        <w:rPr>
          <w:rFonts w:ascii="Times New Roman" w:hAnsi="Times New Roman" w:cs="Times New Roman"/>
          <w:sz w:val="28"/>
          <w:szCs w:val="28"/>
        </w:rPr>
        <w:t>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</w:t>
      </w:r>
      <w:r w:rsidRPr="00BD2FCE">
        <w:rPr>
          <w:rFonts w:ascii="Times New Roman" w:hAnsi="Times New Roman" w:cs="Times New Roman"/>
          <w:sz w:val="28"/>
          <w:szCs w:val="28"/>
        </w:rPr>
        <w:t xml:space="preserve">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</w:t>
      </w:r>
      <w:r w:rsidRPr="00BD2FCE">
        <w:rPr>
          <w:rFonts w:ascii="Times New Roman" w:hAnsi="Times New Roman" w:cs="Times New Roman"/>
          <w:sz w:val="28"/>
          <w:szCs w:val="28"/>
        </w:rPr>
        <w:t>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</w:t>
      </w:r>
      <w:r w:rsidRPr="00BD2FCE">
        <w:rPr>
          <w:rFonts w:ascii="Times New Roman" w:hAnsi="Times New Roman" w:cs="Times New Roman"/>
          <w:sz w:val="28"/>
          <w:szCs w:val="28"/>
        </w:rPr>
        <w:t>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</w:t>
      </w:r>
      <w:r w:rsidRPr="00BD2FCE">
        <w:rPr>
          <w:rFonts w:ascii="Times New Roman" w:hAnsi="Times New Roman" w:cs="Times New Roman"/>
          <w:sz w:val="28"/>
          <w:szCs w:val="28"/>
        </w:rPr>
        <w:t>занностей само по себе не может свидетельствовать о заинтересованности в исходе дела указанных лиц.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BD2FCE">
        <w:rPr>
          <w:rFonts w:ascii="Times New Roman" w:hAnsi="Times New Roman" w:cs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="00754F42">
        <w:rPr>
          <w:rFonts w:ascii="Times New Roman" w:hAnsi="Times New Roman" w:cs="Times New Roman"/>
          <w:sz w:val="28"/>
          <w:szCs w:val="28"/>
        </w:rPr>
        <w:t>Кодреско В.А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82 </w:t>
      </w:r>
      <w:r w:rsidR="0025111B">
        <w:rPr>
          <w:rFonts w:ascii="Times New Roman" w:hAnsi="Times New Roman" w:cs="Times New Roman"/>
          <w:sz w:val="28"/>
          <w:szCs w:val="28"/>
        </w:rPr>
        <w:t>АП №</w:t>
      </w:r>
      <w:r w:rsidR="00754F42">
        <w:rPr>
          <w:rFonts w:ascii="Times New Roman" w:hAnsi="Times New Roman" w:cs="Times New Roman"/>
          <w:sz w:val="28"/>
          <w:szCs w:val="28"/>
        </w:rPr>
        <w:t>266234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754F42">
        <w:rPr>
          <w:rFonts w:ascii="Times New Roman" w:hAnsi="Times New Roman" w:cs="Times New Roman"/>
          <w:sz w:val="28"/>
          <w:szCs w:val="28"/>
        </w:rPr>
        <w:t>18.08</w:t>
      </w:r>
      <w:r w:rsidR="0025111B">
        <w:rPr>
          <w:rFonts w:ascii="Times New Roman" w:hAnsi="Times New Roman" w:cs="Times New Roman"/>
          <w:sz w:val="28"/>
          <w:szCs w:val="28"/>
        </w:rPr>
        <w:t>.2024</w:t>
      </w:r>
      <w:r w:rsidRPr="00BD2FCE" w:rsidR="00AA4FE9">
        <w:rPr>
          <w:rFonts w:ascii="Times New Roman" w:hAnsi="Times New Roman" w:cs="Times New Roman"/>
          <w:sz w:val="28"/>
          <w:szCs w:val="28"/>
        </w:rPr>
        <w:t>, протокол о направлении на медицинское освидетельствование на состояние опьянения 82 МО №</w:t>
      </w:r>
      <w:r w:rsidR="00754F42">
        <w:rPr>
          <w:rFonts w:ascii="Times New Roman" w:hAnsi="Times New Roman" w:cs="Times New Roman"/>
          <w:sz w:val="28"/>
          <w:szCs w:val="28"/>
        </w:rPr>
        <w:t>017508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754F42">
        <w:rPr>
          <w:rFonts w:ascii="Times New Roman" w:hAnsi="Times New Roman" w:cs="Times New Roman"/>
          <w:sz w:val="28"/>
          <w:szCs w:val="28"/>
        </w:rPr>
        <w:t>18.08</w:t>
      </w:r>
      <w:r w:rsidR="0025111B">
        <w:rPr>
          <w:rFonts w:ascii="Times New Roman" w:hAnsi="Times New Roman" w:cs="Times New Roman"/>
          <w:sz w:val="28"/>
          <w:szCs w:val="28"/>
        </w:rPr>
        <w:t xml:space="preserve">.2024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надлежащими и допустимыми доказательствами, подтверждающими вину </w:t>
      </w:r>
      <w:r w:rsidR="00754F42">
        <w:rPr>
          <w:rFonts w:ascii="Times New Roman" w:hAnsi="Times New Roman" w:cs="Times New Roman"/>
          <w:sz w:val="28"/>
          <w:szCs w:val="28"/>
        </w:rPr>
        <w:t>Кодреско В.А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 совершении деяния, предусмотрен</w:t>
      </w:r>
      <w:r w:rsidRPr="00BD2FCE">
        <w:rPr>
          <w:rFonts w:ascii="Times New Roman" w:hAnsi="Times New Roman" w:cs="Times New Roman"/>
          <w:sz w:val="28"/>
          <w:szCs w:val="28"/>
        </w:rPr>
        <w:t>ного ч. 2 ст. 12.26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не имеющий права управления транспортными средствами,  управлявший т</w:t>
      </w:r>
      <w:r w:rsidRPr="00BD2FCE">
        <w:rPr>
          <w:rFonts w:ascii="Times New Roman" w:hAnsi="Times New Roman" w:cs="Times New Roman"/>
          <w:sz w:val="28"/>
          <w:szCs w:val="28"/>
        </w:rPr>
        <w:t>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</w:t>
      </w:r>
      <w:r w:rsidRPr="00BD2FCE">
        <w:rPr>
          <w:rFonts w:ascii="Times New Roman" w:hAnsi="Times New Roman" w:cs="Times New Roman"/>
          <w:sz w:val="28"/>
          <w:szCs w:val="28"/>
        </w:rPr>
        <w:t>рушения.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="00754F42">
        <w:rPr>
          <w:rFonts w:ascii="Times New Roman" w:hAnsi="Times New Roman" w:cs="Times New Roman"/>
          <w:sz w:val="28"/>
          <w:szCs w:val="28"/>
        </w:rPr>
        <w:t>Кодреско В.А</w:t>
      </w:r>
      <w:r w:rsidRPr="00BD2FCE" w:rsidR="00AA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квалифицирую по ч. 2 ст. 12.26 Кодекса Российской Федерации об административных пр</w:t>
      </w:r>
      <w:r w:rsidRPr="00BD2FCE">
        <w:rPr>
          <w:rFonts w:ascii="Times New Roman" w:hAnsi="Times New Roman" w:cs="Times New Roman"/>
          <w:sz w:val="28"/>
          <w:szCs w:val="28"/>
        </w:rPr>
        <w:t>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54F42">
        <w:rPr>
          <w:rFonts w:ascii="Times New Roman" w:hAnsi="Times New Roman" w:cs="Times New Roman"/>
          <w:sz w:val="28"/>
          <w:szCs w:val="28"/>
        </w:rPr>
        <w:t>Кодреско В.А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при возбужд</w:t>
      </w:r>
      <w:r w:rsidRPr="00BD2FCE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AA4FE9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="00754F42">
        <w:rPr>
          <w:rFonts w:ascii="Times New Roman" w:hAnsi="Times New Roman" w:cs="Times New Roman"/>
          <w:sz w:val="28"/>
          <w:szCs w:val="28"/>
        </w:rPr>
        <w:t>Кодреско В.А</w:t>
      </w:r>
      <w:r w:rsidRPr="00BD2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</w:t>
      </w:r>
      <w:r w:rsidRPr="00BD2FCE">
        <w:rPr>
          <w:rFonts w:ascii="Times New Roman" w:hAnsi="Times New Roman" w:cs="Times New Roman"/>
          <w:sz w:val="28"/>
          <w:szCs w:val="28"/>
        </w:rPr>
        <w:t xml:space="preserve">тствии с ч. 1 ст. 4.2 Кодекса Российской Федерации об административных </w:t>
      </w:r>
      <w:r w:rsidRPr="00BD2FCE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BD2FCE" w:rsidR="00661D42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754F42">
        <w:rPr>
          <w:rFonts w:ascii="Times New Roman" w:hAnsi="Times New Roman" w:cs="Times New Roman"/>
          <w:sz w:val="28"/>
          <w:szCs w:val="28"/>
        </w:rPr>
        <w:t>Кодреско В.А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при совершении им правон</w:t>
      </w:r>
      <w:r w:rsidRPr="00BD2FCE">
        <w:rPr>
          <w:rFonts w:ascii="Times New Roman" w:hAnsi="Times New Roman" w:cs="Times New Roman"/>
          <w:sz w:val="28"/>
          <w:szCs w:val="28"/>
        </w:rPr>
        <w:t>арушения, не установлено.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</w:t>
      </w:r>
      <w:r w:rsidRPr="00BD2FCE">
        <w:rPr>
          <w:rFonts w:ascii="Times New Roman" w:hAnsi="Times New Roman" w:cs="Times New Roman"/>
          <w:sz w:val="28"/>
          <w:szCs w:val="28"/>
        </w:rPr>
        <w:t>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</w:t>
      </w:r>
      <w:r w:rsidRPr="00BD2FCE">
        <w:rPr>
          <w:rFonts w:ascii="Times New Roman" w:hAnsi="Times New Roman" w:cs="Times New Roman"/>
          <w:sz w:val="28"/>
          <w:szCs w:val="28"/>
        </w:rPr>
        <w:t xml:space="preserve">ющих административную ответственность, предусмотренных ч. 1 ст. 4.2 Кодекса Российской Федерации об административных правонарушениях, прихожу к выводу, что </w:t>
      </w:r>
      <w:r w:rsidR="00754F42">
        <w:rPr>
          <w:rFonts w:ascii="Times New Roman" w:hAnsi="Times New Roman" w:cs="Times New Roman"/>
          <w:sz w:val="28"/>
          <w:szCs w:val="28"/>
        </w:rPr>
        <w:t>Кодреско В.А</w:t>
      </w:r>
      <w:r w:rsidRPr="00BD2FCE" w:rsidR="004D3A1C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ареста в пределах санкции, пред</w:t>
      </w:r>
      <w:r w:rsidRPr="00BD2FCE">
        <w:rPr>
          <w:rFonts w:ascii="Times New Roman" w:hAnsi="Times New Roman" w:cs="Times New Roman"/>
          <w:sz w:val="28"/>
          <w:szCs w:val="28"/>
        </w:rPr>
        <w:t>усмотренной ч. 2 ст. 12.26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</w:t>
      </w:r>
      <w:r w:rsidRPr="00BD2FCE" w:rsidR="00661D4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2</w:t>
      </w:r>
      <w:r w:rsidRPr="00BD2FCE">
        <w:rPr>
          <w:rFonts w:ascii="Times New Roman" w:hAnsi="Times New Roman" w:cs="Times New Roman"/>
          <w:sz w:val="28"/>
          <w:szCs w:val="28"/>
        </w:rPr>
        <w:t xml:space="preserve"> ст. 3.9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754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Кодреско</w:t>
      </w:r>
      <w:r w:rsidR="0075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84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84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575E" w:rsidR="00A8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</w:t>
      </w:r>
      <w:r w:rsidRPr="00754F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10 (десять) суток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447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="00754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Кодреско</w:t>
      </w:r>
      <w:r w:rsidR="0075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84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257447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</w:t>
      </w:r>
      <w:r w:rsidRPr="00BD2FCE">
        <w:rPr>
          <w:rFonts w:ascii="Times New Roman" w:hAnsi="Times New Roman" w:cs="Times New Roman"/>
          <w:sz w:val="28"/>
          <w:szCs w:val="28"/>
        </w:rPr>
        <w:t>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F34AB" w:rsidRPr="00BD2FCE" w:rsidP="003F34A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61DA" w:rsidRPr="00BD2FCE" w:rsidP="003F34AB">
      <w:pPr>
        <w:ind w:firstLine="708"/>
        <w:rPr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BD2FCE" w:rsidR="00C85FF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54F42">
        <w:rPr>
          <w:rFonts w:ascii="Times New Roman" w:hAnsi="Times New Roman" w:cs="Times New Roman"/>
          <w:sz w:val="28"/>
          <w:szCs w:val="28"/>
        </w:rPr>
        <w:t>В.В. Прянишникова</w:t>
      </w:r>
      <w:r w:rsidR="002574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E7266B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0867884"/>
      <w:docPartObj>
        <w:docPartGallery w:val="Page Numbers (Bottom of Page)"/>
        <w:docPartUnique/>
      </w:docPartObj>
    </w:sdtPr>
    <w:sdtContent>
      <w:p w:rsidR="00E726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5E1">
          <w:rPr>
            <w:noProof/>
          </w:rPr>
          <w:t>7</w:t>
        </w:r>
        <w:r>
          <w:fldChar w:fldCharType="end"/>
        </w:r>
      </w:p>
    </w:sdtContent>
  </w:sdt>
  <w:p w:rsidR="00E7266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AB"/>
    <w:rsid w:val="000232AC"/>
    <w:rsid w:val="0004509C"/>
    <w:rsid w:val="000F30F5"/>
    <w:rsid w:val="00165265"/>
    <w:rsid w:val="00174613"/>
    <w:rsid w:val="001D4523"/>
    <w:rsid w:val="00230BDA"/>
    <w:rsid w:val="0025111B"/>
    <w:rsid w:val="00253A8F"/>
    <w:rsid w:val="00257447"/>
    <w:rsid w:val="002574C7"/>
    <w:rsid w:val="002845E1"/>
    <w:rsid w:val="0037423C"/>
    <w:rsid w:val="00392BF2"/>
    <w:rsid w:val="003F34AB"/>
    <w:rsid w:val="00447B40"/>
    <w:rsid w:val="004D3A1C"/>
    <w:rsid w:val="00555A2C"/>
    <w:rsid w:val="00661D42"/>
    <w:rsid w:val="006905EE"/>
    <w:rsid w:val="006C3052"/>
    <w:rsid w:val="00701A51"/>
    <w:rsid w:val="00742490"/>
    <w:rsid w:val="00752BEC"/>
    <w:rsid w:val="00754F42"/>
    <w:rsid w:val="008131F0"/>
    <w:rsid w:val="008774FC"/>
    <w:rsid w:val="008C244D"/>
    <w:rsid w:val="008E3D42"/>
    <w:rsid w:val="009863E0"/>
    <w:rsid w:val="009D48DA"/>
    <w:rsid w:val="009D6F82"/>
    <w:rsid w:val="00A00755"/>
    <w:rsid w:val="00A04A57"/>
    <w:rsid w:val="00A14CE6"/>
    <w:rsid w:val="00A4590C"/>
    <w:rsid w:val="00A47FC4"/>
    <w:rsid w:val="00A8575E"/>
    <w:rsid w:val="00AA4FE9"/>
    <w:rsid w:val="00AF77AF"/>
    <w:rsid w:val="00B119FD"/>
    <w:rsid w:val="00B213D5"/>
    <w:rsid w:val="00B229E4"/>
    <w:rsid w:val="00B42858"/>
    <w:rsid w:val="00B83334"/>
    <w:rsid w:val="00B97F4F"/>
    <w:rsid w:val="00BA3BF3"/>
    <w:rsid w:val="00BD2FCE"/>
    <w:rsid w:val="00C07D2C"/>
    <w:rsid w:val="00C51DE9"/>
    <w:rsid w:val="00C85FFE"/>
    <w:rsid w:val="00D523ED"/>
    <w:rsid w:val="00D54E63"/>
    <w:rsid w:val="00D90D4B"/>
    <w:rsid w:val="00E01B54"/>
    <w:rsid w:val="00E153BC"/>
    <w:rsid w:val="00E34A86"/>
    <w:rsid w:val="00E7266B"/>
    <w:rsid w:val="00E961DA"/>
    <w:rsid w:val="00EB3BF5"/>
    <w:rsid w:val="00EB4BC5"/>
    <w:rsid w:val="00FA17FB"/>
    <w:rsid w:val="00FD4759"/>
    <w:rsid w:val="00FF5C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9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266B"/>
  </w:style>
  <w:style w:type="paragraph" w:styleId="Footer">
    <w:name w:val="footer"/>
    <w:basedOn w:val="Normal"/>
    <w:link w:val="a1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