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C8D" w:rsidRPr="00853C85" w:rsidP="00B94C8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F1786B">
        <w:rPr>
          <w:rFonts w:ascii="Times New Roman" w:eastAsia="Times New Roman" w:hAnsi="Times New Roman" w:cs="Times New Roman"/>
          <w:sz w:val="28"/>
          <w:szCs w:val="28"/>
        </w:rPr>
        <w:t>299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222C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7314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222C5C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47314F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 г. Симферополь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C8D" w:rsidP="00B94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53C85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47314F">
        <w:rPr>
          <w:rFonts w:ascii="Times New Roman" w:hAnsi="Times New Roman" w:cs="Times New Roman"/>
          <w:sz w:val="28"/>
          <w:szCs w:val="28"/>
        </w:rPr>
        <w:t>9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47314F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F1786B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Кудрявцевой С.В.,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рассмо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трев в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53C8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47314F">
        <w:rPr>
          <w:rFonts w:ascii="Times New Roman" w:hAnsi="Times New Roman" w:cs="Times New Roman"/>
          <w:sz w:val="28"/>
          <w:szCs w:val="28"/>
        </w:rPr>
        <w:t>9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53C85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94C8D" w:rsidRPr="00853C85" w:rsidP="00B94C8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853C85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F1786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22C5C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F1786B">
        <w:rPr>
          <w:rFonts w:ascii="Times New Roman" w:hAnsi="Times New Roman" w:cs="Times New Roman"/>
          <w:sz w:val="28"/>
          <w:szCs w:val="28"/>
        </w:rPr>
        <w:t>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Кудрявцевой С</w:t>
      </w:r>
      <w:r w:rsidR="00C43ED7">
        <w:rPr>
          <w:rFonts w:ascii="Times New Roman" w:hAnsi="Times New Roman" w:cs="Times New Roman"/>
          <w:sz w:val="28"/>
          <w:szCs w:val="28"/>
        </w:rPr>
        <w:t>.</w:t>
      </w:r>
      <w:r w:rsidR="00F1786B">
        <w:rPr>
          <w:rFonts w:ascii="Times New Roman" w:hAnsi="Times New Roman" w:cs="Times New Roman"/>
          <w:sz w:val="28"/>
          <w:szCs w:val="28"/>
        </w:rPr>
        <w:t xml:space="preserve"> В</w:t>
      </w:r>
      <w:r w:rsidR="00C43ED7">
        <w:rPr>
          <w:rFonts w:ascii="Times New Roman" w:hAnsi="Times New Roman" w:cs="Times New Roman"/>
          <w:sz w:val="28"/>
          <w:szCs w:val="28"/>
        </w:rPr>
        <w:t>.</w:t>
      </w:r>
      <w:r w:rsidR="00222C5C">
        <w:rPr>
          <w:rFonts w:ascii="Times New Roman" w:hAnsi="Times New Roman" w:cs="Times New Roman"/>
          <w:sz w:val="28"/>
          <w:szCs w:val="28"/>
        </w:rPr>
        <w:t>,</w:t>
      </w:r>
      <w:r w:rsidR="00F10827">
        <w:rPr>
          <w:rFonts w:ascii="Times New Roman" w:hAnsi="Times New Roman" w:cs="Times New Roman"/>
          <w:sz w:val="28"/>
          <w:szCs w:val="28"/>
        </w:rPr>
        <w:t xml:space="preserve"> </w:t>
      </w:r>
      <w:r w:rsidR="00C43ED7">
        <w:rPr>
          <w:sz w:val="27"/>
          <w:szCs w:val="27"/>
        </w:rPr>
        <w:t xml:space="preserve">«данные изъяты» </w:t>
      </w:r>
      <w:r w:rsidRPr="00D72961" w:rsidR="00C43ED7">
        <w:rPr>
          <w:sz w:val="27"/>
          <w:szCs w:val="27"/>
        </w:rPr>
        <w:t xml:space="preserve"> </w:t>
      </w:r>
      <w:r w:rsidR="00F178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 4 ст. 15.33</w:t>
      </w:r>
      <w:r w:rsidRPr="00853C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10827" w:rsidP="00B94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С.В.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C43ED7">
        <w:rPr>
          <w:sz w:val="27"/>
          <w:szCs w:val="27"/>
        </w:rPr>
        <w:t xml:space="preserve">«данные изъяты» </w:t>
      </w:r>
      <w:r w:rsidRPr="00D72961" w:rsidR="00C43ED7">
        <w:rPr>
          <w:sz w:val="27"/>
          <w:szCs w:val="27"/>
        </w:rPr>
        <w:t xml:space="preserve"> </w:t>
      </w:r>
      <w:r w:rsidRPr="00F1786B">
        <w:rPr>
          <w:rFonts w:ascii="Times New Roman" w:hAnsi="Times New Roman" w:cs="Times New Roman"/>
          <w:sz w:val="28"/>
          <w:szCs w:val="28"/>
        </w:rPr>
        <w:t>Федерального государственного казенного учреждения «Управление вневедомственной охраны войск национальной гвардии Российской Феде</w:t>
      </w:r>
      <w:r w:rsidRPr="00F1786B">
        <w:rPr>
          <w:rFonts w:ascii="Times New Roman" w:hAnsi="Times New Roman" w:cs="Times New Roman"/>
          <w:sz w:val="28"/>
          <w:szCs w:val="28"/>
        </w:rPr>
        <w:t>рации по Республике Крым»</w:t>
      </w:r>
      <w:r w:rsidRPr="00F10827">
        <w:rPr>
          <w:rFonts w:ascii="Times New Roman" w:hAnsi="Times New Roman" w:cs="Times New Roman"/>
          <w:sz w:val="28"/>
          <w:szCs w:val="28"/>
        </w:rPr>
        <w:t xml:space="preserve"> 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ФГКУ «УВО ВНГ России по Республике Крым»</w:t>
      </w:r>
      <w:r w:rsidR="0069026F">
        <w:rPr>
          <w:rFonts w:ascii="Times New Roman" w:hAnsi="Times New Roman" w:cs="Times New Roman"/>
          <w:sz w:val="28"/>
          <w:szCs w:val="28"/>
        </w:rPr>
        <w:t>,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 юридическое лицо), зарегистрированного по адресу: </w:t>
      </w:r>
      <w:r w:rsidR="00C43ED7">
        <w:rPr>
          <w:sz w:val="27"/>
          <w:szCs w:val="27"/>
        </w:rPr>
        <w:t xml:space="preserve">«данные изъяты» </w:t>
      </w:r>
      <w:r w:rsidRPr="00D72961" w:rsidR="00C43ED7">
        <w:rPr>
          <w:sz w:val="27"/>
          <w:szCs w:val="27"/>
        </w:rPr>
        <w:t xml:space="preserve"> </w:t>
      </w:r>
      <w:r w:rsidR="0069026F">
        <w:rPr>
          <w:rFonts w:ascii="Times New Roman" w:hAnsi="Times New Roman" w:cs="Times New Roman"/>
          <w:sz w:val="28"/>
          <w:szCs w:val="28"/>
        </w:rPr>
        <w:t>,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 </w:t>
      </w:r>
      <w:r w:rsidR="00AE3E7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C85" w:rsidR="00B94C8D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 </w:t>
      </w:r>
      <w:r w:rsidR="00CF318A">
        <w:rPr>
          <w:rFonts w:ascii="Times New Roman" w:hAnsi="Times New Roman" w:cs="Times New Roman"/>
          <w:sz w:val="28"/>
          <w:szCs w:val="28"/>
        </w:rPr>
        <w:t>в Отделение Фонда пенсионного и социального страхования Российской Федерации по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76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получения данных о закрытом листке нетрудоспособности, сформированном в форме электронного документа, сведения необходимые для назначения и выплаты пособий по временной нетрудоспособности, по сроку предоставления ответа не позднее </w:t>
      </w:r>
      <w:r>
        <w:rPr>
          <w:rFonts w:ascii="Times New Roman" w:hAnsi="Times New Roman" w:cs="Times New Roman"/>
          <w:sz w:val="28"/>
          <w:szCs w:val="28"/>
        </w:rPr>
        <w:t>22.12.2023</w:t>
      </w:r>
      <w:r w:rsidR="00AE3E76">
        <w:rPr>
          <w:rFonts w:ascii="Times New Roman" w:hAnsi="Times New Roman" w:cs="Times New Roman"/>
          <w:sz w:val="28"/>
          <w:szCs w:val="28"/>
        </w:rPr>
        <w:t xml:space="preserve">, фактически  сведения предоставлены </w:t>
      </w:r>
      <w:r w:rsidR="00222C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222C5C">
        <w:rPr>
          <w:rFonts w:ascii="Times New Roman" w:hAnsi="Times New Roman" w:cs="Times New Roman"/>
          <w:sz w:val="28"/>
          <w:szCs w:val="28"/>
        </w:rPr>
        <w:t>.02</w:t>
      </w:r>
      <w:r w:rsidR="00AE3E7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C5C" w:rsidRPr="00222C5C" w:rsidP="00222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5C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="00F1786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F178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86B" w:rsidR="00F1786B">
        <w:rPr>
          <w:rFonts w:ascii="Times New Roman" w:eastAsia="Times New Roman" w:hAnsi="Times New Roman" w:cs="Times New Roman"/>
          <w:sz w:val="28"/>
          <w:szCs w:val="28"/>
        </w:rPr>
        <w:t>Кудрявцева С.В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786B">
        <w:rPr>
          <w:rFonts w:ascii="Times New Roman" w:eastAsia="Times New Roman" w:hAnsi="Times New Roman" w:cs="Times New Roman"/>
          <w:sz w:val="28"/>
          <w:szCs w:val="28"/>
        </w:rPr>
        <w:t>вину в совершении инкриминируемого ей правонарушения не признала, пояснив, что действительно ответ на запрос был направлен лишь 09.02.2024, однако по независящим от нее обстоятельствам, в частности, в связи с техническим сбоем, произошедшим при выгрузке запросов и отправке ответов</w:t>
      </w:r>
      <w:r w:rsidR="00702C56">
        <w:rPr>
          <w:rFonts w:ascii="Times New Roman" w:eastAsia="Times New Roman" w:hAnsi="Times New Roman" w:cs="Times New Roman"/>
          <w:sz w:val="28"/>
          <w:szCs w:val="28"/>
        </w:rPr>
        <w:t xml:space="preserve">. Кроме того, в поданных письменных возражениях Кудрявцева С.В. указала о том, что оригинал протокола об административном правонарушении отличается от копии, выданной ей 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C56">
        <w:rPr>
          <w:rFonts w:ascii="Times New Roman" w:eastAsia="Times New Roman" w:hAnsi="Times New Roman" w:cs="Times New Roman"/>
          <w:sz w:val="28"/>
          <w:szCs w:val="28"/>
        </w:rPr>
        <w:t xml:space="preserve">на руки. </w:t>
      </w:r>
    </w:p>
    <w:p w:rsidR="00222C5C" w:rsidP="00222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дела, прихожу к следующему. </w:t>
      </w:r>
    </w:p>
    <w:p w:rsidR="00B94C8D" w:rsidRPr="00853C85" w:rsidP="00222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94C8D" w:rsidRPr="00853C85" w:rsidP="00794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состава правонарушения, предусмотренного ч. 4 ст. 15.33 Кодекса Российской Федерации об административных правонарушениях, образует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A0FE9" w:rsidR="00DA0FE9">
        <w:rPr>
          <w:rFonts w:ascii="Times New Roman" w:eastAsia="Times New Roman" w:hAnsi="Times New Roman" w:cs="Times New Roman"/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</w:t>
      </w:r>
      <w:r w:rsidR="00DA0FE9">
        <w:rPr>
          <w:rFonts w:ascii="Times New Roman" w:eastAsia="Times New Roman" w:hAnsi="Times New Roman" w:cs="Times New Roman"/>
          <w:sz w:val="28"/>
          <w:szCs w:val="28"/>
        </w:rPr>
        <w:t xml:space="preserve"> объеме или в искаженном виде </w:t>
      </w:r>
    </w:p>
    <w:p w:rsidR="0079466D" w:rsidRPr="0079466D" w:rsidP="007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13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29.12.2006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 xml:space="preserve">255-ФЗ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>Об обязательном социальном страховании на случай временной нетрудоспосо</w:t>
      </w:r>
      <w:r>
        <w:rPr>
          <w:rFonts w:ascii="Times New Roman" w:eastAsia="Times New Roman" w:hAnsi="Times New Roman" w:cs="Times New Roman"/>
          <w:sz w:val="28"/>
          <w:szCs w:val="28"/>
        </w:rPr>
        <w:t>бности и в связи с материнством» с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>трахователи не позднее трех рабочих дней со дня получения данных о закрытом листке нетрудоспособности, сформ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>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>ременности и родам, подписанные с использованием усиленной квалифицированной электронной подписи, если иное не установлено настоящей статьей.</w:t>
      </w:r>
    </w:p>
    <w:p w:rsidR="00702C56" w:rsidRPr="00DA0FE9" w:rsidP="00702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E9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выплаты застрахованному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Ковалевой Н.В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>. по листку нетрудоспособности №</w:t>
      </w:r>
      <w:r>
        <w:rPr>
          <w:rFonts w:ascii="Times New Roman" w:eastAsia="Times New Roman" w:hAnsi="Times New Roman" w:cs="Times New Roman"/>
          <w:sz w:val="28"/>
          <w:szCs w:val="28"/>
        </w:rPr>
        <w:t>910203964537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, который был закрыт медицинским учреждением </w:t>
      </w:r>
      <w:r>
        <w:rPr>
          <w:rFonts w:ascii="Times New Roman" w:eastAsia="Times New Roman" w:hAnsi="Times New Roman" w:cs="Times New Roman"/>
          <w:sz w:val="28"/>
          <w:szCs w:val="28"/>
        </w:rPr>
        <w:t>19.12.2023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, страховщиком </w:t>
      </w:r>
      <w:r>
        <w:rPr>
          <w:rFonts w:ascii="Times New Roman" w:eastAsia="Times New Roman" w:hAnsi="Times New Roman" w:cs="Times New Roman"/>
          <w:sz w:val="28"/>
          <w:szCs w:val="28"/>
        </w:rPr>
        <w:t>19.12.2023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 был направлен запрос страхователю на проверку, подтверждение, корректировку сведений. Вместе с тем, ответ на запрос не был получен в течение трех рабочих дней (срок предоставления ответа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22.12.2023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). Сведения, необходимые для назначения и выплаты пособий по временной нетрудоспособности, были размещены в информационной системе страховщика </w:t>
      </w:r>
      <w:r w:rsidR="00222C5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>.02.2024.</w:t>
      </w:r>
    </w:p>
    <w:p w:rsidR="00E0780B" w:rsidRPr="00E0780B" w:rsidP="00E07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80B">
        <w:rPr>
          <w:rFonts w:ascii="Times New Roman" w:eastAsia="Times New Roman" w:hAnsi="Times New Roman" w:cs="Times New Roman"/>
          <w:sz w:val="28"/>
          <w:szCs w:val="28"/>
        </w:rPr>
        <w:t>Согласно копии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</w:t>
      </w:r>
      <w:r w:rsidR="00702C56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-Л</w:t>
      </w:r>
      <w:r w:rsidR="00702C56">
        <w:rPr>
          <w:rFonts w:ascii="Times New Roman" w:eastAsia="Times New Roman" w:hAnsi="Times New Roman" w:cs="Times New Roman"/>
          <w:sz w:val="28"/>
          <w:szCs w:val="28"/>
        </w:rPr>
        <w:t>/С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02C56">
        <w:rPr>
          <w:rFonts w:ascii="Times New Roman" w:eastAsia="Times New Roman" w:hAnsi="Times New Roman" w:cs="Times New Roman"/>
          <w:sz w:val="28"/>
          <w:szCs w:val="28"/>
        </w:rPr>
        <w:t>31.08.2023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56" w:rsidR="00702C56">
        <w:rPr>
          <w:rFonts w:ascii="Times New Roman" w:eastAsia="Times New Roman" w:hAnsi="Times New Roman" w:cs="Times New Roman"/>
          <w:sz w:val="28"/>
          <w:szCs w:val="28"/>
        </w:rPr>
        <w:t>Кудрявцева С.В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 xml:space="preserve">. является </w:t>
      </w:r>
      <w:r w:rsidR="00702C56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702C56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 w:rsidR="00702C5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56" w:rsidR="00702C56">
        <w:rPr>
          <w:rFonts w:ascii="Times New Roman" w:eastAsia="Times New Roman" w:hAnsi="Times New Roman" w:cs="Times New Roman"/>
          <w:sz w:val="28"/>
          <w:szCs w:val="28"/>
        </w:rPr>
        <w:t>ФГКУ «УВО ВНГ России по Республике Крым»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02C5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должностной инструкцией в обязанности заместителя главного бухгалтера входит своевременно осуществлять документооборот в электронном виде</w:t>
      </w:r>
      <w:r w:rsidR="00E77AB6">
        <w:rPr>
          <w:rFonts w:ascii="Times New Roman" w:eastAsia="Times New Roman" w:hAnsi="Times New Roman" w:cs="Times New Roman"/>
          <w:sz w:val="28"/>
          <w:szCs w:val="28"/>
        </w:rPr>
        <w:t xml:space="preserve">, получать сообщения СФР об изменении </w:t>
      </w:r>
      <w:r w:rsidR="00E77AB6">
        <w:rPr>
          <w:rFonts w:ascii="Times New Roman" w:eastAsia="Times New Roman" w:hAnsi="Times New Roman" w:cs="Times New Roman"/>
          <w:sz w:val="28"/>
          <w:szCs w:val="28"/>
        </w:rPr>
        <w:t xml:space="preserve">ЭЛН, направлять сведения о застрахованных лицах, ответы на запросы СФР для расчета пособий. </w:t>
      </w:r>
    </w:p>
    <w:p w:rsidR="00E0780B" w:rsidP="00E07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80B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положений ст. 2.4 Кодекса Российской Федерации об адм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правонарушениях, в данном случае субъектом правонарушения, предусмотренного ч. 4 ст. 15.33 Кодекса Российской Федерации об административных правонарушениях, является именно </w:t>
      </w:r>
      <w:r w:rsidRPr="00E77AB6" w:rsidR="00E77AB6">
        <w:rPr>
          <w:rFonts w:ascii="Times New Roman" w:eastAsia="Times New Roman" w:hAnsi="Times New Roman" w:cs="Times New Roman"/>
          <w:sz w:val="28"/>
          <w:szCs w:val="28"/>
        </w:rPr>
        <w:t>Кудрявцева С.В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>.  Опровергающих указанные обстоятельства доказательств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представлено.</w:t>
      </w:r>
    </w:p>
    <w:p w:rsidR="00A766BF" w:rsidP="00A7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E77AB6" w:rsidR="00E77AB6">
        <w:rPr>
          <w:rFonts w:ascii="Times New Roman" w:hAnsi="Times New Roman" w:cs="Times New Roman"/>
          <w:sz w:val="28"/>
          <w:szCs w:val="28"/>
        </w:rPr>
        <w:t>Кудрявцев</w:t>
      </w:r>
      <w:r w:rsidR="00E77AB6">
        <w:rPr>
          <w:rFonts w:ascii="Times New Roman" w:hAnsi="Times New Roman" w:cs="Times New Roman"/>
          <w:sz w:val="28"/>
          <w:szCs w:val="28"/>
        </w:rPr>
        <w:t>ой</w:t>
      </w:r>
      <w:r w:rsidRPr="00E77AB6" w:rsidR="00E77AB6">
        <w:rPr>
          <w:rFonts w:ascii="Times New Roman" w:hAnsi="Times New Roman" w:cs="Times New Roman"/>
          <w:sz w:val="28"/>
          <w:szCs w:val="28"/>
        </w:rPr>
        <w:t xml:space="preserve"> С.В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.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E77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425106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07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77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07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.06.</w:t>
      </w:r>
      <w:r w:rsidR="00E40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копией акта №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910124400002</w:t>
      </w:r>
      <w:r w:rsidR="00E77A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7A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057D">
        <w:rPr>
          <w:rFonts w:ascii="Times New Roman" w:eastAsia="Times New Roman" w:hAnsi="Times New Roman" w:cs="Times New Roman"/>
          <w:sz w:val="28"/>
          <w:szCs w:val="28"/>
        </w:rPr>
        <w:t>.04.2024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копией требования о предоставлении сведений и документов №910124400002</w:t>
      </w:r>
      <w:r w:rsidR="00E77A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01 от 27.03.2024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E4057D">
        <w:rPr>
          <w:rFonts w:ascii="Times New Roman" w:eastAsia="Times New Roman" w:hAnsi="Times New Roman" w:cs="Times New Roman"/>
          <w:sz w:val="28"/>
          <w:szCs w:val="28"/>
        </w:rPr>
        <w:t>иными документами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6BF" w:rsidP="00A7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BF">
        <w:rPr>
          <w:rFonts w:ascii="Times New Roman" w:eastAsia="Times New Roman" w:hAnsi="Times New Roman" w:cs="Times New Roman"/>
          <w:sz w:val="28"/>
          <w:szCs w:val="28"/>
        </w:rPr>
        <w:t xml:space="preserve">К доводам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Кудрявцевой С.В.</w:t>
      </w:r>
      <w:r w:rsidRPr="00A766BF">
        <w:rPr>
          <w:rFonts w:ascii="Times New Roman" w:eastAsia="Times New Roman" w:hAnsi="Times New Roman" w:cs="Times New Roman"/>
          <w:sz w:val="28"/>
          <w:szCs w:val="28"/>
        </w:rPr>
        <w:t xml:space="preserve"> о том, что сведения не были представлены по телекоммуникационным каналам связи в установл</w:t>
      </w:r>
      <w:r w:rsidRPr="00A766BF">
        <w:rPr>
          <w:rFonts w:ascii="Times New Roman" w:eastAsia="Times New Roman" w:hAnsi="Times New Roman" w:cs="Times New Roman"/>
          <w:sz w:val="28"/>
          <w:szCs w:val="28"/>
        </w:rPr>
        <w:t>енный срок ввиду сбоя в программном обеспечении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66BF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относится критически, поскольку доказательств подтверждающих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обстоятельства суду не представлено. Более того, Кудрявцева С.В., будучи ответственным лицом о предоставлении страховщику све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дений, необходимых для назначения и выплаты пособий, не предприняла никаких мер по извещению страховщика о невозможности направления информации в сроки, предусмотренные законом, небрежно относясь к выполнению своих служебных обязанностей. </w:t>
      </w:r>
    </w:p>
    <w:p w:rsidR="00A766BF" w:rsidRPr="00A766BF" w:rsidP="00A7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Доводы Кудрявцев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С.В. о том, что оригинал протокола об административном правонарушении не соответствует выданной ей копии, не опровергают в действиях Кудрявцевой С.В. наличия состава административного правонарушения, не являются нарушением ее права на защиту,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не была лишена возможности предоставить свои объяснения и возражения непосредственно в судебном заседании. </w:t>
      </w:r>
    </w:p>
    <w:p w:rsidR="00B94C8D" w:rsidRPr="00853C85" w:rsidP="00E77A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A766BF" w:rsidR="00A766BF">
        <w:rPr>
          <w:rFonts w:ascii="Times New Roman" w:eastAsia="Times New Roman" w:hAnsi="Times New Roman" w:cs="Times New Roman"/>
          <w:sz w:val="28"/>
          <w:szCs w:val="28"/>
        </w:rPr>
        <w:t>Кудрявцев</w:t>
      </w:r>
      <w:r w:rsidR="00A766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66BF" w:rsidR="00A766BF"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4 ст.15.33 Кодекса Российской Федерации об административных правонарушениях, а именно: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непредставление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961EC" w:rsidR="007961EC">
        <w:rPr>
          <w:rFonts w:ascii="Times New Roman" w:eastAsia="Times New Roman" w:hAnsi="Times New Roman" w:cs="Times New Roman"/>
          <w:sz w:val="28"/>
          <w:szCs w:val="28"/>
        </w:rPr>
        <w:t>территориальные органы Фонда пенсионного и социального страхования Российской Федерации</w:t>
      </w:r>
      <w:r w:rsidR="00E40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сведени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для 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счисления застрахованному лицу размера соответствующего вида пособия.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Согласно п.1 п.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у не установлено. 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содержит. Права и законные интересы </w:t>
      </w:r>
      <w:r w:rsidRPr="00A766BF" w:rsidR="00A766BF">
        <w:rPr>
          <w:rFonts w:ascii="Times New Roman" w:hAnsi="Times New Roman" w:cs="Times New Roman"/>
          <w:sz w:val="28"/>
          <w:szCs w:val="28"/>
        </w:rPr>
        <w:t>Кудрявцевой С.В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.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94C8D" w:rsidRPr="00853C85" w:rsidP="00B94C8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Обстоятельств, с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мягчающих и отягчающих ответственность, в соответствии с ст. 4.2, 4.3 Кодекса Российской Федерации об административных правонарушениях по делу не установлено.</w:t>
      </w:r>
    </w:p>
    <w:p w:rsidR="00A33079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79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льства в их совокупности, учитывая конкретные обстоятельства правонарушения, данные о личности виновной, отсутствие смягчающих и отягчающих ответственность обстоятельств, мировой судья считает необходимым подвергнуть </w:t>
      </w:r>
      <w:r w:rsidRPr="00A766BF" w:rsidR="00A766BF">
        <w:rPr>
          <w:rFonts w:ascii="Times New Roman" w:eastAsia="Times New Roman" w:hAnsi="Times New Roman" w:cs="Times New Roman"/>
          <w:sz w:val="28"/>
          <w:szCs w:val="28"/>
        </w:rPr>
        <w:t>Кудрявцев</w:t>
      </w:r>
      <w:r w:rsidR="00A766B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66BF" w:rsidR="00A766BF"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анию в виде штрафа в пределах санкции, предусмотренной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Руководствуясь ст.ст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. 4.1, 29.9, 29.10, 29.11 Кодекса Российской Федерации об административных правонарушениях, мировой судья – </w:t>
      </w:r>
    </w:p>
    <w:p w:rsidR="007961EC" w:rsidRPr="00853C85" w:rsidP="00A766B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ПОСТАНОВИЛ:</w:t>
      </w:r>
    </w:p>
    <w:p w:rsidR="00B94C8D" w:rsidP="00B94C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BF">
        <w:rPr>
          <w:rFonts w:ascii="Times New Roman" w:hAnsi="Times New Roman" w:cs="Times New Roman"/>
          <w:sz w:val="28"/>
          <w:szCs w:val="28"/>
        </w:rPr>
        <w:t>Кудрявцев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66BF">
        <w:rPr>
          <w:rFonts w:ascii="Times New Roman" w:hAnsi="Times New Roman" w:cs="Times New Roman"/>
          <w:sz w:val="28"/>
          <w:szCs w:val="28"/>
        </w:rPr>
        <w:t xml:space="preserve"> С</w:t>
      </w:r>
      <w:r w:rsidR="00C43ED7">
        <w:rPr>
          <w:rFonts w:ascii="Times New Roman" w:hAnsi="Times New Roman" w:cs="Times New Roman"/>
          <w:sz w:val="28"/>
          <w:szCs w:val="28"/>
        </w:rPr>
        <w:t>.</w:t>
      </w:r>
      <w:r w:rsidRPr="00A766BF">
        <w:rPr>
          <w:rFonts w:ascii="Times New Roman" w:hAnsi="Times New Roman" w:cs="Times New Roman"/>
          <w:sz w:val="28"/>
          <w:szCs w:val="28"/>
        </w:rPr>
        <w:t xml:space="preserve"> В</w:t>
      </w:r>
      <w:r w:rsidR="00C43ED7">
        <w:rPr>
          <w:rFonts w:ascii="Times New Roman" w:hAnsi="Times New Roman" w:cs="Times New Roman"/>
          <w:sz w:val="28"/>
          <w:szCs w:val="28"/>
        </w:rPr>
        <w:t>.</w:t>
      </w:r>
      <w:r w:rsidRPr="00A766BF">
        <w:rPr>
          <w:rFonts w:ascii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hAnsi="Times New Roman" w:cs="Times New Roman"/>
          <w:sz w:val="28"/>
          <w:szCs w:val="28"/>
        </w:rPr>
        <w:t>признать виновн</w:t>
      </w:r>
      <w:r w:rsidR="00A33079">
        <w:rPr>
          <w:rFonts w:ascii="Times New Roman" w:hAnsi="Times New Roman" w:cs="Times New Roman"/>
          <w:sz w:val="28"/>
          <w:szCs w:val="28"/>
        </w:rPr>
        <w:t>ой</w:t>
      </w:r>
      <w:r w:rsidRPr="00853C8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15.33  Кодекса Российской Федерации об административных правонарушениях, и назначить е</w:t>
      </w:r>
      <w:r w:rsidR="00A33079">
        <w:rPr>
          <w:rFonts w:ascii="Times New Roman" w:hAnsi="Times New Roman" w:cs="Times New Roman"/>
          <w:sz w:val="28"/>
          <w:szCs w:val="28"/>
        </w:rPr>
        <w:t>й</w:t>
      </w:r>
      <w:r w:rsidRPr="00853C85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46F2C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F2C">
        <w:rPr>
          <w:rFonts w:ascii="Times New Roman" w:hAnsi="Times New Roman" w:cs="Times New Roman"/>
          <w:sz w:val="28"/>
          <w:szCs w:val="28"/>
        </w:rPr>
        <w:t>Реквизиты для уплаты штрафа: Получател</w:t>
      </w:r>
      <w:r w:rsidRPr="00446F2C">
        <w:rPr>
          <w:rFonts w:ascii="Times New Roman" w:hAnsi="Times New Roman" w:cs="Times New Roman"/>
          <w:sz w:val="28"/>
          <w:szCs w:val="28"/>
        </w:rPr>
        <w:t xml:space="preserve">ь:  УФК по Республике Крым (Отделение Фонда пенсионного и социального страхования Российской Федерации по Республике Крым), ИНН 7706808265, КПП 910201001, ОКТМО </w:t>
      </w:r>
      <w:r w:rsidR="007961EC">
        <w:rPr>
          <w:rFonts w:ascii="Times New Roman" w:hAnsi="Times New Roman" w:cs="Times New Roman"/>
          <w:sz w:val="28"/>
          <w:szCs w:val="28"/>
        </w:rPr>
        <w:t>357010000</w:t>
      </w:r>
      <w:r w:rsidR="006C1303">
        <w:rPr>
          <w:rFonts w:ascii="Times New Roman" w:hAnsi="Times New Roman" w:cs="Times New Roman"/>
          <w:sz w:val="28"/>
          <w:szCs w:val="28"/>
        </w:rPr>
        <w:t>0</w:t>
      </w:r>
      <w:r w:rsidR="007961EC">
        <w:rPr>
          <w:rFonts w:ascii="Times New Roman" w:hAnsi="Times New Roman" w:cs="Times New Roman"/>
          <w:sz w:val="28"/>
          <w:szCs w:val="28"/>
        </w:rPr>
        <w:t>1</w:t>
      </w:r>
      <w:r w:rsidRPr="00446F2C">
        <w:rPr>
          <w:rFonts w:ascii="Times New Roman" w:hAnsi="Times New Roman" w:cs="Times New Roman"/>
          <w:sz w:val="28"/>
          <w:szCs w:val="28"/>
        </w:rPr>
        <w:t>, расчетный счет получателя №03100643000000017500, банк получателя Отделение Республ</w:t>
      </w:r>
      <w:r w:rsidRPr="00446F2C">
        <w:rPr>
          <w:rFonts w:ascii="Times New Roman" w:hAnsi="Times New Roman" w:cs="Times New Roman"/>
          <w:sz w:val="28"/>
          <w:szCs w:val="28"/>
        </w:rPr>
        <w:t xml:space="preserve">ика Крым Банка России//УФК по Республике Крым г. Симферополь, БИК 013510002,  КБК </w:t>
      </w:r>
      <w:r w:rsidR="006C1303">
        <w:rPr>
          <w:rFonts w:ascii="Times New Roman" w:hAnsi="Times New Roman" w:cs="Times New Roman"/>
          <w:sz w:val="28"/>
          <w:szCs w:val="28"/>
        </w:rPr>
        <w:t>79711601230060002140</w:t>
      </w:r>
      <w:r w:rsidRPr="00446F2C">
        <w:rPr>
          <w:rFonts w:ascii="Times New Roman" w:hAnsi="Times New Roman" w:cs="Times New Roman"/>
          <w:sz w:val="28"/>
          <w:szCs w:val="28"/>
        </w:rPr>
        <w:t xml:space="preserve">, УИН </w:t>
      </w:r>
      <w:r w:rsidR="006C1303">
        <w:rPr>
          <w:rFonts w:ascii="Times New Roman" w:hAnsi="Times New Roman" w:cs="Times New Roman"/>
          <w:sz w:val="28"/>
          <w:szCs w:val="28"/>
        </w:rPr>
        <w:t>0</w:t>
      </w:r>
      <w:r w:rsidRPr="00446F2C">
        <w:rPr>
          <w:rFonts w:ascii="Times New Roman" w:hAnsi="Times New Roman" w:cs="Times New Roman"/>
          <w:sz w:val="28"/>
          <w:szCs w:val="28"/>
        </w:rPr>
        <w:t>, постановление №05-0</w:t>
      </w:r>
      <w:r w:rsidR="009D0319">
        <w:rPr>
          <w:rFonts w:ascii="Times New Roman" w:hAnsi="Times New Roman" w:cs="Times New Roman"/>
          <w:sz w:val="28"/>
          <w:szCs w:val="28"/>
        </w:rPr>
        <w:t>299</w:t>
      </w:r>
      <w:r w:rsidRPr="00446F2C">
        <w:rPr>
          <w:rFonts w:ascii="Times New Roman" w:hAnsi="Times New Roman" w:cs="Times New Roman"/>
          <w:sz w:val="28"/>
          <w:szCs w:val="28"/>
        </w:rPr>
        <w:t>/1</w:t>
      </w:r>
      <w:r w:rsidR="00E0780B">
        <w:rPr>
          <w:rFonts w:ascii="Times New Roman" w:hAnsi="Times New Roman" w:cs="Times New Roman"/>
          <w:sz w:val="28"/>
          <w:szCs w:val="28"/>
        </w:rPr>
        <w:t>9</w:t>
      </w:r>
      <w:r w:rsidRPr="00446F2C">
        <w:rPr>
          <w:rFonts w:ascii="Times New Roman" w:hAnsi="Times New Roman" w:cs="Times New Roman"/>
          <w:sz w:val="28"/>
          <w:szCs w:val="28"/>
        </w:rPr>
        <w:t xml:space="preserve">/2024 от </w:t>
      </w:r>
      <w:r w:rsidR="009D0319">
        <w:rPr>
          <w:rFonts w:ascii="Times New Roman" w:hAnsi="Times New Roman" w:cs="Times New Roman"/>
          <w:sz w:val="28"/>
          <w:szCs w:val="28"/>
        </w:rPr>
        <w:t>14</w:t>
      </w:r>
      <w:r w:rsidR="00E0780B">
        <w:rPr>
          <w:rFonts w:ascii="Times New Roman" w:hAnsi="Times New Roman" w:cs="Times New Roman"/>
          <w:sz w:val="28"/>
          <w:szCs w:val="28"/>
        </w:rPr>
        <w:t>.10</w:t>
      </w:r>
      <w:r w:rsidRPr="00446F2C">
        <w:rPr>
          <w:rFonts w:ascii="Times New Roman" w:hAnsi="Times New Roman" w:cs="Times New Roman"/>
          <w:sz w:val="28"/>
          <w:szCs w:val="28"/>
        </w:rPr>
        <w:t xml:space="preserve">.2024 в отношении </w:t>
      </w:r>
      <w:r w:rsidRPr="00A766BF" w:rsidR="00A766BF">
        <w:rPr>
          <w:rFonts w:ascii="Times New Roman" w:hAnsi="Times New Roman" w:cs="Times New Roman"/>
          <w:sz w:val="28"/>
          <w:szCs w:val="28"/>
        </w:rPr>
        <w:t>Кудрявцевой С</w:t>
      </w:r>
      <w:r w:rsidR="00C43ED7">
        <w:rPr>
          <w:rFonts w:ascii="Times New Roman" w:hAnsi="Times New Roman" w:cs="Times New Roman"/>
          <w:sz w:val="28"/>
          <w:szCs w:val="28"/>
        </w:rPr>
        <w:t>.</w:t>
      </w:r>
      <w:r w:rsidRPr="00A766BF" w:rsidR="00A766BF">
        <w:rPr>
          <w:rFonts w:ascii="Times New Roman" w:hAnsi="Times New Roman" w:cs="Times New Roman"/>
          <w:sz w:val="28"/>
          <w:szCs w:val="28"/>
        </w:rPr>
        <w:t>В</w:t>
      </w:r>
      <w:r w:rsidRPr="00446F2C">
        <w:rPr>
          <w:rFonts w:ascii="Times New Roman" w:hAnsi="Times New Roman" w:cs="Times New Roman"/>
          <w:sz w:val="28"/>
          <w:szCs w:val="28"/>
        </w:rPr>
        <w:t>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</w:t>
      </w:r>
      <w:r w:rsidRPr="00A33079">
        <w:rPr>
          <w:rFonts w:ascii="Times New Roman" w:hAnsi="Times New Roman" w:cs="Times New Roman"/>
          <w:sz w:val="28"/>
          <w:szCs w:val="28"/>
        </w:rPr>
        <w:t>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</w:t>
      </w:r>
      <w:r w:rsidRPr="00A33079">
        <w:rPr>
          <w:rFonts w:ascii="Times New Roman" w:hAnsi="Times New Roman" w:cs="Times New Roman"/>
          <w:sz w:val="28"/>
          <w:szCs w:val="28"/>
        </w:rPr>
        <w:t>ативных правонарушениях.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A33079">
        <w:rPr>
          <w:rFonts w:ascii="Times New Roman" w:hAnsi="Times New Roman" w:cs="Times New Roman"/>
          <w:sz w:val="28"/>
          <w:szCs w:val="28"/>
        </w:rPr>
        <w:t>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</w:t>
      </w:r>
      <w:r w:rsidRPr="00A33079">
        <w:rPr>
          <w:rFonts w:ascii="Times New Roman" w:hAnsi="Times New Roman" w:cs="Times New Roman"/>
          <w:sz w:val="28"/>
          <w:szCs w:val="28"/>
        </w:rPr>
        <w:t>о штрафа, необходимо направить мировому судье судебного участка №1</w:t>
      </w:r>
      <w:r w:rsidR="00E0780B">
        <w:rPr>
          <w:rFonts w:ascii="Times New Roman" w:hAnsi="Times New Roman" w:cs="Times New Roman"/>
          <w:sz w:val="28"/>
          <w:szCs w:val="28"/>
        </w:rPr>
        <w:t>9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</w:t>
      </w:r>
      <w:r w:rsidRPr="00A33079">
        <w:rPr>
          <w:rFonts w:ascii="Times New Roman" w:hAnsi="Times New Roman" w:cs="Times New Roman"/>
          <w:sz w:val="28"/>
          <w:szCs w:val="28"/>
        </w:rPr>
        <w:t>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Постановление может быть обж</w:t>
      </w:r>
      <w:r w:rsidRPr="00A33079">
        <w:rPr>
          <w:rFonts w:ascii="Times New Roman" w:hAnsi="Times New Roman" w:cs="Times New Roman"/>
          <w:sz w:val="28"/>
          <w:szCs w:val="28"/>
        </w:rPr>
        <w:t>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0780B">
        <w:rPr>
          <w:rFonts w:ascii="Times New Roman" w:hAnsi="Times New Roman" w:cs="Times New Roman"/>
          <w:sz w:val="28"/>
          <w:szCs w:val="28"/>
        </w:rPr>
        <w:t>9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</w:t>
      </w:r>
      <w:r w:rsidRPr="00A33079">
        <w:rPr>
          <w:rFonts w:ascii="Times New Roman" w:hAnsi="Times New Roman" w:cs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079" w:rsidRPr="00853C85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="00112BC0">
        <w:rPr>
          <w:rFonts w:ascii="Times New Roman" w:hAnsi="Times New Roman" w:cs="Times New Roman"/>
          <w:sz w:val="28"/>
          <w:szCs w:val="28"/>
        </w:rPr>
        <w:t>подпись</w:t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46F2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853C85">
      <w:footerReference w:type="default" r:id="rId4"/>
      <w:pgSz w:w="11906" w:h="16838"/>
      <w:pgMar w:top="709" w:right="707" w:bottom="567" w:left="1418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ED7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2F4882"/>
    <w:multiLevelType w:val="hybridMultilevel"/>
    <w:tmpl w:val="DD4E98DA"/>
    <w:lvl w:ilvl="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D"/>
    <w:rsid w:val="000A4EB5"/>
    <w:rsid w:val="00112BC0"/>
    <w:rsid w:val="00180E52"/>
    <w:rsid w:val="00222C5C"/>
    <w:rsid w:val="00236D80"/>
    <w:rsid w:val="002C5A43"/>
    <w:rsid w:val="002D132E"/>
    <w:rsid w:val="00326552"/>
    <w:rsid w:val="0038048A"/>
    <w:rsid w:val="003F1FEC"/>
    <w:rsid w:val="00446F2C"/>
    <w:rsid w:val="0047314F"/>
    <w:rsid w:val="004F617A"/>
    <w:rsid w:val="0069026F"/>
    <w:rsid w:val="006C1303"/>
    <w:rsid w:val="00702C56"/>
    <w:rsid w:val="0072005C"/>
    <w:rsid w:val="0079466D"/>
    <w:rsid w:val="007961EC"/>
    <w:rsid w:val="007C52D0"/>
    <w:rsid w:val="007E093B"/>
    <w:rsid w:val="00853C85"/>
    <w:rsid w:val="00864D6E"/>
    <w:rsid w:val="008E0E96"/>
    <w:rsid w:val="009D0319"/>
    <w:rsid w:val="00A33079"/>
    <w:rsid w:val="00A766BF"/>
    <w:rsid w:val="00AE3E76"/>
    <w:rsid w:val="00B37A6F"/>
    <w:rsid w:val="00B802FD"/>
    <w:rsid w:val="00B94C8D"/>
    <w:rsid w:val="00C43ED7"/>
    <w:rsid w:val="00C545F8"/>
    <w:rsid w:val="00CF318A"/>
    <w:rsid w:val="00D33CAD"/>
    <w:rsid w:val="00D72961"/>
    <w:rsid w:val="00DA0FE9"/>
    <w:rsid w:val="00E0780B"/>
    <w:rsid w:val="00E4057D"/>
    <w:rsid w:val="00E431A9"/>
    <w:rsid w:val="00E44A5A"/>
    <w:rsid w:val="00E6393D"/>
    <w:rsid w:val="00E77AB6"/>
    <w:rsid w:val="00EA3EB0"/>
    <w:rsid w:val="00F10827"/>
    <w:rsid w:val="00F1786B"/>
    <w:rsid w:val="00F24DB1"/>
    <w:rsid w:val="00F63CB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8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9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94C8D"/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DA0F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46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