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71F" w:rsidRPr="00B15ACC" w:rsidP="00F3071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9788F">
        <w:rPr>
          <w:rFonts w:ascii="Times New Roman" w:eastAsia="Times New Roman" w:hAnsi="Times New Roman" w:cs="Times New Roman"/>
          <w:sz w:val="27"/>
          <w:szCs w:val="27"/>
        </w:rPr>
        <w:t>308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/1</w:t>
      </w:r>
      <w:r w:rsidR="0009788F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/2021</w:t>
      </w:r>
    </w:p>
    <w:p w:rsidR="00F3071F" w:rsidRPr="00B15ACC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июня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2021 года                                               г. Симферополь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15AC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09788F">
        <w:rPr>
          <w:rFonts w:ascii="Times New Roman" w:hAnsi="Times New Roman" w:cs="Times New Roman"/>
          <w:sz w:val="27"/>
          <w:szCs w:val="27"/>
        </w:rPr>
        <w:t>9</w:t>
      </w:r>
      <w:r w:rsidRPr="00B15AC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09788F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15AC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15AC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15AC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09788F">
        <w:rPr>
          <w:rFonts w:ascii="Times New Roman" w:hAnsi="Times New Roman" w:cs="Times New Roman"/>
          <w:sz w:val="27"/>
          <w:szCs w:val="27"/>
        </w:rPr>
        <w:t>9</w:t>
      </w:r>
      <w:r w:rsidRPr="00B15AC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15ACC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</w:t>
      </w:r>
      <w:r w:rsidRPr="00B15AC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рымских Партизан, 3а, </w:t>
      </w:r>
      <w:r w:rsidRPr="00B15AC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3071F" w:rsidRPr="00B15ACC" w:rsidP="00F3071F">
      <w:pPr>
        <w:spacing w:after="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  <w:r w:rsidRPr="00B15ACC">
        <w:rPr>
          <w:rFonts w:ascii="Times New Roman" w:hAnsi="Times New Roman" w:cs="Times New Roman"/>
          <w:sz w:val="27"/>
          <w:szCs w:val="27"/>
        </w:rPr>
        <w:t>должностного лица – главного бухгалтера Общества с ограниченной ответственностью «</w:t>
      </w:r>
      <w:r w:rsidR="0009788F">
        <w:rPr>
          <w:rFonts w:ascii="Times New Roman" w:hAnsi="Times New Roman" w:cs="Times New Roman"/>
          <w:sz w:val="27"/>
          <w:szCs w:val="27"/>
        </w:rPr>
        <w:t>Лотос-97</w:t>
      </w:r>
      <w:r w:rsidRPr="00B15ACC">
        <w:rPr>
          <w:rFonts w:ascii="Times New Roman" w:hAnsi="Times New Roman" w:cs="Times New Roman"/>
          <w:sz w:val="27"/>
          <w:szCs w:val="27"/>
        </w:rPr>
        <w:t xml:space="preserve">» </w:t>
      </w:r>
      <w:r w:rsidR="0009788F">
        <w:rPr>
          <w:rFonts w:ascii="Times New Roman" w:hAnsi="Times New Roman" w:cs="Times New Roman"/>
          <w:sz w:val="27"/>
          <w:szCs w:val="27"/>
        </w:rPr>
        <w:t>Буняк Юлии Эдуардовны</w:t>
      </w:r>
      <w:r w:rsidRPr="00B15ACC">
        <w:rPr>
          <w:rFonts w:ascii="Times New Roman" w:hAnsi="Times New Roman" w:cs="Times New Roman"/>
          <w:sz w:val="27"/>
          <w:szCs w:val="27"/>
        </w:rPr>
        <w:t xml:space="preserve">, </w:t>
      </w:r>
      <w:r w:rsidR="00956FC8">
        <w:rPr>
          <w:rFonts w:ascii="Times New Roman" w:hAnsi="Times New Roman" w:cs="Times New Roman"/>
          <w:sz w:val="28"/>
          <w:szCs w:val="28"/>
        </w:rPr>
        <w:t>«данные изъяты»</w:t>
      </w:r>
      <w:r w:rsidR="0009788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3071F" w:rsidRPr="00B15ACC" w:rsidP="00F307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ст.15.6</w:t>
      </w:r>
      <w:r w:rsidRPr="00B15AC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F3071F" w:rsidRPr="00B15ACC" w:rsidP="00F3071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Буняк Ю.Э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главным бухгалтером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Лотос-97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Pr="00B15ACC" w:rsidR="00382435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Лотос-97</w:t>
      </w:r>
      <w:r w:rsidRPr="00B15ACC" w:rsidR="00382435">
        <w:rPr>
          <w:rFonts w:ascii="Times New Roman" w:hAnsi="Times New Roman" w:cs="Times New Roman"/>
          <w:sz w:val="27"/>
          <w:szCs w:val="27"/>
        </w:rPr>
        <w:t>»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956F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сведения об обособленном подразделении, через которое прекращается деятельность организации (которое закрывается организацией) (далее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Сообщение) по сроку предоставления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10.12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, фактически сведения предоставлены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11.12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09788F" w:rsidR="0009788F">
        <w:rPr>
          <w:rFonts w:ascii="Times New Roman" w:hAnsi="Times New Roman" w:cs="Times New Roman"/>
          <w:sz w:val="27"/>
          <w:szCs w:val="27"/>
        </w:rPr>
        <w:t>Буняк Ю.Э</w:t>
      </w:r>
      <w:r w:rsidRPr="00B15ACC" w:rsidR="00382435">
        <w:rPr>
          <w:rFonts w:ascii="Times New Roman" w:hAnsi="Times New Roman" w:cs="Times New Roman"/>
          <w:sz w:val="27"/>
          <w:szCs w:val="27"/>
        </w:rPr>
        <w:t xml:space="preserve">. </w:t>
      </w:r>
      <w:r w:rsidRPr="00B15ACC">
        <w:rPr>
          <w:rFonts w:ascii="Times New Roman" w:hAnsi="Times New Roman" w:cs="Times New Roman"/>
          <w:sz w:val="27"/>
          <w:szCs w:val="27"/>
        </w:rPr>
        <w:t>не яви</w:t>
      </w:r>
      <w:r w:rsidRPr="00B15ACC" w:rsidR="00382435">
        <w:rPr>
          <w:rFonts w:ascii="Times New Roman" w:hAnsi="Times New Roman" w:cs="Times New Roman"/>
          <w:sz w:val="27"/>
          <w:szCs w:val="27"/>
        </w:rPr>
        <w:t>лась</w:t>
      </w:r>
      <w:r w:rsidRPr="00B15ACC">
        <w:rPr>
          <w:rFonts w:ascii="Times New Roman" w:hAnsi="Times New Roman" w:cs="Times New Roman"/>
          <w:sz w:val="27"/>
          <w:szCs w:val="27"/>
        </w:rPr>
        <w:t xml:space="preserve">,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о дате и времени судебного заседания уведомлен надлежащим образом,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сообщила, ходатайств не направила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</w:t>
      </w:r>
      <w:r w:rsidRPr="00B15ACC" w:rsidR="00382435">
        <w:rPr>
          <w:rFonts w:ascii="Times New Roman" w:eastAsia="Times New Roman" w:hAnsi="Times New Roman" w:cs="Times New Roman"/>
          <w:color w:val="000000"/>
          <w:sz w:val="27"/>
          <w:szCs w:val="27"/>
        </w:rPr>
        <w:t>24.03.2005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ниях», а также положений ст. 25.1 Кодекса Российской Федерации об административных правонарушениях, </w:t>
      </w:r>
      <w:r w:rsidRPr="0009788F" w:rsidR="0009788F">
        <w:rPr>
          <w:rFonts w:ascii="Times New Roman" w:hAnsi="Times New Roman" w:cs="Times New Roman"/>
          <w:sz w:val="27"/>
          <w:szCs w:val="27"/>
        </w:rPr>
        <w:t>Буняк Ю.Э</w:t>
      </w:r>
      <w:r w:rsidRPr="00B15ACC" w:rsidR="00382435">
        <w:rPr>
          <w:rFonts w:ascii="Times New Roman" w:hAnsi="Times New Roman" w:cs="Times New Roman"/>
          <w:sz w:val="27"/>
          <w:szCs w:val="27"/>
        </w:rPr>
        <w:t xml:space="preserve">. 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B15ACC" w:rsidR="00382435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382435" w:rsidRPr="00B15ACC" w:rsidP="00F3071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9788F" w:rsidR="0009788F">
        <w:rPr>
          <w:rFonts w:ascii="Times New Roman" w:hAnsi="Times New Roman" w:cs="Times New Roman"/>
          <w:sz w:val="27"/>
          <w:szCs w:val="27"/>
        </w:rPr>
        <w:t>Буняк Ю.Э</w:t>
      </w:r>
      <w:r w:rsidRPr="00B15AC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F3071F" w:rsidRPr="00B15ACC" w:rsidP="00F3071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071F" w:rsidRPr="00B15ACC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В соответствии с абз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й орган сведения о таких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зации</w:t>
      </w:r>
      <w:r w:rsidRPr="00B15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F3071F" w:rsidRPr="00B15ACC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с абз. 3.1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</w:t>
      </w:r>
      <w:r w:rsidRPr="00B15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</w:t>
      </w:r>
      <w:r w:rsidRPr="00B15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ся этой 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представительства).</w:t>
      </w:r>
    </w:p>
    <w:p w:rsidR="00F3071F" w:rsidRPr="00B15ACC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В силу п.7 ст.6.1 Налогового кодекса Российской Федерации в с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3071F" w:rsidRPr="00B15ACC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Из представленн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ых материалов </w:t>
      </w:r>
      <w:r w:rsidR="004C7195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0</w:t>
      </w:r>
      <w:r w:rsidR="0009788F">
        <w:rPr>
          <w:rFonts w:ascii="Times New Roman" w:eastAsia="Times New Roman" w:hAnsi="Times New Roman" w:cs="Times New Roman"/>
          <w:sz w:val="27"/>
          <w:szCs w:val="27"/>
        </w:rPr>
        <w:t>7.12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 принято решение о прекращении деятельности (закрытии)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 xml:space="preserve">обособленного подразделения (КПП </w:t>
      </w:r>
      <w:r w:rsidR="0009788F">
        <w:rPr>
          <w:rFonts w:ascii="Times New Roman" w:eastAsia="Times New Roman" w:hAnsi="Times New Roman" w:cs="Times New Roman"/>
          <w:sz w:val="27"/>
          <w:szCs w:val="27"/>
        </w:rPr>
        <w:t>910945001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 xml:space="preserve">) по адресу: </w:t>
      </w:r>
      <w:r w:rsidR="0009788F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Симферопольский район, с. Мирное, 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 xml:space="preserve">41. </w:t>
      </w:r>
    </w:p>
    <w:p w:rsidR="00F3071F" w:rsidRPr="00B15ACC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предоставления Сообщения является 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10.12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3071F" w:rsidRPr="00B15ACC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Сообщение юридическим лицом направлено в налоговый орган 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11.12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.2020.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Лотос-97</w:t>
      </w:r>
      <w:r w:rsidRPr="00B15ACC" w:rsidR="00382435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нарушены установленные нормами Налогового кодекса Российской Федерации сороки предоставления Сообщения. </w:t>
      </w:r>
    </w:p>
    <w:p w:rsidR="00382435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364EB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приказа 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от 19.01.2015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3BB7" w:rsidR="00F63BB7">
        <w:rPr>
          <w:rFonts w:ascii="Times New Roman" w:eastAsia="Times New Roman" w:hAnsi="Times New Roman" w:cs="Times New Roman"/>
          <w:sz w:val="27"/>
          <w:szCs w:val="27"/>
        </w:rPr>
        <w:t>Буняк Ю.Э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. принята на работу главным бухгалтером ООО «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Лотос-97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8364EB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трудового договора от 19.01.2015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 в функциональные обязанности </w:t>
      </w:r>
      <w:r w:rsidRPr="00F63BB7" w:rsidR="00F63BB7">
        <w:rPr>
          <w:rFonts w:ascii="Times New Roman" w:eastAsia="Times New Roman" w:hAnsi="Times New Roman" w:cs="Times New Roman"/>
          <w:sz w:val="27"/>
          <w:szCs w:val="27"/>
        </w:rPr>
        <w:t>Буняк Ю.Э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 входит, в том числе, обеспечение необходимой бухгалтерской, налоговой и статистической отчетности, предоставление их в установленном порядке.</w:t>
      </w:r>
    </w:p>
    <w:p w:rsidR="005938D1" w:rsidRPr="00B15ACC" w:rsidP="005938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В соответствии положениями п.п. 1 , 3 ст. 7 Федерального закона от 06.12.2011 №402-ФЗ «О бухгалтерском учете», ведение бухгалтерского учета и хранение документов бухгалтерского учета орга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низуются руководителем экономического субъекта. Руководитель экономического субъекта, за исключением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договор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об оказании услуг по ведению бухгалтерского учета.</w:t>
      </w:r>
    </w:p>
    <w:p w:rsidR="005938D1" w:rsidRPr="00B15ACC" w:rsidP="005938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Согласно правовой позиции, изложенной в п. 24 Постановления Пленума Верховного Суда Российской Федерации от 24.10.2006 №18 «О некоторых вопросах, возникающих у судов при применении Особенной части Кодекса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правонарушениях»,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учета, своевременное представление полной и достоверной бухгалтерской отчетности.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ст. 15.6 Кодекса Российской Федерации об админ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истративных правонарушениях, является именно </w:t>
      </w:r>
      <w:r w:rsidRPr="00F63BB7" w:rsidR="00F63BB7">
        <w:rPr>
          <w:rFonts w:ascii="Times New Roman" w:hAnsi="Times New Roman" w:cs="Times New Roman"/>
          <w:sz w:val="27"/>
          <w:szCs w:val="27"/>
        </w:rPr>
        <w:t>Буняк Ю.Э</w:t>
      </w:r>
      <w:r w:rsidRPr="00B15ACC" w:rsidR="005938D1">
        <w:rPr>
          <w:rFonts w:ascii="Times New Roman" w:hAnsi="Times New Roman" w:cs="Times New Roman"/>
          <w:sz w:val="27"/>
          <w:szCs w:val="27"/>
        </w:rPr>
        <w:t xml:space="preserve">.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F63BB7" w:rsidR="00F63BB7">
        <w:rPr>
          <w:rFonts w:ascii="Times New Roman" w:hAnsi="Times New Roman" w:cs="Times New Roman"/>
          <w:sz w:val="27"/>
          <w:szCs w:val="27"/>
        </w:rPr>
        <w:t>Буняк Ю.Э</w:t>
      </w:r>
      <w:r w:rsidRPr="00B15ACC" w:rsidR="005938D1">
        <w:rPr>
          <w:rFonts w:ascii="Times New Roman" w:hAnsi="Times New Roman" w:cs="Times New Roman"/>
          <w:sz w:val="27"/>
          <w:szCs w:val="27"/>
        </w:rPr>
        <w:t xml:space="preserve">. 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арушении №</w:t>
      </w:r>
      <w:r w:rsidR="00F63B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91022111200114400002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63B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12.05</w:t>
      </w:r>
      <w:r w:rsidRPr="00B15ACC" w:rsidR="005938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.2021, 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акта №</w:t>
      </w:r>
      <w:r w:rsidR="00F63B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6839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63B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24.02</w:t>
      </w:r>
      <w:r w:rsidRPr="00B15ACC" w:rsidR="005938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решения №</w:t>
      </w:r>
      <w:r w:rsidR="00F63B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886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63B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21.04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</w:t>
      </w:r>
      <w:r w:rsidRPr="00B15ACC" w:rsidR="005938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скриншотом сообщения,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копией приказа, копией 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 xml:space="preserve">трудового договора. 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63BB7" w:rsidR="00F63BB7">
        <w:rPr>
          <w:rFonts w:ascii="Times New Roman" w:eastAsia="Times New Roman" w:hAnsi="Times New Roman" w:cs="Times New Roman"/>
          <w:sz w:val="27"/>
          <w:szCs w:val="27"/>
        </w:rPr>
        <w:t>Буняк Ю.Э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ст.15.6 Кодекса Российской Федерации об административных правонарушениях, а именно: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3BB7" w:rsidR="00F63BB7">
        <w:rPr>
          <w:rFonts w:ascii="Times New Roman" w:eastAsia="Times New Roman" w:hAnsi="Times New Roman" w:cs="Times New Roman"/>
          <w:color w:val="000000"/>
          <w:sz w:val="27"/>
          <w:szCs w:val="27"/>
        </w:rPr>
        <w:t>Буняк Ю.Э</w:t>
      </w:r>
      <w:r w:rsidRPr="00B15ACC" w:rsidR="0059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и дела об административном правонарушении нарушены не были.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или отягчающих отв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ти, учитывая конкретные обстоятельства правонарушения, данные о личности виновно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 w:rsidRPr="00F63BB7" w:rsidR="00F63BB7">
        <w:rPr>
          <w:rFonts w:ascii="Times New Roman" w:eastAsia="Times New Roman" w:hAnsi="Times New Roman" w:cs="Times New Roman"/>
          <w:sz w:val="27"/>
          <w:szCs w:val="27"/>
        </w:rPr>
        <w:t>Буняк Ю.Э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ах санкции, предусмотренной ч.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ст. 15.6 Кодекса Российской Федерации об административных правонарушениях.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3071F" w:rsidRPr="00B15ACC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F3071F" w:rsidRPr="00B15ACC" w:rsidP="00F307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3BB7">
        <w:rPr>
          <w:rFonts w:ascii="Times New Roman" w:hAnsi="Times New Roman" w:cs="Times New Roman"/>
          <w:sz w:val="27"/>
          <w:szCs w:val="27"/>
        </w:rPr>
        <w:t>Буняк Юли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F63BB7">
        <w:rPr>
          <w:rFonts w:ascii="Times New Roman" w:hAnsi="Times New Roman" w:cs="Times New Roman"/>
          <w:sz w:val="27"/>
          <w:szCs w:val="27"/>
        </w:rPr>
        <w:t xml:space="preserve"> Эдуардовн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63BB7">
        <w:rPr>
          <w:rFonts w:ascii="Times New Roman" w:hAnsi="Times New Roman" w:cs="Times New Roman"/>
          <w:sz w:val="27"/>
          <w:szCs w:val="27"/>
        </w:rPr>
        <w:t xml:space="preserve">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ст.15.6</w:t>
      </w:r>
      <w:r w:rsidRPr="00B15ACC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штрафа в размере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00 (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триста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 - 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л/с 04752203230, Код Сводного реестра 35220323, почтовый 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адрес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01153 01 0006 140, назначение платежа – штраф согласно постановлению № 05-0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308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/1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 xml:space="preserve">/2021 в отношении </w:t>
      </w:r>
      <w:r w:rsidRPr="00F63BB7" w:rsidR="00F63BB7">
        <w:rPr>
          <w:rFonts w:ascii="Times New Roman" w:eastAsia="Times New Roman" w:hAnsi="Times New Roman" w:cs="Times New Roman"/>
          <w:sz w:val="27"/>
          <w:szCs w:val="27"/>
        </w:rPr>
        <w:t>Буняк Юлии Эдуардовны</w:t>
      </w:r>
      <w:r w:rsidRPr="00B15ACC" w:rsidR="005938D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ративный арест на срок до пятнадцати суток, либо обязательные работы на срок до пятидесяти часов (ч.1 ст.20.25 </w:t>
      </w:r>
      <w:r w:rsidRPr="00B15ACC" w:rsidR="00B15AC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F3071F" w:rsidRPr="00B15ACC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равить мировому судье судебного участка №1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3071F" w:rsidP="00F63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порядке в Центральный районный суд города Симферополя Республики Крым через мирового судью судебного участка №1</w:t>
      </w:r>
      <w:r w:rsidR="00F63BB7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B15ACC">
        <w:rPr>
          <w:rFonts w:ascii="Times New Roman" w:eastAsia="Times New Roman" w:hAnsi="Times New Roman" w:cs="Times New Roman"/>
          <w:sz w:val="27"/>
          <w:szCs w:val="27"/>
        </w:rPr>
        <w:t>ня вручения или получения копии постановления.</w:t>
      </w:r>
    </w:p>
    <w:p w:rsidR="00F63BB7" w:rsidRPr="00F63BB7" w:rsidP="00F63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5A43" w:rsidRPr="00B15ACC" w:rsidP="00F3071F">
      <w:pPr>
        <w:ind w:firstLine="993"/>
        <w:rPr>
          <w:sz w:val="27"/>
          <w:szCs w:val="27"/>
        </w:rPr>
      </w:pPr>
      <w:r w:rsidRPr="00B15ACC">
        <w:rPr>
          <w:rFonts w:ascii="Times New Roman" w:hAnsi="Times New Roman" w:cs="Times New Roman"/>
          <w:sz w:val="27"/>
          <w:szCs w:val="27"/>
        </w:rPr>
        <w:t xml:space="preserve">   Мировой судья:                                             </w:t>
      </w:r>
      <w:r w:rsidR="00F63BB7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FC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F"/>
    <w:rsid w:val="00025C01"/>
    <w:rsid w:val="0009788F"/>
    <w:rsid w:val="0013199F"/>
    <w:rsid w:val="00223BF7"/>
    <w:rsid w:val="002C5A43"/>
    <w:rsid w:val="00326552"/>
    <w:rsid w:val="00382435"/>
    <w:rsid w:val="004C7195"/>
    <w:rsid w:val="005938D1"/>
    <w:rsid w:val="008364EB"/>
    <w:rsid w:val="00956FC8"/>
    <w:rsid w:val="009F0F1D"/>
    <w:rsid w:val="00B15ACC"/>
    <w:rsid w:val="00C545F8"/>
    <w:rsid w:val="00F257A7"/>
    <w:rsid w:val="00F3071F"/>
    <w:rsid w:val="00F63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3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307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