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49457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D94BE4">
        <w:rPr>
          <w:rFonts w:ascii="Times New Roman" w:eastAsia="Times New Roman" w:hAnsi="Times New Roman" w:cs="Times New Roman"/>
          <w:sz w:val="27"/>
          <w:szCs w:val="27"/>
        </w:rPr>
        <w:t>312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9457E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49457E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49457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22 </w:t>
      </w:r>
      <w:r w:rsidR="00D94BE4">
        <w:rPr>
          <w:rFonts w:ascii="Times New Roman" w:eastAsia="Times New Roman" w:hAnsi="Times New Roman" w:cs="Times New Roman"/>
          <w:sz w:val="27"/>
          <w:szCs w:val="27"/>
        </w:rPr>
        <w:t>июня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67F9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9457E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49457E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9728D" w:rsidRPr="0049457E" w:rsidP="0049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D94BE4">
        <w:rPr>
          <w:rFonts w:ascii="Times New Roman" w:hAnsi="Times New Roman" w:cs="Times New Roman"/>
          <w:sz w:val="27"/>
          <w:szCs w:val="27"/>
        </w:rPr>
        <w:t xml:space="preserve">Юнси Г.А., </w:t>
      </w:r>
      <w:r w:rsidRPr="0049457E" w:rsidR="002F05A2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49457E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49457E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49457E" w:rsidR="00495B3D">
        <w:rPr>
          <w:rFonts w:ascii="Times New Roman" w:hAnsi="Times New Roman" w:cs="Times New Roman"/>
          <w:sz w:val="27"/>
          <w:szCs w:val="27"/>
        </w:rPr>
        <w:t>орода</w:t>
      </w:r>
      <w:r w:rsidRPr="0049457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49457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49457E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Юнси</w:t>
      </w:r>
      <w:r>
        <w:rPr>
          <w:rFonts w:ascii="Times New Roman" w:hAnsi="Times New Roman" w:cs="Times New Roman"/>
          <w:sz w:val="27"/>
          <w:szCs w:val="27"/>
        </w:rPr>
        <w:t xml:space="preserve"> Галины Алексеевны</w:t>
      </w:r>
      <w:r w:rsidRPr="0049457E">
        <w:rPr>
          <w:rFonts w:ascii="Times New Roman" w:hAnsi="Times New Roman" w:cs="Times New Roman"/>
          <w:sz w:val="27"/>
          <w:szCs w:val="27"/>
        </w:rPr>
        <w:t xml:space="preserve">, </w:t>
      </w:r>
      <w:r w:rsidR="005E2A0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A7F65" w:rsidRPr="0049457E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49457E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49457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A7F65" w:rsidRPr="0049457E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49457E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Юнси Г.А</w:t>
      </w:r>
      <w:r w:rsidRPr="0049457E" w:rsidR="002E1B8C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26.05</w:t>
      </w:r>
      <w:r w:rsidRPr="0049457E" w:rsidR="0049728D">
        <w:rPr>
          <w:rFonts w:ascii="Times New Roman" w:hAnsi="Times New Roman"/>
          <w:sz w:val="27"/>
          <w:szCs w:val="27"/>
        </w:rPr>
        <w:t>.2021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49728D">
        <w:rPr>
          <w:rFonts w:ascii="Times New Roman" w:hAnsi="Times New Roman"/>
          <w:sz w:val="27"/>
          <w:szCs w:val="27"/>
        </w:rPr>
        <w:t>около 1</w:t>
      </w:r>
      <w:r>
        <w:rPr>
          <w:rFonts w:ascii="Times New Roman" w:hAnsi="Times New Roman"/>
          <w:sz w:val="27"/>
          <w:szCs w:val="27"/>
        </w:rPr>
        <w:t>7</w:t>
      </w:r>
      <w:r w:rsidRPr="0049457E" w:rsidR="0049728D">
        <w:rPr>
          <w:rFonts w:ascii="Times New Roman" w:hAnsi="Times New Roman"/>
          <w:sz w:val="27"/>
          <w:szCs w:val="27"/>
        </w:rPr>
        <w:t xml:space="preserve"> часов 00</w:t>
      </w:r>
      <w:r w:rsidRPr="0049457E">
        <w:rPr>
          <w:rFonts w:ascii="Times New Roman" w:hAnsi="Times New Roman"/>
          <w:sz w:val="27"/>
          <w:szCs w:val="27"/>
        </w:rPr>
        <w:t xml:space="preserve"> минут, находясь </w:t>
      </w:r>
      <w:r w:rsidRPr="0049457E" w:rsidR="00495B3D">
        <w:rPr>
          <w:rFonts w:ascii="Times New Roman" w:hAnsi="Times New Roman"/>
          <w:sz w:val="27"/>
          <w:szCs w:val="27"/>
        </w:rPr>
        <w:t>в здании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642567">
        <w:rPr>
          <w:rFonts w:ascii="Times New Roman" w:hAnsi="Times New Roman"/>
          <w:sz w:val="27"/>
          <w:szCs w:val="27"/>
        </w:rPr>
        <w:t>Верховного</w:t>
      </w:r>
      <w:r w:rsidRPr="0049457E">
        <w:rPr>
          <w:rFonts w:ascii="Times New Roman" w:hAnsi="Times New Roman"/>
          <w:sz w:val="27"/>
          <w:szCs w:val="27"/>
        </w:rPr>
        <w:t xml:space="preserve"> суда</w:t>
      </w:r>
      <w:r w:rsidRPr="0049457E" w:rsidR="00642567">
        <w:rPr>
          <w:rFonts w:ascii="Times New Roman" w:hAnsi="Times New Roman"/>
          <w:sz w:val="27"/>
          <w:szCs w:val="27"/>
        </w:rPr>
        <w:t xml:space="preserve"> </w:t>
      </w:r>
      <w:r w:rsidRPr="0049457E" w:rsidR="00495B3D">
        <w:rPr>
          <w:rFonts w:ascii="Times New Roman" w:hAnsi="Times New Roman"/>
          <w:sz w:val="27"/>
          <w:szCs w:val="27"/>
        </w:rPr>
        <w:t>Республики Крым</w:t>
      </w:r>
      <w:r w:rsidRPr="0049457E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49457E" w:rsidR="00642567">
        <w:rPr>
          <w:rFonts w:ascii="Times New Roman" w:hAnsi="Times New Roman"/>
          <w:sz w:val="27"/>
          <w:szCs w:val="27"/>
        </w:rPr>
        <w:t>ул. Севастопольская, 43</w:t>
      </w:r>
      <w:r w:rsidRPr="0049457E" w:rsidR="00B07765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в г. Симферополе, 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49457E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49457E" w:rsidR="002F05A2"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9457E">
        <w:rPr>
          <w:rFonts w:ascii="Times New Roman" w:hAnsi="Times New Roman"/>
          <w:sz w:val="27"/>
          <w:szCs w:val="27"/>
        </w:rPr>
        <w:t>.</w:t>
      </w:r>
    </w:p>
    <w:p w:rsidR="00901D36" w:rsidRPr="0049457E" w:rsidP="009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>В судебно</w:t>
      </w:r>
      <w:r w:rsidRPr="0049457E">
        <w:rPr>
          <w:rFonts w:ascii="Times New Roman" w:hAnsi="Times New Roman" w:cs="Times New Roman"/>
          <w:sz w:val="27"/>
          <w:szCs w:val="27"/>
        </w:rPr>
        <w:t xml:space="preserve">м заседании </w:t>
      </w:r>
      <w:r w:rsidRPr="00D94BE4" w:rsidR="00D94BE4">
        <w:rPr>
          <w:rFonts w:ascii="Times New Roman" w:hAnsi="Times New Roman" w:cs="Times New Roman"/>
          <w:sz w:val="27"/>
          <w:szCs w:val="27"/>
        </w:rPr>
        <w:t>Юнси Г.А</w:t>
      </w:r>
      <w:r w:rsidRPr="0049457E" w:rsidR="002E1B8C">
        <w:rPr>
          <w:rFonts w:ascii="Times New Roman" w:hAnsi="Times New Roman" w:cs="Times New Roman"/>
          <w:sz w:val="27"/>
          <w:szCs w:val="27"/>
        </w:rPr>
        <w:t>.</w:t>
      </w:r>
      <w:r w:rsidRPr="0049457E" w:rsidR="00642567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>вину признал</w:t>
      </w:r>
      <w:r w:rsidRPr="0049457E" w:rsidR="002F05A2">
        <w:rPr>
          <w:rFonts w:ascii="Times New Roman" w:hAnsi="Times New Roman" w:cs="Times New Roman"/>
          <w:sz w:val="27"/>
          <w:szCs w:val="27"/>
        </w:rPr>
        <w:t>а</w:t>
      </w:r>
      <w:r w:rsidRPr="0049457E">
        <w:rPr>
          <w:rFonts w:ascii="Times New Roman" w:hAnsi="Times New Roman" w:cs="Times New Roman"/>
          <w:sz w:val="27"/>
          <w:szCs w:val="27"/>
        </w:rPr>
        <w:t xml:space="preserve">, </w:t>
      </w:r>
      <w:r w:rsidR="00D94BE4">
        <w:rPr>
          <w:rFonts w:ascii="Times New Roman" w:hAnsi="Times New Roman" w:cs="Times New Roman"/>
          <w:sz w:val="27"/>
          <w:szCs w:val="27"/>
        </w:rPr>
        <w:t xml:space="preserve">фактические обстоятельства, изложенные в протоколе об административном правонарушении, не оспаривала, </w:t>
      </w:r>
      <w:r w:rsidRPr="0049457E">
        <w:rPr>
          <w:rFonts w:ascii="Times New Roman" w:hAnsi="Times New Roman" w:cs="Times New Roman"/>
          <w:sz w:val="27"/>
          <w:szCs w:val="27"/>
        </w:rPr>
        <w:t xml:space="preserve">пояснив, что </w:t>
      </w:r>
      <w:r w:rsidR="00D94BE4">
        <w:rPr>
          <w:rFonts w:ascii="Times New Roman" w:hAnsi="Times New Roman" w:cs="Times New Roman"/>
          <w:sz w:val="27"/>
          <w:szCs w:val="27"/>
        </w:rPr>
        <w:t xml:space="preserve">действительно приспускала надетую на нее маску в связи с плохим самочувствием и длительным нахождением в замкнутом пространстве в ожидании судебного заседания. В содеянном раскаялась, просила назначить минимальный штраф, предусмотренный санкцией статьи. 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 пояснения лица, в отношении которого ведется производство по делу об административном правонаруш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ении, исследовав материалы дела, прихожу к следующему.</w:t>
      </w:r>
    </w:p>
    <w:p w:rsidR="00506898" w:rsidRPr="0049457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атьи 11 Федерального закона от 21 июля 1997 г. N 118-ФЗ 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гражданами на территории Российской Федерации (пункт 1 статьи 14 Федерального закона о судебных приставах).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нормы поведения в общественных местах; выполнять требования и 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влений неуважительного отношения к ним и посетителям суда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1 Постановления Совета Судей Республики Крым от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09 июня 2020 года №233 доступ судей, работников судов и судебных участков мировых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при наличии средств индивидуальной защиты (маски, перчатки).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Кроме того, в соответствии с п. 1 Временного регламента организации деятельности Верховного Суда Республики Крым, утвержденн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>ого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приказом Председателя Верховного Суда Республики Крым от 13 мая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2020 го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 №112/03-03, с учетом изменений, внесенных приказом Председателя Верховного Суда Республики Крым от 13 августа 2020 года №186/03-03 допуск граждан в здания суда осуществляется судебными приставами по обеспечению установленного порядка деятельности судов УФССП России по Республике Крым при наличии специальных средств индивидуальной защиты. В которых граждане должны находиться на протяжении всего времени пребывания в суде. </w:t>
      </w:r>
    </w:p>
    <w:p w:rsidR="00A81D74" w:rsidRPr="0049457E" w:rsidP="002B46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49457E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="00D94BE4">
        <w:rPr>
          <w:rFonts w:ascii="Times New Roman" w:hAnsi="Times New Roman"/>
          <w:sz w:val="27"/>
          <w:szCs w:val="27"/>
        </w:rPr>
        <w:t>Юнси Г.А</w:t>
      </w:r>
      <w:r w:rsidRPr="0049457E" w:rsidR="002E1B8C">
        <w:rPr>
          <w:rFonts w:ascii="Times New Roman" w:hAnsi="Times New Roman"/>
          <w:sz w:val="27"/>
          <w:szCs w:val="27"/>
        </w:rPr>
        <w:t xml:space="preserve">.  </w:t>
      </w:r>
      <w:r w:rsidR="00D94BE4">
        <w:rPr>
          <w:rFonts w:ascii="Times New Roman" w:hAnsi="Times New Roman"/>
          <w:sz w:val="27"/>
          <w:szCs w:val="27"/>
        </w:rPr>
        <w:t>26.05</w:t>
      </w:r>
      <w:r w:rsidRPr="0049457E">
        <w:rPr>
          <w:rFonts w:ascii="Times New Roman" w:hAnsi="Times New Roman"/>
          <w:sz w:val="27"/>
          <w:szCs w:val="27"/>
        </w:rPr>
        <w:t>.2021</w:t>
      </w:r>
      <w:r w:rsidRPr="0049457E" w:rsidR="002E1B8C">
        <w:rPr>
          <w:rFonts w:ascii="Times New Roman" w:hAnsi="Times New Roman"/>
          <w:sz w:val="27"/>
          <w:szCs w:val="27"/>
        </w:rPr>
        <w:t xml:space="preserve">, около </w:t>
      </w:r>
      <w:r w:rsidRPr="0049457E">
        <w:rPr>
          <w:rFonts w:ascii="Times New Roman" w:hAnsi="Times New Roman"/>
          <w:sz w:val="27"/>
          <w:szCs w:val="27"/>
        </w:rPr>
        <w:t>1</w:t>
      </w:r>
      <w:r w:rsidR="00D94BE4">
        <w:rPr>
          <w:rFonts w:ascii="Times New Roman" w:hAnsi="Times New Roman"/>
          <w:sz w:val="27"/>
          <w:szCs w:val="27"/>
        </w:rPr>
        <w:t>7</w:t>
      </w:r>
      <w:r w:rsidRPr="0049457E">
        <w:rPr>
          <w:rFonts w:ascii="Times New Roman" w:hAnsi="Times New Roman"/>
          <w:sz w:val="27"/>
          <w:szCs w:val="27"/>
        </w:rPr>
        <w:t xml:space="preserve"> часов 00</w:t>
      </w:r>
      <w:r w:rsidRPr="0049457E" w:rsidR="002E1B8C">
        <w:rPr>
          <w:rFonts w:ascii="Times New Roman" w:hAnsi="Times New Roman"/>
          <w:sz w:val="27"/>
          <w:szCs w:val="27"/>
        </w:rPr>
        <w:t xml:space="preserve"> минут, </w:t>
      </w:r>
      <w:r w:rsidR="00D94BE4">
        <w:rPr>
          <w:rFonts w:ascii="Times New Roman" w:hAnsi="Times New Roman"/>
          <w:sz w:val="27"/>
          <w:szCs w:val="27"/>
        </w:rPr>
        <w:t>находясь</w:t>
      </w:r>
      <w:r w:rsidRPr="0049457E" w:rsidR="002E1B8C">
        <w:rPr>
          <w:rFonts w:ascii="Times New Roman" w:hAnsi="Times New Roman"/>
          <w:sz w:val="27"/>
          <w:szCs w:val="27"/>
        </w:rPr>
        <w:t xml:space="preserve"> в здани</w:t>
      </w:r>
      <w:r w:rsidR="00D94BE4">
        <w:rPr>
          <w:rFonts w:ascii="Times New Roman" w:hAnsi="Times New Roman"/>
          <w:sz w:val="27"/>
          <w:szCs w:val="27"/>
        </w:rPr>
        <w:t>и</w:t>
      </w:r>
      <w:r w:rsidRPr="0049457E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Севастопольская, 43</w:t>
      </w:r>
      <w:r w:rsidRPr="0049457E" w:rsidR="00FB1E46">
        <w:rPr>
          <w:rFonts w:ascii="Times New Roman" w:hAnsi="Times New Roman"/>
          <w:sz w:val="27"/>
          <w:szCs w:val="27"/>
        </w:rPr>
        <w:t>,</w:t>
      </w:r>
      <w:r w:rsidRPr="0049457E" w:rsidR="002E1B8C">
        <w:rPr>
          <w:rFonts w:ascii="Times New Roman" w:hAnsi="Times New Roman"/>
          <w:sz w:val="27"/>
          <w:szCs w:val="27"/>
        </w:rPr>
        <w:t xml:space="preserve"> в г. Симферополе</w:t>
      </w:r>
      <w:r w:rsidRPr="0049457E" w:rsidR="00642567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="00D94BE4">
        <w:rPr>
          <w:rFonts w:ascii="Times New Roman" w:hAnsi="Times New Roman"/>
          <w:sz w:val="27"/>
          <w:szCs w:val="27"/>
        </w:rPr>
        <w:t>нарушала масочный режим, неоднократно снимала средства индивидуальной защиты (маску)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="00D94BE4">
        <w:rPr>
          <w:rFonts w:ascii="Times New Roman" w:hAnsi="Times New Roman"/>
          <w:sz w:val="27"/>
          <w:szCs w:val="27"/>
        </w:rPr>
        <w:t>С</w:t>
      </w:r>
      <w:r w:rsidRPr="0049457E">
        <w:rPr>
          <w:rFonts w:ascii="Times New Roman" w:hAnsi="Times New Roman"/>
          <w:sz w:val="27"/>
          <w:szCs w:val="27"/>
        </w:rPr>
        <w:t xml:space="preserve">удебным приставом по ОУДПС </w:t>
      </w:r>
      <w:r w:rsidR="00D94BE4">
        <w:rPr>
          <w:rFonts w:ascii="Times New Roman" w:hAnsi="Times New Roman"/>
          <w:sz w:val="27"/>
          <w:szCs w:val="27"/>
        </w:rPr>
        <w:t xml:space="preserve">Гущиным </w:t>
      </w:r>
      <w:r w:rsidR="008A2BD9">
        <w:rPr>
          <w:rFonts w:ascii="Times New Roman" w:hAnsi="Times New Roman"/>
          <w:sz w:val="27"/>
          <w:szCs w:val="27"/>
        </w:rPr>
        <w:t>К.В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Pr="008A2BD9" w:rsidR="008A2BD9">
        <w:rPr>
          <w:rFonts w:ascii="Times New Roman" w:hAnsi="Times New Roman"/>
          <w:sz w:val="27"/>
          <w:szCs w:val="27"/>
        </w:rPr>
        <w:t>Юнси Г.А</w:t>
      </w:r>
      <w:r w:rsidRPr="0049457E" w:rsidR="00EA7651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было разъяснено, что согласно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</w:t>
      </w:r>
      <w:r w:rsidRPr="0049457E">
        <w:rPr>
          <w:rFonts w:ascii="Times New Roman" w:hAnsi="Times New Roman"/>
          <w:sz w:val="27"/>
          <w:szCs w:val="27"/>
        </w:rPr>
        <w:t>дседателя Верховного Суда Республики Крым от 13 мая 2020 года №112/03-03, с учетом изменений, внесенных приказом Председателя Верховного Суда Республики Крым от 13 августа 2020 года №186/03-03, доступ судей, работников судов и судебных участков мировых суд</w:t>
      </w:r>
      <w:r w:rsidRPr="0049457E">
        <w:rPr>
          <w:rFonts w:ascii="Times New Roman" w:hAnsi="Times New Roman"/>
          <w:sz w:val="27"/>
          <w:szCs w:val="27"/>
        </w:rPr>
        <w:t>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 Неоднократные требован</w:t>
      </w:r>
      <w:r w:rsidRPr="0049457E">
        <w:rPr>
          <w:rFonts w:ascii="Times New Roman" w:hAnsi="Times New Roman"/>
          <w:sz w:val="27"/>
          <w:szCs w:val="27"/>
        </w:rPr>
        <w:t xml:space="preserve">ия </w:t>
      </w:r>
      <w:r w:rsidRPr="0049457E">
        <w:rPr>
          <w:rFonts w:ascii="Times New Roman" w:hAnsi="Times New Roman"/>
          <w:sz w:val="27"/>
          <w:szCs w:val="27"/>
        </w:rPr>
        <w:t xml:space="preserve">судебного пристава </w:t>
      </w:r>
      <w:r w:rsidR="008A2BD9">
        <w:rPr>
          <w:rFonts w:ascii="Times New Roman" w:hAnsi="Times New Roman"/>
          <w:sz w:val="27"/>
          <w:szCs w:val="27"/>
        </w:rPr>
        <w:t>не снимать</w:t>
      </w:r>
      <w:r w:rsidRPr="0049457E" w:rsidR="00B25FD7">
        <w:rPr>
          <w:rFonts w:ascii="Times New Roman" w:hAnsi="Times New Roman"/>
          <w:sz w:val="27"/>
          <w:szCs w:val="27"/>
        </w:rPr>
        <w:t xml:space="preserve"> средство индивидуальной защиты, а именно маску, </w:t>
      </w:r>
      <w:r w:rsidRPr="008A2BD9" w:rsidR="008A2BD9">
        <w:rPr>
          <w:rFonts w:ascii="Times New Roman" w:hAnsi="Times New Roman"/>
          <w:sz w:val="27"/>
          <w:szCs w:val="27"/>
        </w:rPr>
        <w:t>Юнси Г.А</w:t>
      </w:r>
      <w:r w:rsidRPr="0049457E" w:rsidR="00B25FD7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не выполнял</w:t>
      </w:r>
      <w:r w:rsidRPr="0049457E" w:rsidR="00B25FD7">
        <w:rPr>
          <w:rFonts w:ascii="Times New Roman" w:hAnsi="Times New Roman"/>
          <w:sz w:val="27"/>
          <w:szCs w:val="27"/>
        </w:rPr>
        <w:t>а</w:t>
      </w:r>
      <w:r w:rsidRPr="0049457E">
        <w:rPr>
          <w:rFonts w:ascii="Times New Roman" w:hAnsi="Times New Roman"/>
          <w:sz w:val="27"/>
          <w:szCs w:val="27"/>
        </w:rPr>
        <w:t xml:space="preserve">. 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8A2BD9" w:rsidR="008A2BD9">
        <w:rPr>
          <w:rFonts w:ascii="Times New Roman" w:hAnsi="Times New Roman"/>
          <w:sz w:val="27"/>
          <w:szCs w:val="27"/>
        </w:rPr>
        <w:t>Юнси Г.А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заседании доказательств, а именно: протоколом об административном правонарушении  №</w:t>
      </w:r>
      <w:r w:rsidR="008A2BD9">
        <w:rPr>
          <w:rFonts w:ascii="Times New Roman" w:eastAsia="Times New Roman" w:hAnsi="Times New Roman"/>
          <w:sz w:val="27"/>
          <w:szCs w:val="27"/>
        </w:rPr>
        <w:t>59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8A2BD9">
        <w:rPr>
          <w:rFonts w:ascii="Times New Roman" w:eastAsia="Times New Roman" w:hAnsi="Times New Roman"/>
          <w:sz w:val="27"/>
          <w:szCs w:val="27"/>
        </w:rPr>
        <w:t>26.05</w:t>
      </w:r>
      <w:r w:rsidRPr="0049457E" w:rsidR="00A81D74">
        <w:rPr>
          <w:rFonts w:ascii="Times New Roman" w:eastAsia="Times New Roman" w:hAnsi="Times New Roman"/>
          <w:sz w:val="27"/>
          <w:szCs w:val="27"/>
        </w:rPr>
        <w:t>.2021</w:t>
      </w:r>
      <w:r w:rsidRPr="0049457E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рапортом судебного пристава по ОУПДС </w:t>
      </w:r>
      <w:r w:rsidRPr="0049457E" w:rsidR="00A81D74">
        <w:rPr>
          <w:rFonts w:ascii="Times New Roman" w:hAnsi="Times New Roman"/>
          <w:sz w:val="27"/>
          <w:szCs w:val="27"/>
        </w:rPr>
        <w:t>СО по ОУПД ВС РК и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АС РК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Pr="0049457E">
        <w:rPr>
          <w:rFonts w:ascii="Times New Roman" w:eastAsia="Times New Roman" w:hAnsi="Times New Roman"/>
          <w:sz w:val="27"/>
          <w:szCs w:val="27"/>
        </w:rPr>
        <w:t>, письменными объяснениями свидетелей</w:t>
      </w:r>
      <w:r w:rsidRPr="0049457E" w:rsidR="00506898">
        <w:rPr>
          <w:rFonts w:ascii="Times New Roman" w:eastAsia="Times New Roman" w:hAnsi="Times New Roman"/>
          <w:sz w:val="27"/>
          <w:szCs w:val="27"/>
        </w:rPr>
        <w:t>,</w:t>
      </w:r>
      <w:r w:rsidRPr="0049457E">
        <w:rPr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отобранны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ми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действующего законодательства и в совокупности являются достаточными для вывода о виновности </w:t>
      </w:r>
      <w:r w:rsidRPr="008A2BD9" w:rsidR="008A2BD9">
        <w:rPr>
          <w:rFonts w:ascii="Times New Roman" w:eastAsia="Times New Roman" w:hAnsi="Times New Roman"/>
          <w:sz w:val="27"/>
          <w:szCs w:val="27"/>
        </w:rPr>
        <w:t>Юнси Г.А</w:t>
      </w:r>
      <w:r w:rsidRPr="0049457E" w:rsidR="00B024DF">
        <w:rPr>
          <w:rFonts w:ascii="Times New Roman" w:eastAsia="Times New Roman" w:hAnsi="Times New Roman"/>
          <w:sz w:val="27"/>
          <w:szCs w:val="27"/>
        </w:rPr>
        <w:t>.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8A2BD9" w:rsidR="008A2BD9">
        <w:rPr>
          <w:rFonts w:ascii="Times New Roman" w:hAnsi="Times New Roman"/>
          <w:sz w:val="27"/>
          <w:szCs w:val="27"/>
        </w:rPr>
        <w:t>Юнси Г.А</w:t>
      </w:r>
      <w:r w:rsidRPr="0049457E" w:rsidR="00F27D62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совершил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а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правонарушение, предусмотр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енное ч.2 ст.17.3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49457E" w:rsidR="00EA7F65">
        <w:rPr>
          <w:rFonts w:ascii="Times New Roman" w:eastAsia="Times New Roman" w:hAnsi="Times New Roman"/>
          <w:sz w:val="27"/>
          <w:szCs w:val="27"/>
        </w:rPr>
        <w:t>не исполнил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а</w:t>
      </w:r>
      <w:r w:rsidRPr="0049457E" w:rsidR="00EA7F65">
        <w:rPr>
          <w:rFonts w:ascii="Times New Roman" w:eastAsia="Times New Roman" w:hAnsi="Times New Roman"/>
          <w:sz w:val="27"/>
          <w:szCs w:val="27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9557E" w:rsidR="00D9557E">
        <w:rPr>
          <w:rFonts w:ascii="Times New Roman" w:hAnsi="Times New Roman"/>
          <w:sz w:val="27"/>
          <w:szCs w:val="27"/>
        </w:rPr>
        <w:t>Юнси Г.А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93236" w:rsidRPr="0049457E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49457E">
        <w:rPr>
          <w:rFonts w:ascii="Times New Roman" w:hAnsi="Times New Roman"/>
          <w:sz w:val="27"/>
          <w:szCs w:val="27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D95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57E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 ч. 1 ст. 4.2 Кодекса Российской Федерации об административных правонарушениях обстоятельством, смягчающим административную ответственность Юнси Г.А. при совершении им правонарушения, является раскаяние лица, совершившего административное правонарушение, н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>аличие на иждивении малолетн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детей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95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57E"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494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ответственность обстоятельств,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считает необходимым подвергнуть </w:t>
      </w:r>
      <w:r w:rsidRPr="00D9557E" w:rsidR="00D9557E">
        <w:rPr>
          <w:rFonts w:ascii="Times New Roman" w:hAnsi="Times New Roman" w:cs="Times New Roman"/>
          <w:sz w:val="27"/>
          <w:szCs w:val="27"/>
        </w:rPr>
        <w:t>Юнси Г.А</w:t>
      </w:r>
      <w:r w:rsidRPr="0049457E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RPr="00D9557E" w:rsidP="00D955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На основании изложенного, руководствуясь ст</w:t>
      </w:r>
      <w:r w:rsidRPr="0049457E">
        <w:rPr>
          <w:rFonts w:ascii="Times New Roman" w:hAnsi="Times New Roman"/>
          <w:sz w:val="27"/>
          <w:szCs w:val="27"/>
        </w:rPr>
        <w:t xml:space="preserve">.ст. 3.5, 4.1, 29.9, 29.10, 29.11 КоАП Российской Федерации, мировой судья – </w:t>
      </w:r>
    </w:p>
    <w:p w:rsidR="00EA7F65" w:rsidRPr="0049457E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ПОСТАНОВИЛ: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Признать </w:t>
      </w:r>
      <w:r w:rsidRPr="00D9557E" w:rsidR="00D9557E">
        <w:rPr>
          <w:rFonts w:ascii="Times New Roman" w:hAnsi="Times New Roman"/>
          <w:sz w:val="27"/>
          <w:szCs w:val="27"/>
        </w:rPr>
        <w:t>Юнси Галин</w:t>
      </w:r>
      <w:r w:rsidR="00D9557E">
        <w:rPr>
          <w:rFonts w:ascii="Times New Roman" w:hAnsi="Times New Roman"/>
          <w:sz w:val="27"/>
          <w:szCs w:val="27"/>
        </w:rPr>
        <w:t>у</w:t>
      </w:r>
      <w:r w:rsidRPr="00D9557E" w:rsidR="00D9557E">
        <w:rPr>
          <w:rFonts w:ascii="Times New Roman" w:hAnsi="Times New Roman"/>
          <w:sz w:val="27"/>
          <w:szCs w:val="27"/>
        </w:rPr>
        <w:t xml:space="preserve"> Алексеевн</w:t>
      </w:r>
      <w:r w:rsidR="00D9557E">
        <w:rPr>
          <w:rFonts w:ascii="Times New Roman" w:hAnsi="Times New Roman"/>
          <w:sz w:val="27"/>
          <w:szCs w:val="27"/>
        </w:rPr>
        <w:t>у</w:t>
      </w:r>
      <w:r w:rsidRPr="00D9557E" w:rsidR="00D9557E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hAnsi="Times New Roman"/>
          <w:sz w:val="27"/>
          <w:szCs w:val="27"/>
        </w:rPr>
        <w:t>виновн</w:t>
      </w:r>
      <w:r w:rsidRPr="0049457E" w:rsidR="00B25FD7">
        <w:rPr>
          <w:rFonts w:ascii="Times New Roman" w:hAnsi="Times New Roman"/>
          <w:sz w:val="27"/>
          <w:szCs w:val="27"/>
        </w:rPr>
        <w:t>ой</w:t>
      </w:r>
      <w:r w:rsidRPr="0049457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Pr="0049457E" w:rsidR="00B25FD7">
        <w:rPr>
          <w:rFonts w:ascii="Times New Roman" w:hAnsi="Times New Roman"/>
          <w:sz w:val="27"/>
          <w:szCs w:val="27"/>
        </w:rPr>
        <w:t>й</w:t>
      </w:r>
      <w:r w:rsidRPr="0049457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Реквизи</w:t>
      </w:r>
      <w:r w:rsidRPr="0049457E">
        <w:rPr>
          <w:rFonts w:ascii="Times New Roman" w:hAnsi="Times New Roman"/>
          <w:sz w:val="27"/>
          <w:szCs w:val="27"/>
        </w:rPr>
        <w:t xml:space="preserve">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</w:t>
      </w:r>
      <w:r w:rsidRPr="0049457E">
        <w:rPr>
          <w:rFonts w:ascii="Times New Roman" w:hAnsi="Times New Roman"/>
          <w:sz w:val="27"/>
          <w:szCs w:val="27"/>
        </w:rPr>
        <w:t>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01173 01 0003 140, поста</w:t>
      </w:r>
      <w:r w:rsidRPr="0049457E">
        <w:rPr>
          <w:rFonts w:ascii="Times New Roman" w:hAnsi="Times New Roman"/>
          <w:sz w:val="27"/>
          <w:szCs w:val="27"/>
        </w:rPr>
        <w:t>новление по делу №05-0</w:t>
      </w:r>
      <w:r w:rsidR="00D9557E">
        <w:rPr>
          <w:rFonts w:ascii="Times New Roman" w:hAnsi="Times New Roman"/>
          <w:sz w:val="27"/>
          <w:szCs w:val="27"/>
        </w:rPr>
        <w:t>312</w:t>
      </w:r>
      <w:r w:rsidRPr="0049457E">
        <w:rPr>
          <w:rFonts w:ascii="Times New Roman" w:hAnsi="Times New Roman"/>
          <w:sz w:val="27"/>
          <w:szCs w:val="27"/>
        </w:rPr>
        <w:t xml:space="preserve">/19/2021 от </w:t>
      </w:r>
      <w:r w:rsidRPr="0049457E" w:rsidR="00B25FD7">
        <w:rPr>
          <w:rFonts w:ascii="Times New Roman" w:hAnsi="Times New Roman"/>
          <w:sz w:val="27"/>
          <w:szCs w:val="27"/>
        </w:rPr>
        <w:t>22.0</w:t>
      </w:r>
      <w:r w:rsidR="00D9557E">
        <w:rPr>
          <w:rFonts w:ascii="Times New Roman" w:hAnsi="Times New Roman"/>
          <w:sz w:val="27"/>
          <w:szCs w:val="27"/>
        </w:rPr>
        <w:t>6</w:t>
      </w:r>
      <w:r w:rsidRPr="0049457E">
        <w:rPr>
          <w:rFonts w:ascii="Times New Roman" w:hAnsi="Times New Roman"/>
          <w:sz w:val="27"/>
          <w:szCs w:val="27"/>
        </w:rPr>
        <w:t xml:space="preserve">.2021 в отношении </w:t>
      </w:r>
      <w:r w:rsidRPr="00D9557E" w:rsidR="00D9557E">
        <w:rPr>
          <w:rFonts w:ascii="Times New Roman" w:hAnsi="Times New Roman"/>
          <w:sz w:val="27"/>
          <w:szCs w:val="27"/>
        </w:rPr>
        <w:t>Юнси Галины Алексеевны</w:t>
      </w:r>
      <w:r w:rsidRPr="0049457E">
        <w:rPr>
          <w:rFonts w:ascii="Times New Roman" w:hAnsi="Times New Roman"/>
          <w:sz w:val="27"/>
          <w:szCs w:val="27"/>
        </w:rPr>
        <w:t xml:space="preserve">.  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</w:t>
      </w:r>
      <w:r w:rsidRPr="0049457E">
        <w:rPr>
          <w:rFonts w:ascii="Times New Roman" w:hAnsi="Times New Roman"/>
          <w:sz w:val="27"/>
          <w:szCs w:val="27"/>
        </w:rPr>
        <w:t>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Неуплата административного штрафа в срок, предусмотренный Кодексом, влечёт наложение админис</w:t>
      </w:r>
      <w:r w:rsidRPr="0049457E">
        <w:rPr>
          <w:rFonts w:ascii="Times New Roman" w:hAnsi="Times New Roman"/>
          <w:sz w:val="27"/>
          <w:szCs w:val="27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Документ, свидетельствующий</w:t>
      </w:r>
      <w:r w:rsidRPr="0049457E">
        <w:rPr>
          <w:rFonts w:ascii="Times New Roman" w:hAnsi="Times New Roman"/>
          <w:sz w:val="27"/>
          <w:szCs w:val="27"/>
        </w:rPr>
        <w:t xml:space="preserve">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49457E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</w:t>
      </w:r>
      <w:r w:rsidRPr="0049457E">
        <w:rPr>
          <w:rFonts w:ascii="Times New Roman" w:hAnsi="Times New Roman"/>
          <w:sz w:val="27"/>
          <w:szCs w:val="27"/>
        </w:rPr>
        <w:t>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</w:t>
      </w:r>
      <w:r w:rsidRPr="0049457E">
        <w:rPr>
          <w:rFonts w:ascii="Times New Roman" w:hAnsi="Times New Roman"/>
          <w:sz w:val="27"/>
          <w:szCs w:val="27"/>
        </w:rPr>
        <w:t>рополь) Республики Крым в течение 10 суток со дня вручения или получения копии постановления.</w:t>
      </w:r>
    </w:p>
    <w:p w:rsidR="00093D4A" w:rsidRPr="0049457E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49457E" w:rsidP="00027016">
      <w:pPr>
        <w:spacing w:after="0" w:line="240" w:lineRule="auto"/>
        <w:ind w:firstLine="709"/>
        <w:rPr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49457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49457E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A01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61B67"/>
    <w:rsid w:val="00093D4A"/>
    <w:rsid w:val="000D17DD"/>
    <w:rsid w:val="00107207"/>
    <w:rsid w:val="0015681E"/>
    <w:rsid w:val="001F1645"/>
    <w:rsid w:val="002060BE"/>
    <w:rsid w:val="00247B86"/>
    <w:rsid w:val="00256C71"/>
    <w:rsid w:val="002B4681"/>
    <w:rsid w:val="002C5A43"/>
    <w:rsid w:val="002E1B8C"/>
    <w:rsid w:val="002F05A2"/>
    <w:rsid w:val="00326552"/>
    <w:rsid w:val="0040235E"/>
    <w:rsid w:val="0049457E"/>
    <w:rsid w:val="00495B3D"/>
    <w:rsid w:val="0049728D"/>
    <w:rsid w:val="004B01C8"/>
    <w:rsid w:val="00504AF3"/>
    <w:rsid w:val="00506898"/>
    <w:rsid w:val="00552616"/>
    <w:rsid w:val="005E2A01"/>
    <w:rsid w:val="00642567"/>
    <w:rsid w:val="00693236"/>
    <w:rsid w:val="006B70F2"/>
    <w:rsid w:val="00700625"/>
    <w:rsid w:val="008A2BD9"/>
    <w:rsid w:val="008F4EBD"/>
    <w:rsid w:val="00901D36"/>
    <w:rsid w:val="009662AE"/>
    <w:rsid w:val="00975DB9"/>
    <w:rsid w:val="00A74654"/>
    <w:rsid w:val="00A81D74"/>
    <w:rsid w:val="00AD41C6"/>
    <w:rsid w:val="00AE3CFD"/>
    <w:rsid w:val="00B00C19"/>
    <w:rsid w:val="00B024DF"/>
    <w:rsid w:val="00B06DFA"/>
    <w:rsid w:val="00B07650"/>
    <w:rsid w:val="00B07765"/>
    <w:rsid w:val="00B25FD7"/>
    <w:rsid w:val="00B33A6F"/>
    <w:rsid w:val="00BF1B41"/>
    <w:rsid w:val="00C545F8"/>
    <w:rsid w:val="00C72117"/>
    <w:rsid w:val="00C81022"/>
    <w:rsid w:val="00CA3854"/>
    <w:rsid w:val="00D367F9"/>
    <w:rsid w:val="00D574CA"/>
    <w:rsid w:val="00D94BE4"/>
    <w:rsid w:val="00D9557E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B1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