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ED1" w:rsidRPr="009C2C85" w:rsidP="00896ED1">
      <w:pPr>
        <w:pStyle w:val="NoSpacing"/>
        <w:ind w:firstLine="709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Дело №  </w:t>
      </w:r>
      <w:r>
        <w:rPr>
          <w:sz w:val="26"/>
          <w:szCs w:val="26"/>
          <w:lang w:val="ru-RU"/>
        </w:rPr>
        <w:t>05-319</w:t>
      </w:r>
      <w:r w:rsidRPr="009C2C85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9</w:t>
      </w:r>
      <w:r w:rsidRPr="009C2C85">
        <w:rPr>
          <w:sz w:val="26"/>
          <w:szCs w:val="26"/>
          <w:lang w:val="ru-RU"/>
        </w:rPr>
        <w:t>/20</w:t>
      </w:r>
      <w:r>
        <w:rPr>
          <w:sz w:val="26"/>
          <w:szCs w:val="26"/>
          <w:lang w:val="ru-RU"/>
        </w:rPr>
        <w:t>21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896ED1" w:rsidRPr="009C2C85" w:rsidP="00896ED1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ПОСТАНОВЛЕНИЕ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 июня 2021</w:t>
      </w:r>
      <w:r w:rsidRPr="009C2C85">
        <w:rPr>
          <w:sz w:val="26"/>
          <w:szCs w:val="26"/>
          <w:lang w:val="ru-RU"/>
        </w:rPr>
        <w:t xml:space="preserve"> года                                                        г. Симферополь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896ED1" w:rsidRPr="0027188D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  <w:lang w:val="ru-RU" w:eastAsia="ru-RU"/>
        </w:rPr>
        <w:t xml:space="preserve">Струнина С.И., </w:t>
      </w:r>
    </w:p>
    <w:p w:rsidR="00896ED1" w:rsidRPr="0027188D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защитника </w:t>
      </w:r>
      <w:r w:rsidRPr="003D554F">
        <w:rPr>
          <w:sz w:val="26"/>
          <w:szCs w:val="26"/>
          <w:lang w:val="ru-RU" w:eastAsia="ru-RU"/>
        </w:rPr>
        <w:t>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  <w:lang w:val="ru-RU" w:eastAsia="ru-RU"/>
        </w:rPr>
        <w:t xml:space="preserve"> – Чайкин К.С., </w:t>
      </w:r>
    </w:p>
    <w:p w:rsidR="00896ED1" w:rsidRPr="0027188D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>потерпевше</w:t>
      </w:r>
      <w:r>
        <w:rPr>
          <w:sz w:val="26"/>
          <w:szCs w:val="26"/>
          <w:lang w:val="ru-RU" w:eastAsia="ru-RU"/>
        </w:rPr>
        <w:t>го</w:t>
      </w:r>
      <w:r w:rsidRPr="0027188D">
        <w:rPr>
          <w:sz w:val="26"/>
          <w:szCs w:val="26"/>
          <w:lang w:val="ru-RU" w:eastAsia="ru-RU"/>
        </w:rPr>
        <w:t xml:space="preserve"> – </w:t>
      </w:r>
      <w:r>
        <w:rPr>
          <w:sz w:val="26"/>
          <w:szCs w:val="26"/>
          <w:lang w:val="ru-RU" w:eastAsia="ru-RU"/>
        </w:rPr>
        <w:t>ФИО</w:t>
      </w:r>
      <w:r>
        <w:rPr>
          <w:sz w:val="26"/>
          <w:szCs w:val="26"/>
          <w:lang w:val="ru-RU" w:eastAsia="ru-RU"/>
        </w:rPr>
        <w:t>1</w:t>
      </w:r>
      <w:r>
        <w:rPr>
          <w:sz w:val="26"/>
          <w:szCs w:val="26"/>
          <w:lang w:val="ru-RU" w:eastAsia="ru-RU"/>
        </w:rPr>
        <w:t xml:space="preserve"> </w:t>
      </w:r>
      <w:r w:rsidRPr="0027188D">
        <w:rPr>
          <w:sz w:val="26"/>
          <w:szCs w:val="26"/>
          <w:lang w:val="ru-RU" w:eastAsia="ru-RU"/>
        </w:rPr>
        <w:t xml:space="preserve">  </w:t>
      </w:r>
    </w:p>
    <w:p w:rsidR="00896ED1" w:rsidRPr="0027188D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рассмотрев в помещении мировых судей по адресу: г. Симферополь, ул. Крымских Партизан, </w:t>
      </w:r>
      <w:r w:rsidRPr="0027188D">
        <w:rPr>
          <w:sz w:val="26"/>
          <w:szCs w:val="26"/>
          <w:lang w:val="ru-RU" w:eastAsia="ru-RU"/>
        </w:rPr>
        <w:t>д.3</w:t>
      </w:r>
      <w:r w:rsidRPr="0027188D">
        <w:rPr>
          <w:sz w:val="26"/>
          <w:szCs w:val="26"/>
          <w:lang w:val="ru-RU" w:eastAsia="ru-RU"/>
        </w:rPr>
        <w:t xml:space="preserve">-а, дело об административном правонарушении в отношении </w:t>
      </w:r>
    </w:p>
    <w:p w:rsidR="00896ED1" w:rsidRPr="0027188D" w:rsidP="00896ED1">
      <w:pPr>
        <w:pStyle w:val="NoSpacing"/>
        <w:ind w:left="3402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Струнина Сергея Ивановича</w:t>
      </w:r>
      <w:r w:rsidRPr="0027188D">
        <w:rPr>
          <w:sz w:val="26"/>
          <w:szCs w:val="26"/>
          <w:lang w:val="ru-RU" w:eastAsia="ru-RU"/>
        </w:rPr>
        <w:t xml:space="preserve">, </w:t>
      </w:r>
      <w:r>
        <w:rPr>
          <w:sz w:val="26"/>
          <w:szCs w:val="26"/>
          <w:lang w:val="ru-RU" w:eastAsia="ru-RU"/>
        </w:rPr>
        <w:t>«данные изъяты»</w:t>
      </w:r>
      <w:r>
        <w:rPr>
          <w:sz w:val="26"/>
          <w:szCs w:val="26"/>
          <w:lang w:val="ru-RU" w:eastAsia="ru-RU"/>
        </w:rPr>
        <w:t>,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27188D">
        <w:rPr>
          <w:sz w:val="26"/>
          <w:szCs w:val="26"/>
          <w:lang w:val="ru-RU" w:eastAsia="ru-RU"/>
        </w:rPr>
        <w:t xml:space="preserve">по признакам состава правонарушения, предусмотренного </w:t>
      </w:r>
      <w:r w:rsidRPr="0027188D">
        <w:rPr>
          <w:sz w:val="26"/>
          <w:szCs w:val="26"/>
          <w:lang w:val="ru-RU" w:eastAsia="ru-RU"/>
        </w:rPr>
        <w:t>ч.2</w:t>
      </w:r>
      <w:r w:rsidRPr="0027188D">
        <w:rPr>
          <w:sz w:val="26"/>
          <w:szCs w:val="26"/>
          <w:lang w:val="ru-RU" w:eastAsia="ru-RU"/>
        </w:rPr>
        <w:t xml:space="preserve"> </w:t>
      </w:r>
      <w:r w:rsidRPr="0027188D">
        <w:rPr>
          <w:sz w:val="26"/>
          <w:szCs w:val="26"/>
          <w:lang w:val="ru-RU" w:eastAsia="ru-RU"/>
        </w:rPr>
        <w:t>ст.12.27</w:t>
      </w:r>
      <w:r w:rsidRPr="0027188D">
        <w:rPr>
          <w:sz w:val="26"/>
          <w:szCs w:val="26"/>
          <w:lang w:val="ru-RU" w:eastAsia="ru-RU"/>
        </w:rPr>
        <w:t>. Кодекса Российской  Федерации об  административных правонарушениях,-</w:t>
      </w:r>
    </w:p>
    <w:p w:rsidR="00896ED1" w:rsidRPr="009C2C85" w:rsidP="00896ED1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УСТАНОВИЛ:</w:t>
      </w:r>
    </w:p>
    <w:p w:rsidR="00896ED1" w:rsidRPr="0027188D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 xml:space="preserve"> С.И</w:t>
      </w:r>
      <w:r w:rsidRPr="0027188D">
        <w:rPr>
          <w:sz w:val="26"/>
          <w:szCs w:val="26"/>
          <w:lang w:val="ru-RU"/>
        </w:rPr>
        <w:t xml:space="preserve">., </w:t>
      </w:r>
      <w:r>
        <w:rPr>
          <w:sz w:val="26"/>
          <w:szCs w:val="26"/>
          <w:lang w:val="ru-RU"/>
        </w:rPr>
        <w:t>17 апреля 2021</w:t>
      </w:r>
      <w:r w:rsidRPr="0027188D">
        <w:rPr>
          <w:sz w:val="26"/>
          <w:szCs w:val="26"/>
          <w:lang w:val="ru-RU"/>
        </w:rPr>
        <w:t xml:space="preserve"> года в 1</w:t>
      </w:r>
      <w:r>
        <w:rPr>
          <w:sz w:val="26"/>
          <w:szCs w:val="26"/>
          <w:lang w:val="ru-RU"/>
        </w:rPr>
        <w:t>2 часов 07</w:t>
      </w:r>
      <w:r w:rsidRPr="0027188D">
        <w:rPr>
          <w:sz w:val="26"/>
          <w:szCs w:val="26"/>
          <w:lang w:val="ru-RU"/>
        </w:rPr>
        <w:t xml:space="preserve"> минут,  управляя транспортным средством – автомобилем </w:t>
      </w:r>
      <w:r>
        <w:rPr>
          <w:sz w:val="26"/>
          <w:szCs w:val="26"/>
          <w:lang w:val="ru-RU"/>
        </w:rPr>
        <w:t>Фольксваген</w:t>
      </w:r>
      <w:r w:rsidRPr="0027188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 w:eastAsia="ru-RU"/>
        </w:rPr>
        <w:t>«данные изъяты»</w:t>
      </w:r>
      <w:r w:rsidRPr="0027188D">
        <w:rPr>
          <w:sz w:val="26"/>
          <w:szCs w:val="26"/>
          <w:lang w:val="ru-RU"/>
        </w:rPr>
        <w:t xml:space="preserve">, по адресу: </w:t>
      </w:r>
      <w:r>
        <w:rPr>
          <w:sz w:val="26"/>
          <w:szCs w:val="26"/>
          <w:lang w:val="ru-RU"/>
        </w:rPr>
        <w:t xml:space="preserve">Республика Крым, </w:t>
      </w:r>
      <w:r w:rsidRPr="0027188D">
        <w:rPr>
          <w:sz w:val="26"/>
          <w:szCs w:val="26"/>
          <w:lang w:val="ru-RU"/>
        </w:rPr>
        <w:t xml:space="preserve">г. Симферополь, ул. Севастопольская, </w:t>
      </w:r>
      <w:r>
        <w:rPr>
          <w:sz w:val="26"/>
          <w:szCs w:val="26"/>
          <w:lang w:val="ru-RU"/>
        </w:rPr>
        <w:t>41/5</w:t>
      </w:r>
      <w:r w:rsidRPr="0027188D">
        <w:rPr>
          <w:sz w:val="26"/>
          <w:szCs w:val="26"/>
          <w:lang w:val="ru-RU"/>
        </w:rPr>
        <w:t xml:space="preserve">, допустил столкновение с автомобилем </w:t>
      </w:r>
      <w:r>
        <w:rPr>
          <w:sz w:val="26"/>
          <w:szCs w:val="26"/>
          <w:lang w:val="ru-RU"/>
        </w:rPr>
        <w:t xml:space="preserve">Рено </w:t>
      </w:r>
      <w:r>
        <w:rPr>
          <w:sz w:val="26"/>
          <w:szCs w:val="26"/>
          <w:lang w:val="ru-RU"/>
        </w:rPr>
        <w:t>Логан</w:t>
      </w:r>
      <w:r w:rsidRPr="0027188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 w:eastAsia="ru-RU"/>
        </w:rPr>
        <w:t>«данные изъяты»</w:t>
      </w:r>
      <w:r w:rsidRPr="0027188D">
        <w:rPr>
          <w:sz w:val="26"/>
          <w:szCs w:val="26"/>
          <w:lang w:val="ru-RU"/>
        </w:rPr>
        <w:t xml:space="preserve">, под управлением </w:t>
      </w:r>
      <w:r>
        <w:rPr>
          <w:sz w:val="26"/>
          <w:szCs w:val="26"/>
          <w:lang w:val="ru-RU"/>
        </w:rPr>
        <w:t>ФИО</w:t>
      </w:r>
      <w:r>
        <w:rPr>
          <w:sz w:val="26"/>
          <w:szCs w:val="26"/>
          <w:lang w:val="ru-RU"/>
        </w:rPr>
        <w:t>1</w:t>
      </w:r>
      <w:r w:rsidRPr="0027188D">
        <w:rPr>
          <w:sz w:val="26"/>
          <w:szCs w:val="26"/>
          <w:lang w:val="ru-RU"/>
        </w:rPr>
        <w:t xml:space="preserve">, после чего, в нарушение </w:t>
      </w:r>
      <w:r w:rsidRPr="0027188D">
        <w:rPr>
          <w:sz w:val="26"/>
          <w:szCs w:val="26"/>
          <w:lang w:val="ru-RU"/>
        </w:rPr>
        <w:t>п.2.5</w:t>
      </w:r>
      <w:r w:rsidRPr="0027188D">
        <w:rPr>
          <w:sz w:val="26"/>
          <w:szCs w:val="26"/>
          <w:lang w:val="ru-RU"/>
        </w:rPr>
        <w:t xml:space="preserve">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27188D">
        <w:rPr>
          <w:sz w:val="26"/>
          <w:szCs w:val="26"/>
          <w:lang w:val="ru-RU"/>
        </w:rPr>
        <w:t xml:space="preserve">В судебном заседании </w:t>
      </w:r>
      <w:r w:rsidRPr="003D554F">
        <w:rPr>
          <w:sz w:val="26"/>
          <w:szCs w:val="26"/>
          <w:lang w:val="ru-RU"/>
        </w:rPr>
        <w:t>Струнин</w:t>
      </w:r>
      <w:r w:rsidRPr="003D554F">
        <w:rPr>
          <w:sz w:val="26"/>
          <w:szCs w:val="26"/>
          <w:lang w:val="ru-RU"/>
        </w:rPr>
        <w:t xml:space="preserve"> С.И</w:t>
      </w:r>
      <w:r>
        <w:rPr>
          <w:sz w:val="26"/>
          <w:szCs w:val="26"/>
          <w:lang w:val="ru-RU"/>
        </w:rPr>
        <w:t>.</w:t>
      </w:r>
      <w:r w:rsidRPr="003D554F">
        <w:rPr>
          <w:sz w:val="26"/>
          <w:szCs w:val="26"/>
          <w:lang w:val="ru-RU"/>
        </w:rPr>
        <w:t xml:space="preserve"> </w:t>
      </w:r>
      <w:r w:rsidRPr="0027188D">
        <w:rPr>
          <w:sz w:val="26"/>
          <w:szCs w:val="26"/>
          <w:lang w:val="ru-RU"/>
        </w:rPr>
        <w:t>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</w:t>
      </w:r>
      <w:r>
        <w:rPr>
          <w:sz w:val="26"/>
          <w:szCs w:val="26"/>
          <w:lang w:val="ru-RU"/>
        </w:rPr>
        <w:t>,</w:t>
      </w:r>
      <w:r w:rsidRPr="0027188D">
        <w:rPr>
          <w:sz w:val="26"/>
          <w:szCs w:val="26"/>
          <w:lang w:val="ru-RU"/>
        </w:rPr>
        <w:t xml:space="preserve"> не оспаривал.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Защитник также фактические обстоятельства по делу не оспаривал, просил прекратить производство по делу в связи с малозначительностью </w:t>
      </w:r>
      <w:r w:rsidRPr="004A7AF3">
        <w:rPr>
          <w:sz w:val="26"/>
          <w:szCs w:val="26"/>
          <w:lang w:val="ru-RU"/>
        </w:rPr>
        <w:t>совершенного административного правонарушения</w:t>
      </w:r>
      <w:r>
        <w:rPr>
          <w:sz w:val="26"/>
          <w:szCs w:val="26"/>
          <w:lang w:val="ru-RU"/>
        </w:rPr>
        <w:t xml:space="preserve">. 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Потерпевш</w:t>
      </w:r>
      <w:r>
        <w:rPr>
          <w:sz w:val="26"/>
          <w:szCs w:val="26"/>
          <w:lang w:val="ru-RU"/>
        </w:rPr>
        <w:t>ий</w:t>
      </w:r>
      <w:r w:rsidRPr="009C2C85">
        <w:rPr>
          <w:sz w:val="26"/>
          <w:szCs w:val="26"/>
          <w:lang w:val="ru-RU"/>
        </w:rPr>
        <w:t xml:space="preserve"> в судебно</w:t>
      </w:r>
      <w:r>
        <w:rPr>
          <w:sz w:val="26"/>
          <w:szCs w:val="26"/>
          <w:lang w:val="ru-RU"/>
        </w:rPr>
        <w:t>м</w:t>
      </w:r>
      <w:r w:rsidRPr="009C2C85">
        <w:rPr>
          <w:sz w:val="26"/>
          <w:szCs w:val="26"/>
          <w:lang w:val="ru-RU"/>
        </w:rPr>
        <w:t xml:space="preserve"> заседани</w:t>
      </w:r>
      <w:r>
        <w:rPr>
          <w:sz w:val="26"/>
          <w:szCs w:val="26"/>
          <w:lang w:val="ru-RU"/>
        </w:rPr>
        <w:t>и</w:t>
      </w:r>
      <w:r w:rsidRPr="009C2C8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пояснил, что каких – либо претензий к </w:t>
      </w:r>
      <w:r w:rsidRPr="003D554F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у</w:t>
      </w:r>
      <w:r w:rsidRPr="003D554F">
        <w:rPr>
          <w:sz w:val="26"/>
          <w:szCs w:val="26"/>
          <w:lang w:val="ru-RU"/>
        </w:rPr>
        <w:t xml:space="preserve"> С.И</w:t>
      </w:r>
      <w:r>
        <w:rPr>
          <w:sz w:val="26"/>
          <w:szCs w:val="26"/>
          <w:lang w:val="ru-RU"/>
        </w:rPr>
        <w:t xml:space="preserve">. не имеет, столкновение было незначительным, просил прекратить </w:t>
      </w:r>
      <w:r w:rsidRPr="004A7AF3">
        <w:rPr>
          <w:sz w:val="26"/>
          <w:szCs w:val="26"/>
          <w:lang w:val="ru-RU"/>
        </w:rPr>
        <w:t xml:space="preserve">производство по делу в связи с малозначительностью </w:t>
      </w:r>
      <w:r w:rsidRPr="004A7AF3">
        <w:rPr>
          <w:sz w:val="26"/>
          <w:szCs w:val="26"/>
          <w:lang w:val="ru-RU"/>
        </w:rPr>
        <w:t>совершенного</w:t>
      </w:r>
      <w:r w:rsidRPr="004A7AF3">
        <w:rPr>
          <w:sz w:val="26"/>
          <w:szCs w:val="26"/>
          <w:lang w:val="ru-RU"/>
        </w:rPr>
        <w:t xml:space="preserve"> административного правонарушения</w:t>
      </w:r>
      <w:r>
        <w:rPr>
          <w:sz w:val="26"/>
          <w:szCs w:val="26"/>
          <w:lang w:val="ru-RU"/>
        </w:rPr>
        <w:t xml:space="preserve">. 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Выслушав </w:t>
      </w:r>
      <w:r w:rsidRPr="009C2C85">
        <w:rPr>
          <w:sz w:val="26"/>
          <w:szCs w:val="2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9C2C85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его защитника, потерпевшего, </w:t>
      </w:r>
      <w:r w:rsidRPr="009C2C85">
        <w:rPr>
          <w:sz w:val="26"/>
          <w:szCs w:val="26"/>
          <w:lang w:val="ru-RU"/>
        </w:rPr>
        <w:t>исследовав материалы дела, прихожу к следующему.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В соответствии с </w:t>
      </w:r>
      <w:r w:rsidRPr="00F27145">
        <w:rPr>
          <w:sz w:val="26"/>
          <w:szCs w:val="26"/>
          <w:lang w:val="ru-RU"/>
        </w:rPr>
        <w:t>п.4</w:t>
      </w:r>
      <w:r w:rsidRPr="00F27145">
        <w:rPr>
          <w:sz w:val="26"/>
          <w:szCs w:val="26"/>
          <w:lang w:val="ru-RU"/>
        </w:rPr>
        <w:t xml:space="preserve"> ст. 22 и </w:t>
      </w:r>
      <w:r w:rsidRPr="00F27145">
        <w:rPr>
          <w:sz w:val="26"/>
          <w:szCs w:val="26"/>
          <w:lang w:val="ru-RU"/>
        </w:rPr>
        <w:t>п.4</w:t>
      </w:r>
      <w:r w:rsidRPr="00F27145">
        <w:rPr>
          <w:sz w:val="26"/>
          <w:szCs w:val="26"/>
          <w:lang w:val="ru-RU"/>
        </w:rPr>
        <w:t xml:space="preserve">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F27145">
        <w:rPr>
          <w:sz w:val="26"/>
          <w:szCs w:val="26"/>
          <w:lang w:val="ru-RU"/>
        </w:rPr>
        <w:t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F27145">
        <w:rPr>
          <w:sz w:val="26"/>
          <w:szCs w:val="2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F27145">
        <w:rPr>
          <w:sz w:val="26"/>
          <w:szCs w:val="26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</w:t>
      </w:r>
      <w:r w:rsidRPr="00F27145">
        <w:rPr>
          <w:sz w:val="26"/>
          <w:szCs w:val="26"/>
          <w:lang w:val="ru-RU"/>
        </w:rPr>
        <w:t xml:space="preserve"> РФ.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Согласно статье 2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896ED1" w:rsidRPr="00F2714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F27145">
        <w:rPr>
          <w:sz w:val="26"/>
          <w:szCs w:val="2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27188D">
        <w:rPr>
          <w:sz w:val="26"/>
          <w:szCs w:val="26"/>
          <w:lang w:val="ru-RU"/>
        </w:rPr>
        <w:t xml:space="preserve">В судебном заседании установлено, что </w:t>
      </w:r>
      <w:r w:rsidRPr="003D554F">
        <w:rPr>
          <w:sz w:val="26"/>
          <w:szCs w:val="26"/>
          <w:lang w:val="ru-RU"/>
        </w:rPr>
        <w:t>Струнин</w:t>
      </w:r>
      <w:r w:rsidRPr="003D554F">
        <w:rPr>
          <w:sz w:val="26"/>
          <w:szCs w:val="26"/>
          <w:lang w:val="ru-RU"/>
        </w:rPr>
        <w:t xml:space="preserve"> С.И., 17 апреля 2021 года в 12 часов 07 минут,  управляя транспортным средством – автомобилем Фольксваген, </w:t>
      </w:r>
      <w:r>
        <w:rPr>
          <w:sz w:val="26"/>
          <w:szCs w:val="26"/>
          <w:lang w:val="ru-RU" w:eastAsia="ru-RU"/>
        </w:rPr>
        <w:t>«данные изъяты»</w:t>
      </w:r>
      <w:r w:rsidRPr="003D554F">
        <w:rPr>
          <w:sz w:val="26"/>
          <w:szCs w:val="26"/>
          <w:lang w:val="ru-RU"/>
        </w:rPr>
        <w:t xml:space="preserve">, по адресу: Республика Крым, г. Симферополь, ул. Севастопольская, 41/5, допустил столкновение с автомобилем Рено </w:t>
      </w:r>
      <w:r w:rsidRPr="003D554F">
        <w:rPr>
          <w:sz w:val="26"/>
          <w:szCs w:val="26"/>
          <w:lang w:val="ru-RU"/>
        </w:rPr>
        <w:t>Логан</w:t>
      </w:r>
      <w:r w:rsidRPr="003D554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 w:eastAsia="ru-RU"/>
        </w:rPr>
        <w:t>«данные изъяты»</w:t>
      </w:r>
      <w:r w:rsidRPr="003D554F">
        <w:rPr>
          <w:sz w:val="26"/>
          <w:szCs w:val="26"/>
          <w:lang w:val="ru-RU"/>
        </w:rPr>
        <w:t xml:space="preserve">, под управлением </w:t>
      </w:r>
      <w:r>
        <w:rPr>
          <w:sz w:val="26"/>
          <w:szCs w:val="26"/>
          <w:lang w:val="ru-RU"/>
        </w:rPr>
        <w:t>ФИО</w:t>
      </w:r>
      <w:r>
        <w:rPr>
          <w:sz w:val="26"/>
          <w:szCs w:val="26"/>
          <w:lang w:val="ru-RU"/>
        </w:rPr>
        <w:t>1</w:t>
      </w:r>
      <w:r w:rsidRPr="003D554F">
        <w:rPr>
          <w:sz w:val="26"/>
          <w:szCs w:val="26"/>
          <w:lang w:val="ru-RU"/>
        </w:rPr>
        <w:t xml:space="preserve">, после чего, в нарушение </w:t>
      </w:r>
      <w:r w:rsidRPr="003D554F">
        <w:rPr>
          <w:sz w:val="26"/>
          <w:szCs w:val="26"/>
          <w:lang w:val="ru-RU"/>
        </w:rPr>
        <w:t>п.2.5</w:t>
      </w:r>
      <w:r w:rsidRPr="003D554F">
        <w:rPr>
          <w:sz w:val="26"/>
          <w:szCs w:val="26"/>
          <w:lang w:val="ru-RU"/>
        </w:rPr>
        <w:t xml:space="preserve"> Правил дорожного движения Российской Федерации, оставил место дорожно-транспортного происшествия, участником которого он являлся</w:t>
      </w:r>
      <w:r w:rsidRPr="0027188D">
        <w:rPr>
          <w:sz w:val="26"/>
          <w:szCs w:val="26"/>
          <w:lang w:val="ru-RU"/>
        </w:rPr>
        <w:t>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Указанные обстоятельства подтверждаются </w:t>
      </w:r>
      <w:r w:rsidRPr="0027188D">
        <w:rPr>
          <w:sz w:val="26"/>
          <w:szCs w:val="26"/>
          <w:lang w:val="ru-RU"/>
        </w:rPr>
        <w:t>протоколом об административном правонарушении 82 АП №</w:t>
      </w:r>
      <w:r>
        <w:rPr>
          <w:sz w:val="26"/>
          <w:szCs w:val="26"/>
          <w:lang w:val="ru-RU"/>
        </w:rPr>
        <w:t>118999</w:t>
      </w:r>
      <w:r w:rsidRPr="0027188D">
        <w:rPr>
          <w:sz w:val="26"/>
          <w:szCs w:val="26"/>
          <w:lang w:val="ru-RU"/>
        </w:rPr>
        <w:t xml:space="preserve"> от </w:t>
      </w:r>
      <w:r>
        <w:rPr>
          <w:sz w:val="26"/>
          <w:szCs w:val="26"/>
          <w:lang w:val="ru-RU"/>
        </w:rPr>
        <w:t>31.05.2021</w:t>
      </w:r>
      <w:r w:rsidRPr="0027188D">
        <w:rPr>
          <w:sz w:val="26"/>
          <w:szCs w:val="26"/>
          <w:lang w:val="ru-RU"/>
        </w:rPr>
        <w:t xml:space="preserve">, копией </w:t>
      </w:r>
      <w:r>
        <w:rPr>
          <w:sz w:val="26"/>
          <w:szCs w:val="26"/>
          <w:lang w:val="ru-RU"/>
        </w:rPr>
        <w:t>определения об отказе в возбуждении</w:t>
      </w:r>
      <w:r w:rsidRPr="0027188D">
        <w:rPr>
          <w:sz w:val="26"/>
          <w:szCs w:val="26"/>
          <w:lang w:val="ru-RU"/>
        </w:rPr>
        <w:t xml:space="preserve"> дел</w:t>
      </w:r>
      <w:r>
        <w:rPr>
          <w:sz w:val="26"/>
          <w:szCs w:val="26"/>
          <w:lang w:val="ru-RU"/>
        </w:rPr>
        <w:t>а</w:t>
      </w:r>
      <w:r w:rsidRPr="0027188D">
        <w:rPr>
          <w:sz w:val="26"/>
          <w:szCs w:val="26"/>
          <w:lang w:val="ru-RU"/>
        </w:rPr>
        <w:t xml:space="preserve"> об административном правонарушении </w:t>
      </w:r>
      <w:r>
        <w:rPr>
          <w:sz w:val="26"/>
          <w:szCs w:val="26"/>
          <w:lang w:val="ru-RU"/>
        </w:rPr>
        <w:t xml:space="preserve">82 ОО №037456 </w:t>
      </w:r>
      <w:r w:rsidRPr="0027188D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31.05.2021</w:t>
      </w:r>
      <w:r w:rsidRPr="0027188D">
        <w:rPr>
          <w:sz w:val="26"/>
          <w:szCs w:val="26"/>
          <w:lang w:val="ru-RU"/>
        </w:rPr>
        <w:t xml:space="preserve">, копией схемы места совершения административного правонарушения, </w:t>
      </w:r>
      <w:r w:rsidRPr="0027188D">
        <w:rPr>
          <w:sz w:val="26"/>
          <w:szCs w:val="26"/>
          <w:lang w:val="ru-RU"/>
        </w:rPr>
        <w:t xml:space="preserve">фотоматериалами, письменными </w:t>
      </w:r>
      <w:r>
        <w:rPr>
          <w:sz w:val="26"/>
          <w:szCs w:val="26"/>
          <w:lang w:val="ru-RU"/>
        </w:rPr>
        <w:t>объяснениями</w:t>
      </w:r>
      <w:r w:rsidRPr="0027188D">
        <w:rPr>
          <w:sz w:val="26"/>
          <w:szCs w:val="26"/>
          <w:lang w:val="ru-RU"/>
        </w:rPr>
        <w:t xml:space="preserve"> потерпевшего,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ым</w:t>
      </w:r>
      <w:r w:rsidRPr="00E13CB2">
        <w:rPr>
          <w:sz w:val="26"/>
          <w:szCs w:val="26"/>
          <w:lang w:val="ru-RU"/>
        </w:rPr>
        <w:t xml:space="preserve"> С.И</w:t>
      </w:r>
      <w:r w:rsidRPr="0027188D">
        <w:rPr>
          <w:sz w:val="26"/>
          <w:szCs w:val="26"/>
          <w:lang w:val="ru-RU"/>
        </w:rPr>
        <w:t>. и потерпевшим в судебном заседании, которые полностью</w:t>
      </w:r>
      <w:r w:rsidRPr="0027188D">
        <w:rPr>
          <w:sz w:val="26"/>
          <w:szCs w:val="26"/>
          <w:lang w:val="ru-RU"/>
        </w:rPr>
        <w:t xml:space="preserve"> отвечают фактическим обстоятельствам, установленным в судебном заседании и исследованным доказательствам.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а</w:t>
      </w:r>
      <w:r w:rsidRPr="00E13CB2">
        <w:rPr>
          <w:sz w:val="26"/>
          <w:szCs w:val="26"/>
          <w:lang w:val="ru-RU"/>
        </w:rPr>
        <w:t xml:space="preserve"> С.И</w:t>
      </w:r>
      <w:r w:rsidRP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 xml:space="preserve">в совершении инкриминируемого административного правонарушения. 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13CB2">
        <w:rPr>
          <w:sz w:val="26"/>
          <w:szCs w:val="26"/>
          <w:lang w:val="ru-RU"/>
        </w:rPr>
        <w:t>Струнин</w:t>
      </w:r>
      <w:r w:rsidRPr="00E13CB2">
        <w:rPr>
          <w:sz w:val="26"/>
          <w:szCs w:val="26"/>
          <w:lang w:val="ru-RU"/>
        </w:rPr>
        <w:t xml:space="preserve"> С.И</w:t>
      </w:r>
      <w:r w:rsidRP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 xml:space="preserve">возражений, относительно занесенных в протокол об административном правонарушении </w:t>
      </w:r>
      <w:r w:rsidRPr="009C2C85">
        <w:rPr>
          <w:sz w:val="26"/>
          <w:szCs w:val="26"/>
          <w:lang w:val="ru-RU"/>
        </w:rPr>
        <w:t>сведений</w:t>
      </w:r>
      <w:r w:rsidRPr="009C2C85">
        <w:rPr>
          <w:sz w:val="26"/>
          <w:szCs w:val="26"/>
          <w:lang w:val="ru-RU"/>
        </w:rPr>
        <w:t xml:space="preserve">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происшествия.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а</w:t>
      </w:r>
      <w:r w:rsidRPr="00E13CB2">
        <w:rPr>
          <w:sz w:val="26"/>
          <w:szCs w:val="26"/>
          <w:lang w:val="ru-RU"/>
        </w:rPr>
        <w:t xml:space="preserve"> С.И</w:t>
      </w:r>
      <w:r w:rsidRP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а</w:t>
      </w:r>
      <w:r w:rsidRPr="00E13CB2">
        <w:rPr>
          <w:sz w:val="26"/>
          <w:szCs w:val="26"/>
          <w:lang w:val="ru-RU"/>
        </w:rPr>
        <w:t xml:space="preserve"> С.И</w:t>
      </w:r>
      <w:r w:rsidRPr="005B2228">
        <w:rPr>
          <w:sz w:val="26"/>
          <w:szCs w:val="26"/>
          <w:lang w:val="ru-RU"/>
        </w:rPr>
        <w:t xml:space="preserve">. </w:t>
      </w:r>
      <w:r w:rsidRPr="009C2C85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Вместе с тем имеются основания для признания совершенного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ым</w:t>
      </w:r>
      <w:r w:rsidRPr="00E13CB2">
        <w:rPr>
          <w:sz w:val="26"/>
          <w:szCs w:val="26"/>
          <w:lang w:val="ru-RU"/>
        </w:rPr>
        <w:t xml:space="preserve"> С.И</w:t>
      </w:r>
      <w:r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 административного правонарушения малозначительным.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В соответствии со ст</w:t>
      </w:r>
      <w:r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2.9 Кодекса Российской Федерации об административных правонарушениях при малозначительности </w:t>
      </w:r>
      <w:r w:rsidRPr="005B2228">
        <w:rPr>
          <w:sz w:val="26"/>
          <w:szCs w:val="26"/>
          <w:lang w:val="ru-RU"/>
        </w:rPr>
        <w:t>совершенного</w:t>
      </w:r>
      <w:r w:rsidRPr="005B2228">
        <w:rPr>
          <w:sz w:val="26"/>
          <w:szCs w:val="26"/>
          <w:lang w:val="ru-RU"/>
        </w:rPr>
        <w:t xml:space="preserve">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Согласно п</w:t>
      </w:r>
      <w:r>
        <w:rPr>
          <w:sz w:val="26"/>
          <w:szCs w:val="26"/>
          <w:lang w:val="ru-RU"/>
        </w:rPr>
        <w:t>.</w:t>
      </w:r>
      <w:r w:rsidRPr="005B2228">
        <w:rPr>
          <w:sz w:val="26"/>
          <w:szCs w:val="26"/>
          <w:lang w:val="ru-RU"/>
        </w:rPr>
        <w:t xml:space="preserve"> 21 </w:t>
      </w:r>
      <w:r>
        <w:rPr>
          <w:sz w:val="26"/>
          <w:szCs w:val="26"/>
          <w:lang w:val="ru-RU"/>
        </w:rPr>
        <w:t>П</w:t>
      </w:r>
      <w:r w:rsidRPr="005B2228">
        <w:rPr>
          <w:sz w:val="26"/>
          <w:szCs w:val="26"/>
          <w:lang w:val="ru-RU"/>
        </w:rPr>
        <w:t xml:space="preserve">остановления Пленума Верховного Суда Российской Федерации от 24.03.2005 № 5 </w:t>
      </w:r>
      <w:r>
        <w:rPr>
          <w:sz w:val="26"/>
          <w:szCs w:val="26"/>
          <w:lang w:val="ru-RU"/>
        </w:rPr>
        <w:t>«</w:t>
      </w:r>
      <w:r w:rsidRPr="005B2228">
        <w:rPr>
          <w:sz w:val="26"/>
          <w:szCs w:val="26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6"/>
          <w:szCs w:val="26"/>
          <w:lang w:val="ru-RU"/>
        </w:rPr>
        <w:t>»</w:t>
      </w:r>
      <w:r w:rsidRPr="005B2228">
        <w:rPr>
          <w:sz w:val="26"/>
          <w:szCs w:val="26"/>
          <w:lang w:val="ru-RU"/>
        </w:rPr>
        <w:t>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5B2228">
        <w:rPr>
          <w:sz w:val="26"/>
          <w:szCs w:val="26"/>
          <w:lang w:val="ru-RU"/>
        </w:rPr>
        <w:t xml:space="preserve"> должно быть указано в постановлении о прекращении производства по делу. 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Исходя из правовой позиции, изложенной в Определении Конституционного Суда Российской Федерации от 07.12.2010 № 1702-О-О "Об отказе в принятии к рассмотрению жалобы гражданина </w:t>
      </w:r>
      <w:r w:rsidRPr="005B2228">
        <w:rPr>
          <w:sz w:val="26"/>
          <w:szCs w:val="26"/>
          <w:lang w:val="ru-RU"/>
        </w:rPr>
        <w:t>Криводанова</w:t>
      </w:r>
      <w:r w:rsidRPr="005B2228">
        <w:rPr>
          <w:sz w:val="26"/>
          <w:szCs w:val="26"/>
          <w:lang w:val="ru-RU"/>
        </w:rPr>
        <w:t xml:space="preserve"> Олега Александровича на </w:t>
      </w:r>
      <w:r w:rsidRPr="005B2228">
        <w:rPr>
          <w:sz w:val="26"/>
          <w:szCs w:val="26"/>
          <w:lang w:val="ru-RU"/>
        </w:rPr>
        <w:t>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частью 2 статьи 12.27 Кодекса Российской Федерации об</w:t>
      </w:r>
      <w:r w:rsidRPr="005B2228">
        <w:rPr>
          <w:sz w:val="26"/>
          <w:szCs w:val="26"/>
          <w:lang w:val="ru-RU"/>
        </w:rPr>
        <w:t xml:space="preserve">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896ED1" w:rsidRPr="005B2228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Принимая во внимание вышеизложенное и те обстоятельства, что совершенное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ым</w:t>
      </w:r>
      <w:r w:rsidRPr="00E13CB2">
        <w:rPr>
          <w:sz w:val="26"/>
          <w:szCs w:val="26"/>
          <w:lang w:val="ru-RU"/>
        </w:rPr>
        <w:t xml:space="preserve"> С.И</w:t>
      </w:r>
      <w:r w:rsidRPr="00061327">
        <w:rPr>
          <w:sz w:val="26"/>
          <w:szCs w:val="26"/>
          <w:lang w:val="ru-RU"/>
        </w:rPr>
        <w:t xml:space="preserve">. </w:t>
      </w:r>
      <w:r w:rsidRPr="005B2228">
        <w:rPr>
          <w:sz w:val="26"/>
          <w:szCs w:val="26"/>
          <w:lang w:val="ru-RU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5B2228">
        <w:rPr>
          <w:sz w:val="26"/>
          <w:szCs w:val="26"/>
          <w:lang w:val="ru-RU"/>
        </w:rPr>
        <w:t>малозначительным</w:t>
      </w:r>
      <w:r w:rsidRPr="005B2228">
        <w:rPr>
          <w:sz w:val="26"/>
          <w:szCs w:val="26"/>
          <w:lang w:val="ru-RU"/>
        </w:rPr>
        <w:t>.</w:t>
      </w:r>
    </w:p>
    <w:p w:rsidR="00896ED1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5B2228">
        <w:rPr>
          <w:sz w:val="26"/>
          <w:szCs w:val="26"/>
          <w:lang w:val="ru-RU"/>
        </w:rPr>
        <w:t xml:space="preserve">Учитывая, малозначительность совершенного правонарушения, мировой судья считает возможным </w:t>
      </w:r>
      <w:r w:rsidRPr="00E13CB2">
        <w:rPr>
          <w:sz w:val="26"/>
          <w:szCs w:val="26"/>
          <w:lang w:val="ru-RU"/>
        </w:rPr>
        <w:t>Струнин</w:t>
      </w:r>
      <w:r>
        <w:rPr>
          <w:sz w:val="26"/>
          <w:szCs w:val="26"/>
          <w:lang w:val="ru-RU"/>
        </w:rPr>
        <w:t>а</w:t>
      </w:r>
      <w:r w:rsidRPr="00E13CB2">
        <w:rPr>
          <w:sz w:val="26"/>
          <w:szCs w:val="26"/>
          <w:lang w:val="ru-RU"/>
        </w:rPr>
        <w:t xml:space="preserve"> С.И</w:t>
      </w:r>
      <w:r w:rsidRPr="00061327">
        <w:rPr>
          <w:sz w:val="26"/>
          <w:szCs w:val="26"/>
          <w:lang w:val="ru-RU"/>
        </w:rPr>
        <w:t xml:space="preserve">. </w:t>
      </w:r>
      <w:r w:rsidRPr="005B2228">
        <w:rPr>
          <w:sz w:val="26"/>
          <w:szCs w:val="26"/>
          <w:lang w:val="ru-RU"/>
        </w:rPr>
        <w:t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 xml:space="preserve">На основании </w:t>
      </w:r>
      <w:r w:rsidRPr="009C2C85">
        <w:rPr>
          <w:sz w:val="26"/>
          <w:szCs w:val="26"/>
          <w:lang w:val="ru-RU"/>
        </w:rPr>
        <w:t>вышеизложенного</w:t>
      </w:r>
      <w:r w:rsidRPr="009C2C85">
        <w:rPr>
          <w:sz w:val="26"/>
          <w:szCs w:val="26"/>
          <w:lang w:val="ru-RU"/>
        </w:rPr>
        <w:t xml:space="preserve"> и руководствуясь ст. ст. 29.9-29.10, 30.1 Кодекса Российской Федерации об административных правонарушениях, мировой судья –</w:t>
      </w:r>
    </w:p>
    <w:p w:rsidR="00896ED1" w:rsidRPr="009C2C85" w:rsidP="00896ED1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/>
        </w:rPr>
        <w:t>ПОСТАНОВИЛ:</w:t>
      </w:r>
    </w:p>
    <w:p w:rsidR="00896ED1" w:rsidRPr="00061327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13CB2">
        <w:rPr>
          <w:sz w:val="26"/>
          <w:szCs w:val="26"/>
          <w:lang w:val="ru-RU"/>
        </w:rPr>
        <w:t xml:space="preserve">Струнина Сергея Ивановича </w:t>
      </w:r>
      <w:r w:rsidRPr="00061327">
        <w:rPr>
          <w:sz w:val="26"/>
          <w:szCs w:val="26"/>
          <w:lang w:val="ru-RU"/>
        </w:rPr>
        <w:t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896ED1" w:rsidRPr="00061327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61327">
        <w:rPr>
          <w:sz w:val="26"/>
          <w:szCs w:val="26"/>
          <w:lang w:val="ru-RU"/>
        </w:rPr>
        <w:t xml:space="preserve">Производство по делу об административном правонарушении, </w:t>
      </w:r>
      <w:r w:rsidRPr="00061327">
        <w:rPr>
          <w:sz w:val="26"/>
          <w:szCs w:val="26"/>
          <w:lang w:val="ru-RU"/>
        </w:rPr>
        <w:t>предусмотренном</w:t>
      </w:r>
      <w:r w:rsidRPr="00061327">
        <w:rPr>
          <w:sz w:val="26"/>
          <w:szCs w:val="26"/>
          <w:lang w:val="ru-RU"/>
        </w:rPr>
        <w:t xml:space="preserve"> ч. 2 ст. 12.27 Кодекса Российской Федерации об административных правонарушениях, в отношении </w:t>
      </w:r>
      <w:r w:rsidRPr="00E13CB2">
        <w:rPr>
          <w:sz w:val="26"/>
          <w:szCs w:val="26"/>
          <w:lang w:val="ru-RU"/>
        </w:rPr>
        <w:t xml:space="preserve">Струнина Сергея Ивановича </w:t>
      </w:r>
      <w:r w:rsidRPr="00061327">
        <w:rPr>
          <w:sz w:val="26"/>
          <w:szCs w:val="26"/>
          <w:lang w:val="ru-RU"/>
        </w:rPr>
        <w:t>– прекратить.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9C2C85">
        <w:rPr>
          <w:sz w:val="26"/>
          <w:szCs w:val="26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>
        <w:rPr>
          <w:sz w:val="26"/>
          <w:szCs w:val="26"/>
          <w:lang w:val="ru-RU" w:eastAsia="ru-RU"/>
        </w:rPr>
        <w:t>9</w:t>
      </w:r>
      <w:r w:rsidRPr="009C2C85">
        <w:rPr>
          <w:sz w:val="26"/>
          <w:szCs w:val="26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p w:rsidR="00896ED1" w:rsidRPr="009C2C85" w:rsidP="00896ED1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9C2C85">
        <w:rPr>
          <w:sz w:val="26"/>
          <w:szCs w:val="26"/>
          <w:lang w:val="ru-RU" w:eastAsia="ru-RU"/>
        </w:rPr>
        <w:t>Мировой судья</w:t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 w:rsidRPr="009C2C85"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 xml:space="preserve">Л.А. Шуб </w:t>
      </w:r>
      <w:r w:rsidRPr="009C2C85">
        <w:rPr>
          <w:sz w:val="26"/>
          <w:szCs w:val="26"/>
          <w:lang w:val="ru-RU"/>
        </w:rPr>
        <w:t xml:space="preserve">              </w:t>
      </w:r>
    </w:p>
    <w:p w:rsidR="00896ED1" w:rsidRPr="004A7AF3" w:rsidP="00896ED1">
      <w:pPr>
        <w:rPr>
          <w:lang w:val="ru-RU"/>
        </w:rPr>
      </w:pPr>
    </w:p>
    <w:p w:rsidR="005D4435"/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1"/>
    <w:rsid w:val="00061327"/>
    <w:rsid w:val="0027188D"/>
    <w:rsid w:val="003D554F"/>
    <w:rsid w:val="00422A52"/>
    <w:rsid w:val="004A7AF3"/>
    <w:rsid w:val="005B2228"/>
    <w:rsid w:val="005D4435"/>
    <w:rsid w:val="00896ED1"/>
    <w:rsid w:val="009C2C85"/>
    <w:rsid w:val="00A07BF0"/>
    <w:rsid w:val="00A97531"/>
    <w:rsid w:val="00E13CB2"/>
    <w:rsid w:val="00F27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96E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96ED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96ED1"/>
  </w:style>
  <w:style w:type="paragraph" w:styleId="NoSpacing">
    <w:name w:val="No Spacing"/>
    <w:uiPriority w:val="1"/>
    <w:qFormat/>
    <w:rsid w:val="0089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