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5555" w:rsidRPr="00D836A6" w:rsidP="002B5555">
      <w:pPr>
        <w:ind w:left="-567" w:right="-1" w:firstLine="141"/>
        <w:jc w:val="right"/>
        <w:outlineLvl w:val="0"/>
        <w:rPr>
          <w:lang w:val="ru-RU"/>
        </w:rPr>
      </w:pPr>
      <w:r w:rsidRPr="00D836A6">
        <w:rPr>
          <w:lang w:val="ru-RU"/>
        </w:rPr>
        <w:t>Дело №  05-0356/19/2020</w:t>
      </w:r>
    </w:p>
    <w:p w:rsidR="002B5555" w:rsidRPr="00D836A6" w:rsidP="002B5555">
      <w:pPr>
        <w:ind w:left="-567" w:right="-1" w:firstLine="141"/>
        <w:jc w:val="center"/>
        <w:outlineLvl w:val="0"/>
        <w:rPr>
          <w:lang w:val="ru-RU"/>
        </w:rPr>
      </w:pPr>
      <w:r w:rsidRPr="00D836A6">
        <w:rPr>
          <w:lang w:val="ru-RU"/>
        </w:rPr>
        <w:t xml:space="preserve"> ПОСТАНОВЛЕНИЕ</w:t>
      </w:r>
    </w:p>
    <w:p w:rsidR="002B5555" w:rsidRPr="00D836A6" w:rsidP="002B5555">
      <w:pPr>
        <w:ind w:right="-1" w:firstLine="567"/>
        <w:jc w:val="both"/>
        <w:outlineLvl w:val="0"/>
        <w:rPr>
          <w:lang w:val="ru-RU"/>
        </w:rPr>
      </w:pPr>
      <w:r w:rsidRPr="00D836A6">
        <w:rPr>
          <w:lang w:val="ru-RU"/>
        </w:rPr>
        <w:t xml:space="preserve">     30 июля 2020 года                                                </w:t>
      </w:r>
      <w:r>
        <w:rPr>
          <w:lang w:val="ru-RU"/>
        </w:rPr>
        <w:t xml:space="preserve">                      </w:t>
      </w:r>
      <w:r w:rsidRPr="00D836A6">
        <w:rPr>
          <w:lang w:val="ru-RU"/>
        </w:rPr>
        <w:t xml:space="preserve">      г. Симферополь</w:t>
      </w:r>
    </w:p>
    <w:p w:rsidR="002B5555" w:rsidRPr="00D836A6" w:rsidP="002B5555">
      <w:pPr>
        <w:ind w:right="-1" w:firstLine="567"/>
        <w:jc w:val="both"/>
        <w:outlineLvl w:val="0"/>
        <w:rPr>
          <w:lang w:val="ru-RU"/>
        </w:rPr>
      </w:pPr>
      <w:r w:rsidRPr="00D836A6">
        <w:rPr>
          <w:lang w:val="ru-RU"/>
        </w:rPr>
        <w:t xml:space="preserve">     </w:t>
      </w:r>
    </w:p>
    <w:p w:rsidR="002B5555" w:rsidRPr="00D836A6" w:rsidP="002B5555">
      <w:pPr>
        <w:ind w:right="-1" w:firstLine="851"/>
        <w:jc w:val="both"/>
        <w:outlineLvl w:val="0"/>
        <w:rPr>
          <w:lang w:val="ru-RU"/>
        </w:rPr>
      </w:pPr>
      <w:r w:rsidRPr="00D836A6">
        <w:rPr>
          <w:lang w:val="ru-RU"/>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2B5555" w:rsidRPr="00D836A6" w:rsidP="002B5555">
      <w:pPr>
        <w:ind w:right="-1" w:firstLine="851"/>
        <w:jc w:val="both"/>
        <w:outlineLvl w:val="0"/>
        <w:rPr>
          <w:lang w:val="ru-RU"/>
        </w:rPr>
      </w:pPr>
      <w:r w:rsidRPr="00D836A6">
        <w:rPr>
          <w:lang w:val="ru-RU"/>
        </w:rPr>
        <w:t xml:space="preserve">с участием лица, в отношении которого ведется производство по делу об административном правонарушении – </w:t>
      </w:r>
      <w:r w:rsidRPr="00D836A6">
        <w:rPr>
          <w:lang w:val="ru-RU"/>
        </w:rPr>
        <w:t>Торубара</w:t>
      </w:r>
      <w:r w:rsidRPr="00D836A6">
        <w:rPr>
          <w:lang w:val="ru-RU"/>
        </w:rPr>
        <w:t xml:space="preserve"> Р.С.,  </w:t>
      </w:r>
    </w:p>
    <w:p w:rsidR="002B5555" w:rsidRPr="00D836A6" w:rsidP="002B5555">
      <w:pPr>
        <w:ind w:right="-1" w:firstLine="851"/>
        <w:jc w:val="both"/>
        <w:outlineLvl w:val="0"/>
        <w:rPr>
          <w:lang w:val="ru-RU"/>
        </w:rPr>
      </w:pPr>
      <w:r w:rsidRPr="00D836A6">
        <w:rPr>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2B5555" w:rsidRPr="00D836A6" w:rsidP="002B5555">
      <w:pPr>
        <w:ind w:left="2835" w:right="-1"/>
        <w:jc w:val="both"/>
        <w:outlineLvl w:val="0"/>
        <w:rPr>
          <w:lang w:val="ru-RU"/>
        </w:rPr>
      </w:pPr>
      <w:r w:rsidRPr="00D836A6">
        <w:rPr>
          <w:lang w:val="ru-RU"/>
        </w:rPr>
        <w:t>Торубара</w:t>
      </w:r>
      <w:r w:rsidRPr="00D836A6">
        <w:rPr>
          <w:lang w:val="ru-RU"/>
        </w:rPr>
        <w:t xml:space="preserve"> Романа Сергеевича, </w:t>
      </w:r>
      <w:r w:rsidR="00836E4A">
        <w:rPr>
          <w:lang w:val="ru-RU"/>
        </w:rPr>
        <w:t>«данные изъяты»</w:t>
      </w:r>
      <w:r w:rsidRPr="00D836A6">
        <w:rPr>
          <w:lang w:val="ru-RU"/>
        </w:rPr>
        <w:t xml:space="preserve">, </w:t>
      </w:r>
    </w:p>
    <w:p w:rsidR="002B5555" w:rsidRPr="00D836A6" w:rsidP="002B5555">
      <w:pPr>
        <w:ind w:right="-1" w:firstLine="851"/>
        <w:jc w:val="both"/>
        <w:outlineLvl w:val="0"/>
        <w:rPr>
          <w:lang w:val="ru-RU"/>
        </w:rPr>
      </w:pPr>
      <w:r w:rsidRPr="00D836A6">
        <w:rPr>
          <w:lang w:val="ru-RU"/>
        </w:rPr>
        <w:t>по признакам состава правонарушения, предусмотренного ч. 1 ст. 19.5 Кодекса Российской Федерации об административных правонарушениях,</w:t>
      </w:r>
    </w:p>
    <w:p w:rsidR="002B5555" w:rsidRPr="00D836A6" w:rsidP="002B5555">
      <w:pPr>
        <w:ind w:right="-1"/>
        <w:jc w:val="center"/>
        <w:outlineLvl w:val="0"/>
        <w:rPr>
          <w:lang w:val="ru-RU"/>
        </w:rPr>
      </w:pPr>
      <w:r w:rsidRPr="00D836A6">
        <w:rPr>
          <w:lang w:val="ru-RU"/>
        </w:rPr>
        <w:t>УСТАНОВИЛ:</w:t>
      </w:r>
    </w:p>
    <w:p w:rsidR="002B5555" w:rsidRPr="00D836A6" w:rsidP="002B5555">
      <w:pPr>
        <w:tabs>
          <w:tab w:val="left" w:pos="567"/>
        </w:tabs>
        <w:ind w:right="-1" w:firstLine="851"/>
        <w:jc w:val="both"/>
        <w:rPr>
          <w:lang w:val="ru-RU"/>
        </w:rPr>
      </w:pPr>
      <w:r w:rsidRPr="00D836A6">
        <w:rPr>
          <w:lang w:val="ru-RU"/>
        </w:rPr>
        <w:t>Торубара</w:t>
      </w:r>
      <w:r w:rsidRPr="00D836A6">
        <w:rPr>
          <w:lang w:val="ru-RU"/>
        </w:rPr>
        <w:t xml:space="preserve"> Р.С., являясь индивидуальным предпринимателем, не выполнил в установленный срок предписание, выданное начальником Межрайонной ИФНС России №8 по Республике Крым 27.02.2020 об устранении нарушений законодательства Российской Федерации в сфере применения </w:t>
      </w:r>
      <w:r w:rsidRPr="00D836A6">
        <w:rPr>
          <w:lang w:val="ru-RU"/>
        </w:rPr>
        <w:t>контрольно</w:t>
      </w:r>
      <w:r w:rsidRPr="00D836A6">
        <w:rPr>
          <w:lang w:val="ru-RU"/>
        </w:rPr>
        <w:t xml:space="preserve"> – кассовой техники.</w:t>
      </w:r>
    </w:p>
    <w:p w:rsidR="002B5555" w:rsidRPr="00D836A6" w:rsidP="002B5555">
      <w:pPr>
        <w:tabs>
          <w:tab w:val="left" w:pos="567"/>
        </w:tabs>
        <w:ind w:right="-1" w:firstLine="851"/>
        <w:jc w:val="both"/>
        <w:rPr>
          <w:lang w:val="ru-RU"/>
        </w:rPr>
      </w:pPr>
      <w:r w:rsidRPr="00D836A6">
        <w:rPr>
          <w:lang w:val="ru-RU"/>
        </w:rPr>
        <w:t xml:space="preserve">В судебном заседании </w:t>
      </w:r>
      <w:r w:rsidRPr="00D836A6">
        <w:rPr>
          <w:lang w:val="ru-RU"/>
        </w:rPr>
        <w:t>Торубара</w:t>
      </w:r>
      <w:r w:rsidRPr="00D836A6">
        <w:rPr>
          <w:lang w:val="ru-RU"/>
        </w:rPr>
        <w:t xml:space="preserve"> Р.С. вину в совершении правонарушения признал, раскаялся в содеянном. </w:t>
      </w:r>
    </w:p>
    <w:p w:rsidR="002B5555" w:rsidRPr="00D836A6" w:rsidP="002B5555">
      <w:pPr>
        <w:tabs>
          <w:tab w:val="left" w:pos="567"/>
        </w:tabs>
        <w:ind w:right="-1" w:firstLine="851"/>
        <w:jc w:val="both"/>
        <w:rPr>
          <w:color w:val="000000"/>
          <w:lang w:val="ru-RU"/>
        </w:rPr>
      </w:pPr>
      <w:r w:rsidRPr="00D836A6">
        <w:rPr>
          <w:lang w:val="ru-RU"/>
        </w:rPr>
        <w:t>Заслушав пояснения лица, в отношении которого ведется дело об административном правонарушении, исследовав материалы дела, прихожу к следующему.</w:t>
      </w:r>
      <w:r w:rsidRPr="00D836A6">
        <w:rPr>
          <w:color w:val="000000"/>
          <w:lang w:val="ru-RU"/>
        </w:rPr>
        <w:t xml:space="preserve"> </w:t>
      </w:r>
    </w:p>
    <w:p w:rsidR="002B5555" w:rsidRPr="00D836A6" w:rsidP="002B5555">
      <w:pPr>
        <w:tabs>
          <w:tab w:val="left" w:pos="567"/>
        </w:tabs>
        <w:ind w:right="-1" w:firstLine="851"/>
        <w:jc w:val="both"/>
        <w:rPr>
          <w:color w:val="000000"/>
          <w:lang w:val="ru-RU"/>
        </w:rPr>
      </w:pPr>
      <w:r w:rsidRPr="00D836A6">
        <w:rPr>
          <w:color w:val="000000"/>
          <w:lang w:val="ru-RU"/>
        </w:rPr>
        <w:t xml:space="preserve">30.12.2019 в 13 часов 58 минут главным государственным налоговым инспектором отдела оперативного контроля Межрайонной ИФНС России №8 по Республике Крым Семикиным О.А. и государственным налоговым инспектором отдела оперативного контроля Межрайонной ИФНС России №8 по Республике Крым </w:t>
      </w:r>
      <w:r w:rsidRPr="00D836A6">
        <w:rPr>
          <w:color w:val="000000"/>
          <w:lang w:val="ru-RU"/>
        </w:rPr>
        <w:t>Бондаруком</w:t>
      </w:r>
      <w:r w:rsidRPr="00D836A6">
        <w:rPr>
          <w:color w:val="000000"/>
          <w:lang w:val="ru-RU"/>
        </w:rPr>
        <w:t xml:space="preserve"> И.В. на основании поручения от 30.12.2019 №9103/17/255 и в соответствии с п.23 Административного регламента исполнения Федеральной налоговой службой</w:t>
      </w:r>
      <w:r w:rsidRPr="00D836A6">
        <w:rPr>
          <w:color w:val="000000"/>
          <w:lang w:val="ru-RU"/>
        </w:rPr>
        <w:t xml:space="preserve"> государственной функции по осуществлению контроля и надзора за соблюдением требований к </w:t>
      </w:r>
      <w:r w:rsidRPr="00D836A6">
        <w:rPr>
          <w:color w:val="000000"/>
          <w:lang w:val="ru-RU"/>
        </w:rPr>
        <w:t>контрольно</w:t>
      </w:r>
      <w:r w:rsidRPr="00D836A6">
        <w:rPr>
          <w:color w:val="000000"/>
          <w:lang w:val="ru-RU"/>
        </w:rPr>
        <w:t xml:space="preserve"> – кассовой технике, порядком и условиями ее регистрации и </w:t>
      </w:r>
      <w:r w:rsidRPr="00D836A6">
        <w:rPr>
          <w:color w:val="000000"/>
          <w:lang w:val="ru-RU"/>
        </w:rPr>
        <w:t>применения, утвержденного приказом Министерства финансов Российской Федерации от 17.10.2011 №132н была</w:t>
      </w:r>
      <w:r w:rsidRPr="00D836A6">
        <w:rPr>
          <w:color w:val="000000"/>
          <w:lang w:val="ru-RU"/>
        </w:rPr>
        <w:t xml:space="preserve"> проведена проверка деятельности, осуществляемой индивидуальным предпринимателем </w:t>
      </w:r>
      <w:r w:rsidRPr="00D836A6">
        <w:rPr>
          <w:color w:val="000000"/>
          <w:lang w:val="ru-RU"/>
        </w:rPr>
        <w:t>Торубара</w:t>
      </w:r>
      <w:r w:rsidRPr="00D836A6">
        <w:rPr>
          <w:color w:val="000000"/>
          <w:lang w:val="ru-RU"/>
        </w:rPr>
        <w:t xml:space="preserve"> Р.С. на предмет соблюдения законодательства о применении </w:t>
      </w:r>
      <w:r w:rsidRPr="00D836A6">
        <w:rPr>
          <w:color w:val="000000"/>
          <w:lang w:val="ru-RU"/>
        </w:rPr>
        <w:t>контрольно</w:t>
      </w:r>
      <w:r w:rsidRPr="00D836A6">
        <w:rPr>
          <w:color w:val="000000"/>
          <w:lang w:val="ru-RU"/>
        </w:rPr>
        <w:t xml:space="preserve"> – кассовой техники.  </w:t>
      </w:r>
    </w:p>
    <w:p w:rsidR="002B5555" w:rsidRPr="00D836A6" w:rsidP="002B5555">
      <w:pPr>
        <w:tabs>
          <w:tab w:val="left" w:pos="567"/>
        </w:tabs>
        <w:ind w:right="-1" w:firstLine="851"/>
        <w:jc w:val="both"/>
        <w:rPr>
          <w:color w:val="000000"/>
          <w:lang w:val="ru-RU"/>
        </w:rPr>
      </w:pPr>
      <w:r w:rsidRPr="00D836A6">
        <w:rPr>
          <w:color w:val="000000"/>
          <w:lang w:val="ru-RU"/>
        </w:rPr>
        <w:t xml:space="preserve">В ходе проведения проверки установлено нарушение, выразившееся в неприменении </w:t>
      </w:r>
      <w:r w:rsidRPr="00D836A6">
        <w:rPr>
          <w:color w:val="000000"/>
          <w:lang w:val="ru-RU"/>
        </w:rPr>
        <w:t>контрольно</w:t>
      </w:r>
      <w:r w:rsidRPr="00D836A6">
        <w:rPr>
          <w:color w:val="000000"/>
          <w:lang w:val="ru-RU"/>
        </w:rPr>
        <w:t xml:space="preserve"> – кассовой техники при осуществлении наличных денежных расчетов, ответственность за указанное административное правонарушение предусматривается ч. 2 ст. 14.5 КоАП РФ. </w:t>
      </w:r>
    </w:p>
    <w:p w:rsidR="002B5555" w:rsidRPr="00D836A6" w:rsidP="002B5555">
      <w:pPr>
        <w:tabs>
          <w:tab w:val="left" w:pos="567"/>
        </w:tabs>
        <w:ind w:right="-1" w:firstLine="851"/>
        <w:jc w:val="both"/>
        <w:rPr>
          <w:color w:val="000000"/>
          <w:lang w:val="ru-RU"/>
        </w:rPr>
      </w:pPr>
      <w:r w:rsidRPr="00D836A6">
        <w:rPr>
          <w:color w:val="000000"/>
          <w:lang w:val="ru-RU"/>
        </w:rPr>
        <w:t xml:space="preserve">В соответствии с постановлением о назначении административного наказания №9103/17/127 от 27.02.2020 индивидуальный предприниматель </w:t>
      </w:r>
      <w:r w:rsidRPr="00D836A6">
        <w:rPr>
          <w:color w:val="000000"/>
          <w:lang w:val="ru-RU"/>
        </w:rPr>
        <w:t>Торубара</w:t>
      </w:r>
      <w:r w:rsidRPr="00D836A6">
        <w:rPr>
          <w:color w:val="000000"/>
          <w:lang w:val="ru-RU"/>
        </w:rPr>
        <w:t xml:space="preserve"> Р.С. привлечен к административной ответственности в виде предупреждения.</w:t>
      </w:r>
    </w:p>
    <w:p w:rsidR="002B5555" w:rsidRPr="00D836A6" w:rsidP="002B5555">
      <w:pPr>
        <w:tabs>
          <w:tab w:val="left" w:pos="567"/>
        </w:tabs>
        <w:ind w:right="-1" w:firstLine="851"/>
        <w:jc w:val="both"/>
        <w:rPr>
          <w:color w:val="000000"/>
          <w:lang w:val="ru-RU"/>
        </w:rPr>
      </w:pPr>
      <w:r w:rsidRPr="00D836A6">
        <w:rPr>
          <w:color w:val="000000"/>
          <w:lang w:val="ru-RU"/>
        </w:rPr>
        <w:t xml:space="preserve"> На основании абзаца 10 п. 2 ст. 7 ФЗ от 22.05.2003 №54-ФЗ «О применении контрольно-кассовой техники при осуществлении расчетов в РФ» начальником МИФНС России №8 по Республике Крым Сальниковым А.И. вынесено предписание об устранении выявленных нарушений законодательства РФ о применении контрольно-кассовой техники от №127 от 27.02.2020.</w:t>
      </w:r>
    </w:p>
    <w:p w:rsidR="002B5555" w:rsidRPr="00D836A6" w:rsidP="002B5555">
      <w:pPr>
        <w:tabs>
          <w:tab w:val="left" w:pos="567"/>
        </w:tabs>
        <w:ind w:right="-1" w:firstLine="851"/>
        <w:jc w:val="both"/>
        <w:rPr>
          <w:color w:val="000000"/>
          <w:lang w:val="ru-RU"/>
        </w:rPr>
      </w:pPr>
      <w:r w:rsidRPr="00D836A6">
        <w:rPr>
          <w:color w:val="000000"/>
          <w:lang w:val="ru-RU"/>
        </w:rPr>
        <w:t xml:space="preserve">Предписание №127 от 27.02.2020 было направлено в адрес индивидуального предпринимателя и возвращено в </w:t>
      </w:r>
      <w:r w:rsidRPr="00D836A6">
        <w:rPr>
          <w:color w:val="000000"/>
          <w:lang w:val="ru-RU"/>
        </w:rPr>
        <w:t>Межрайонную</w:t>
      </w:r>
      <w:r w:rsidRPr="00D836A6">
        <w:rPr>
          <w:color w:val="000000"/>
          <w:lang w:val="ru-RU"/>
        </w:rPr>
        <w:t xml:space="preserve"> ИФНС России №8 по Республике Крым 20.03.2020 в связи с истечением срока хранения.</w:t>
      </w:r>
    </w:p>
    <w:p w:rsidR="002B5555" w:rsidRPr="00D836A6" w:rsidP="002B5555">
      <w:pPr>
        <w:tabs>
          <w:tab w:val="left" w:pos="567"/>
        </w:tabs>
        <w:ind w:right="-1" w:firstLine="851"/>
        <w:jc w:val="both"/>
        <w:rPr>
          <w:color w:val="000000"/>
          <w:lang w:val="ru-RU"/>
        </w:rPr>
      </w:pPr>
      <w:r w:rsidRPr="00D836A6">
        <w:rPr>
          <w:color w:val="000000"/>
          <w:lang w:val="ru-RU"/>
        </w:rPr>
        <w:t xml:space="preserve"> Согласно предписанию об устранении выявленных нарушений законодательства РФ о применении контрольно-кассовой техники №127 от 27.02.2020 при осуществлении наличных денежных расчетов с покупателем предписано обеспечить применение контрольно-</w:t>
      </w:r>
      <w:r w:rsidRPr="00D836A6">
        <w:rPr>
          <w:color w:val="000000"/>
          <w:lang w:val="ru-RU"/>
        </w:rPr>
        <w:t xml:space="preserve">кассовой техники и передачу документа на бумажном носителе или в электронном виде покупателю. </w:t>
      </w:r>
    </w:p>
    <w:p w:rsidR="002B5555" w:rsidRPr="00D836A6" w:rsidP="002B5555">
      <w:pPr>
        <w:tabs>
          <w:tab w:val="left" w:pos="567"/>
        </w:tabs>
        <w:ind w:right="-1" w:firstLine="851"/>
        <w:jc w:val="both"/>
        <w:rPr>
          <w:color w:val="000000"/>
          <w:lang w:val="ru-RU"/>
        </w:rPr>
      </w:pPr>
      <w:r w:rsidRPr="00D836A6">
        <w:rPr>
          <w:color w:val="000000"/>
          <w:lang w:val="ru-RU"/>
        </w:rPr>
        <w:t>Срок исполнения предписания, в течени</w:t>
      </w:r>
      <w:r w:rsidRPr="00D836A6">
        <w:rPr>
          <w:color w:val="000000"/>
          <w:lang w:val="ru-RU"/>
        </w:rPr>
        <w:t>и</w:t>
      </w:r>
      <w:r w:rsidRPr="00D836A6">
        <w:rPr>
          <w:color w:val="000000"/>
          <w:lang w:val="ru-RU"/>
        </w:rPr>
        <w:t xml:space="preserve"> месяца со дня получения, истек 20.04.2020. По состоянию на дату составления протокола информацию об исполнении предписания и принятых мерах индивидуальный предприниматель в налоговый орган не представил. </w:t>
      </w:r>
    </w:p>
    <w:p w:rsidR="002B5555" w:rsidRPr="00D836A6" w:rsidP="002B5555">
      <w:pPr>
        <w:tabs>
          <w:tab w:val="left" w:pos="567"/>
        </w:tabs>
        <w:ind w:right="-1" w:firstLine="851"/>
        <w:jc w:val="both"/>
        <w:rPr>
          <w:color w:val="000000"/>
          <w:lang w:val="ru-RU"/>
        </w:rPr>
      </w:pPr>
      <w:r w:rsidRPr="00D836A6">
        <w:rPr>
          <w:color w:val="000000"/>
          <w:lang w:val="ru-RU"/>
        </w:rPr>
        <w:t xml:space="preserve">Указанное обстоятельство послужило основанием для составления в отношении индивидуального предпринимателя </w:t>
      </w:r>
      <w:r w:rsidRPr="00D836A6">
        <w:rPr>
          <w:color w:val="000000"/>
          <w:lang w:val="ru-RU"/>
        </w:rPr>
        <w:t>Торубара</w:t>
      </w:r>
      <w:r w:rsidRPr="00D836A6">
        <w:rPr>
          <w:color w:val="000000"/>
          <w:lang w:val="ru-RU"/>
        </w:rPr>
        <w:t xml:space="preserve"> Р.С. протокола об административном правонарушении, предусмотренного ч. 1 ст. 19.5 КоАП РФ.</w:t>
      </w:r>
    </w:p>
    <w:p w:rsidR="002B5555" w:rsidRPr="00D836A6" w:rsidP="002B5555">
      <w:pPr>
        <w:tabs>
          <w:tab w:val="left" w:pos="567"/>
        </w:tabs>
        <w:ind w:right="-1" w:firstLine="851"/>
        <w:jc w:val="both"/>
        <w:rPr>
          <w:color w:val="000000"/>
          <w:lang w:val="ru-RU"/>
        </w:rPr>
      </w:pPr>
      <w:r w:rsidRPr="00D836A6">
        <w:rPr>
          <w:color w:val="000000"/>
          <w:lang w:val="ru-RU"/>
        </w:rPr>
        <w:t xml:space="preserve">Объективную сторону правонарушения, предусмотренного ч. 1 ст. 19.5 КоАП РФ составляет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w:t>
      </w:r>
    </w:p>
    <w:p w:rsidR="002B5555" w:rsidRPr="00D836A6" w:rsidP="002B5555">
      <w:pPr>
        <w:tabs>
          <w:tab w:val="left" w:pos="567"/>
        </w:tabs>
        <w:ind w:right="-1" w:firstLine="851"/>
        <w:jc w:val="both"/>
        <w:rPr>
          <w:color w:val="000000"/>
          <w:lang w:val="ru-RU"/>
        </w:rPr>
      </w:pPr>
      <w:r w:rsidRPr="00D836A6">
        <w:rPr>
          <w:color w:val="000000"/>
          <w:lang w:val="ru-RU"/>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D836A6">
        <w:rPr>
          <w:color w:val="000000"/>
          <w:lang w:val="ru-RU"/>
        </w:rPr>
        <w:t xml:space="preserve"> споры, подменяя собой судебные органы. </w:t>
      </w:r>
    </w:p>
    <w:p w:rsidR="002B5555" w:rsidRPr="00D836A6" w:rsidP="002B5555">
      <w:pPr>
        <w:tabs>
          <w:tab w:val="left" w:pos="567"/>
        </w:tabs>
        <w:ind w:right="-1" w:firstLine="851"/>
        <w:jc w:val="both"/>
        <w:rPr>
          <w:color w:val="000000"/>
          <w:lang w:val="ru-RU"/>
        </w:rPr>
      </w:pPr>
      <w:r w:rsidRPr="00D836A6">
        <w:rPr>
          <w:color w:val="000000"/>
          <w:lang w:val="ru-RU"/>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2B5555" w:rsidRPr="00D836A6" w:rsidP="002B5555">
      <w:pPr>
        <w:tabs>
          <w:tab w:val="left" w:pos="567"/>
        </w:tabs>
        <w:ind w:right="-1" w:firstLine="851"/>
        <w:jc w:val="both"/>
        <w:rPr>
          <w:color w:val="000000"/>
          <w:lang w:val="ru-RU"/>
        </w:rPr>
      </w:pPr>
      <w:r w:rsidRPr="00D836A6">
        <w:rPr>
          <w:color w:val="000000"/>
          <w:lang w:val="ru-RU"/>
        </w:rPr>
        <w:t xml:space="preserve"> 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 </w:t>
      </w:r>
    </w:p>
    <w:p w:rsidR="002B5555" w:rsidRPr="00D836A6" w:rsidP="002B5555">
      <w:pPr>
        <w:tabs>
          <w:tab w:val="left" w:pos="567"/>
        </w:tabs>
        <w:ind w:right="-1" w:firstLine="851"/>
        <w:jc w:val="both"/>
        <w:rPr>
          <w:color w:val="000000"/>
          <w:lang w:val="ru-RU"/>
        </w:rPr>
      </w:pPr>
      <w:r w:rsidRPr="00D836A6">
        <w:rPr>
          <w:color w:val="000000"/>
          <w:lang w:val="ru-RU"/>
        </w:rPr>
        <w:t>Из материалов дела следует, что предписание №127 от 27.02.2020 вынесено уполномоченным должностным лицом - начальником МИФНС России №8 по Республике Крым Сальниковым А.И. в пределах его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данное предписание содержит конкретные требования и достаточный срок их выполнения, который является разумным, соответственно</w:t>
      </w:r>
      <w:r w:rsidRPr="00D836A6">
        <w:rPr>
          <w:color w:val="000000"/>
          <w:lang w:val="ru-RU"/>
        </w:rPr>
        <w:t xml:space="preserve">, указанное предписание подлежит исполнению ответственным лицом. </w:t>
      </w:r>
    </w:p>
    <w:p w:rsidR="002B5555" w:rsidRPr="00D836A6" w:rsidP="002B5555">
      <w:pPr>
        <w:tabs>
          <w:tab w:val="left" w:pos="567"/>
        </w:tabs>
        <w:ind w:right="-1" w:firstLine="851"/>
        <w:jc w:val="both"/>
        <w:rPr>
          <w:color w:val="000000"/>
          <w:lang w:val="ru-RU"/>
        </w:rPr>
      </w:pPr>
      <w:r w:rsidRPr="00D836A6">
        <w:rPr>
          <w:color w:val="000000"/>
          <w:lang w:val="ru-RU"/>
        </w:rPr>
        <w:t xml:space="preserve">Вина </w:t>
      </w:r>
      <w:r w:rsidRPr="00D836A6">
        <w:rPr>
          <w:color w:val="000000"/>
          <w:lang w:val="ru-RU"/>
        </w:rPr>
        <w:t>Торубара</w:t>
      </w:r>
      <w:r w:rsidRPr="00D836A6">
        <w:rPr>
          <w:color w:val="000000"/>
          <w:lang w:val="ru-RU"/>
        </w:rPr>
        <w:t xml:space="preserve"> Р.С. в совершении указанного административного правонарушения подтверждается также письменными материалами дела: протоколом об административном правонарушении №9103/17/18 от 01.06.2020, из которого следует, что индивидуальным предпринимателем </w:t>
      </w:r>
      <w:r w:rsidRPr="00D836A6">
        <w:rPr>
          <w:color w:val="000000"/>
          <w:lang w:val="ru-RU"/>
        </w:rPr>
        <w:t>Торубара</w:t>
      </w:r>
      <w:r w:rsidRPr="00D836A6">
        <w:rPr>
          <w:color w:val="000000"/>
          <w:lang w:val="ru-RU"/>
        </w:rPr>
        <w:t xml:space="preserve"> Р.С. не были выполнены в срок до 20.04.2020 требования предписания №127 от 27.02.2020, выданного начальником МИФНС России №8 по Республике Крым Сальниковым А.И.;</w:t>
      </w:r>
      <w:r w:rsidRPr="00D836A6">
        <w:rPr>
          <w:color w:val="000000"/>
          <w:lang w:val="ru-RU"/>
        </w:rPr>
        <w:t xml:space="preserve"> </w:t>
      </w:r>
      <w:r w:rsidRPr="00D836A6">
        <w:rPr>
          <w:color w:val="000000"/>
          <w:lang w:val="ru-RU"/>
        </w:rPr>
        <w:t xml:space="preserve">предписанием №127 от 27.02.2020, выданным должностным лицом, уполномоченным осуществлять государственный надзор, в котором указаны нарушения законодательства, подлежащие устранению в течение месяца со дня его получения; постановлением о назначении административного наказания №9103/17/127 от 27.02.2020, согласно которому индивидуальный предприниматель </w:t>
      </w:r>
      <w:r w:rsidRPr="00D836A6">
        <w:rPr>
          <w:color w:val="000000"/>
          <w:lang w:val="ru-RU"/>
        </w:rPr>
        <w:t>Торубара</w:t>
      </w:r>
      <w:r w:rsidRPr="00D836A6">
        <w:rPr>
          <w:color w:val="000000"/>
          <w:lang w:val="ru-RU"/>
        </w:rPr>
        <w:t xml:space="preserve"> Р.С. признан виновным по ч. 2 ст. 14.5 КоАП РФ в виде предупреждения.</w:t>
      </w:r>
    </w:p>
    <w:p w:rsidR="002B5555" w:rsidRPr="00D836A6" w:rsidP="002B5555">
      <w:pPr>
        <w:tabs>
          <w:tab w:val="left" w:pos="567"/>
        </w:tabs>
        <w:ind w:right="-1" w:firstLine="851"/>
        <w:jc w:val="both"/>
        <w:rPr>
          <w:color w:val="000000"/>
          <w:lang w:val="ru-RU"/>
        </w:rPr>
      </w:pPr>
      <w:r w:rsidRPr="00D836A6">
        <w:rPr>
          <w:color w:val="000000"/>
          <w:lang w:val="ru-RU"/>
        </w:rPr>
        <w:t xml:space="preserve">С учетом изложенных обстоятельств и доказательств их подтверждающих, мировой судья приходит к выводу о том, что бездействие индивидуального предпринимателя </w:t>
      </w:r>
      <w:r w:rsidRPr="00D836A6">
        <w:rPr>
          <w:color w:val="000000"/>
          <w:lang w:val="ru-RU"/>
        </w:rPr>
        <w:t>Торубара</w:t>
      </w:r>
      <w:r w:rsidRPr="00D836A6">
        <w:rPr>
          <w:color w:val="000000"/>
          <w:lang w:val="ru-RU"/>
        </w:rPr>
        <w:t xml:space="preserve"> Р.С. образует состав административного правонарушения, предусмотренного ч. 1 ст. 19.5 Кодекса Российской Федерации об административных правонарушениях, а именно: невыполнение в установленный срок законного предписания должностного лица, осуществляющего государственный надзор (контроль) об устранении нарушений законодательства.</w:t>
      </w:r>
    </w:p>
    <w:p w:rsidR="002B5555" w:rsidRPr="00D836A6" w:rsidP="002B5555">
      <w:pPr>
        <w:tabs>
          <w:tab w:val="left" w:pos="567"/>
        </w:tabs>
        <w:ind w:right="-1" w:firstLine="851"/>
        <w:jc w:val="both"/>
        <w:rPr>
          <w:color w:val="000000"/>
          <w:lang w:val="ru-RU"/>
        </w:rPr>
      </w:pPr>
      <w:r w:rsidRPr="00D836A6">
        <w:rPr>
          <w:color w:val="000000"/>
          <w:lang w:val="ru-RU"/>
        </w:rPr>
        <w:t xml:space="preserve">При назначении наказания мировой судья в соответствии с положениями ст. 4.1 КоАП РФ учитывает характер совершенного административного правонарушения, личность виновного, его отношение к содеянному, имущественное и финансовое положение лица, в отношении которого ведется дело об административном правонарушении, наличие </w:t>
      </w:r>
      <w:r w:rsidRPr="00D836A6">
        <w:rPr>
          <w:color w:val="000000"/>
          <w:lang w:val="ru-RU"/>
        </w:rPr>
        <w:t>смягчающих административную ответственность обстоятельств и отсутствие обстоятельств, отягчающих административную ответственность и считает возможным назначить ему административное наказание в виде минимального размера штрафа</w:t>
      </w:r>
      <w:r w:rsidRPr="00D836A6">
        <w:rPr>
          <w:color w:val="000000"/>
          <w:lang w:val="ru-RU"/>
        </w:rPr>
        <w:t xml:space="preserve">, </w:t>
      </w:r>
      <w:r w:rsidRPr="00D836A6">
        <w:rPr>
          <w:color w:val="000000"/>
          <w:lang w:val="ru-RU"/>
        </w:rPr>
        <w:t>установленного</w:t>
      </w:r>
      <w:r w:rsidRPr="00D836A6">
        <w:rPr>
          <w:color w:val="000000"/>
          <w:lang w:val="ru-RU"/>
        </w:rPr>
        <w:t xml:space="preserve"> в пределах санкции ч. 1 ст. 19.5 КоАП РФ.</w:t>
      </w:r>
    </w:p>
    <w:p w:rsidR="002B5555" w:rsidRPr="00D836A6" w:rsidP="002B5555">
      <w:pPr>
        <w:tabs>
          <w:tab w:val="left" w:pos="567"/>
        </w:tabs>
        <w:ind w:right="-1" w:firstLine="851"/>
        <w:jc w:val="both"/>
        <w:rPr>
          <w:lang w:val="ru-RU"/>
        </w:rPr>
      </w:pPr>
      <w:r w:rsidRPr="00D836A6">
        <w:rPr>
          <w:lang w:val="ru-RU"/>
        </w:rPr>
        <w:t xml:space="preserve">Обстоятельством, смягчающим административную ответственность </w:t>
      </w:r>
      <w:r w:rsidRPr="00D836A6">
        <w:rPr>
          <w:lang w:val="ru-RU"/>
        </w:rPr>
        <w:t>Торубара</w:t>
      </w:r>
      <w:r w:rsidRPr="00D836A6">
        <w:rPr>
          <w:lang w:val="ru-RU"/>
        </w:rPr>
        <w:t xml:space="preserve"> Р.С. мировой судья признает искреннее раскаяние в </w:t>
      </w:r>
      <w:r w:rsidRPr="00D836A6">
        <w:rPr>
          <w:lang w:val="ru-RU"/>
        </w:rPr>
        <w:t>содеянном</w:t>
      </w:r>
      <w:r w:rsidRPr="00D836A6">
        <w:rPr>
          <w:lang w:val="ru-RU"/>
        </w:rPr>
        <w:t>.</w:t>
      </w:r>
    </w:p>
    <w:p w:rsidR="002B5555" w:rsidRPr="00D836A6" w:rsidP="002B5555">
      <w:pPr>
        <w:tabs>
          <w:tab w:val="left" w:pos="567"/>
        </w:tabs>
        <w:ind w:right="-1" w:firstLine="851"/>
        <w:jc w:val="both"/>
        <w:rPr>
          <w:lang w:val="ru-RU"/>
        </w:rPr>
      </w:pPr>
      <w:r w:rsidRPr="00D836A6">
        <w:rPr>
          <w:lang w:val="ru-RU"/>
        </w:rPr>
        <w:t xml:space="preserve">Обстоятельств, отягчающих административную ответственность, судом не установлено. </w:t>
      </w:r>
    </w:p>
    <w:p w:rsidR="002B5555" w:rsidRPr="00D836A6" w:rsidP="002B5555">
      <w:pPr>
        <w:tabs>
          <w:tab w:val="left" w:pos="567"/>
        </w:tabs>
        <w:ind w:right="-1" w:firstLine="851"/>
        <w:jc w:val="both"/>
        <w:rPr>
          <w:color w:val="000000"/>
          <w:lang w:val="ru-RU"/>
        </w:rPr>
      </w:pPr>
      <w:r w:rsidRPr="00D836A6">
        <w:rPr>
          <w:color w:val="FF0000"/>
          <w:lang w:val="ru-RU"/>
        </w:rPr>
        <w:t xml:space="preserve"> </w:t>
      </w:r>
      <w:r w:rsidRPr="00D836A6">
        <w:rPr>
          <w:color w:val="000000"/>
          <w:lang w:val="ru-RU"/>
        </w:rPr>
        <w:t xml:space="preserve">В ходе рассмотрения дела об административном правонарушении </w:t>
      </w:r>
      <w:r w:rsidRPr="00D836A6">
        <w:rPr>
          <w:color w:val="000000"/>
          <w:lang w:val="ru-RU"/>
        </w:rPr>
        <w:t>обстоятельств, исключающих производство по делу об административном правонарушении либо для признания совершенного правонарушения малозначительным не установлено</w:t>
      </w:r>
      <w:r w:rsidRPr="00D836A6">
        <w:rPr>
          <w:color w:val="000000"/>
          <w:lang w:val="ru-RU"/>
        </w:rPr>
        <w:t>.</w:t>
      </w:r>
    </w:p>
    <w:p w:rsidR="002B5555" w:rsidRPr="00D836A6" w:rsidP="002B5555">
      <w:pPr>
        <w:tabs>
          <w:tab w:val="left" w:pos="567"/>
        </w:tabs>
        <w:ind w:right="-1" w:firstLine="851"/>
        <w:jc w:val="both"/>
        <w:rPr>
          <w:color w:val="000000"/>
          <w:lang w:val="ru-RU"/>
        </w:rPr>
      </w:pPr>
      <w:r w:rsidRPr="00D836A6">
        <w:rPr>
          <w:color w:val="000000"/>
          <w:lang w:val="ru-RU"/>
        </w:rPr>
        <w:t xml:space="preserve">Срок давности привлечения индивидуального предпринимателя </w:t>
      </w:r>
      <w:r w:rsidRPr="00D836A6">
        <w:rPr>
          <w:color w:val="000000"/>
          <w:lang w:val="ru-RU"/>
        </w:rPr>
        <w:t>Торубара</w:t>
      </w:r>
      <w:r w:rsidRPr="00D836A6">
        <w:rPr>
          <w:color w:val="000000"/>
          <w:lang w:val="ru-RU"/>
        </w:rPr>
        <w:t xml:space="preserve"> Р.С. к административной ответственности, установленный ст. 4.5 КоАП РФ, не истек.</w:t>
      </w:r>
    </w:p>
    <w:p w:rsidR="002B5555" w:rsidRPr="00D836A6" w:rsidP="002B5555">
      <w:pPr>
        <w:tabs>
          <w:tab w:val="left" w:pos="567"/>
        </w:tabs>
        <w:ind w:right="-1" w:firstLine="851"/>
        <w:jc w:val="both"/>
        <w:rPr>
          <w:color w:val="000000"/>
          <w:lang w:val="ru-RU"/>
        </w:rPr>
      </w:pPr>
      <w:r w:rsidRPr="00D836A6">
        <w:rPr>
          <w:color w:val="000000"/>
          <w:lang w:val="ru-RU"/>
        </w:rPr>
        <w:t>В соответствии с п. 22 Постановления Пленума Высшего Арбитражного Суда Российской Федерации от 27.01.2003 №2 «О некоторых вопросах, связанных с введением в действие Кодекса Российской Федерации об административных правонарушениях» при решении вопроса о том, на основании каких норм КоАП несут ответственность индивидуальные предприниматели, совершившие правонарушения в связи с осуществлением предпринимательской деятельности, судам необходимо руководствоваться примечанием к статье 2.4 Кодекса, согласно</w:t>
      </w:r>
      <w:r w:rsidRPr="00D836A6">
        <w:rPr>
          <w:color w:val="000000"/>
          <w:lang w:val="ru-RU"/>
        </w:rPr>
        <w:t xml:space="preserve"> </w:t>
      </w:r>
      <w:r w:rsidRPr="00D836A6">
        <w:rPr>
          <w:color w:val="000000"/>
          <w:lang w:val="ru-RU"/>
        </w:rPr>
        <w:t>которому</w:t>
      </w:r>
      <w:r w:rsidRPr="00D836A6">
        <w:rPr>
          <w:color w:val="000000"/>
          <w:lang w:val="ru-RU"/>
        </w:rPr>
        <w:t xml:space="preserve">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2B5555" w:rsidRPr="00D836A6" w:rsidP="002B5555">
      <w:pPr>
        <w:tabs>
          <w:tab w:val="left" w:pos="567"/>
        </w:tabs>
        <w:ind w:right="-1" w:firstLine="851"/>
        <w:jc w:val="both"/>
        <w:rPr>
          <w:color w:val="000000"/>
          <w:lang w:val="ru-RU"/>
        </w:rPr>
      </w:pPr>
      <w:r w:rsidRPr="00D836A6">
        <w:rPr>
          <w:color w:val="000000"/>
          <w:lang w:val="ru-RU"/>
        </w:rPr>
        <w:t xml:space="preserve">Таким образом, срок давности привлечения индивидуального предпринимателя </w:t>
      </w:r>
      <w:r w:rsidRPr="00D836A6">
        <w:rPr>
          <w:color w:val="000000"/>
          <w:lang w:val="ru-RU"/>
        </w:rPr>
        <w:t>Торубара</w:t>
      </w:r>
      <w:r w:rsidRPr="00D836A6">
        <w:rPr>
          <w:color w:val="000000"/>
          <w:lang w:val="ru-RU"/>
        </w:rPr>
        <w:t xml:space="preserve"> Р.С., как должностного лица, к административной ответственности составляет 1 год с момента совершения административного правонарушения.</w:t>
      </w:r>
    </w:p>
    <w:p w:rsidR="002B5555" w:rsidRPr="00D836A6" w:rsidP="002B5555">
      <w:pPr>
        <w:tabs>
          <w:tab w:val="left" w:pos="567"/>
        </w:tabs>
        <w:ind w:right="-1" w:firstLine="851"/>
        <w:jc w:val="both"/>
        <w:rPr>
          <w:color w:val="000000"/>
          <w:lang w:val="ru-RU"/>
        </w:rPr>
      </w:pPr>
      <w:r w:rsidRPr="00D836A6">
        <w:rPr>
          <w:color w:val="000000"/>
          <w:lang w:val="ru-RU"/>
        </w:rPr>
        <w:t>С учетом изложенного мировой судья считает, что назначенное наказание будет нести в себе цель воспитательного воздействия и способствовать недопущению новых правонарушений.</w:t>
      </w:r>
    </w:p>
    <w:p w:rsidR="002B5555" w:rsidRPr="00D836A6" w:rsidP="002B5555">
      <w:pPr>
        <w:ind w:right="-1" w:firstLine="851"/>
        <w:jc w:val="both"/>
        <w:rPr>
          <w:lang w:val="ru-RU"/>
        </w:rPr>
      </w:pPr>
      <w:r w:rsidRPr="00D836A6">
        <w:rPr>
          <w:lang w:val="ru-RU"/>
        </w:rPr>
        <w:t>Руководствуясь ст.с.29.9-29.10, 30.1 Кодекса Российской Федерации об административных правонарушениях, мировой судья –</w:t>
      </w:r>
    </w:p>
    <w:p w:rsidR="002B5555" w:rsidRPr="00D836A6" w:rsidP="002B5555">
      <w:pPr>
        <w:ind w:right="-1" w:firstLine="851"/>
        <w:jc w:val="center"/>
        <w:outlineLvl w:val="0"/>
        <w:rPr>
          <w:lang w:val="ru-RU"/>
        </w:rPr>
      </w:pPr>
      <w:r w:rsidRPr="00D836A6">
        <w:rPr>
          <w:lang w:val="ru-RU"/>
        </w:rPr>
        <w:t xml:space="preserve">ПОСТАНОВИЛ:  </w:t>
      </w:r>
    </w:p>
    <w:p w:rsidR="002B5555" w:rsidRPr="00D836A6" w:rsidP="002B5555">
      <w:pPr>
        <w:ind w:right="-1" w:firstLine="851"/>
        <w:jc w:val="both"/>
        <w:rPr>
          <w:lang w:val="ru-RU"/>
        </w:rPr>
      </w:pPr>
      <w:r w:rsidRPr="00D836A6">
        <w:rPr>
          <w:lang w:val="ru-RU"/>
        </w:rPr>
        <w:t>Торубара</w:t>
      </w:r>
      <w:r w:rsidRPr="00D836A6">
        <w:rPr>
          <w:lang w:val="ru-RU"/>
        </w:rPr>
        <w:t xml:space="preserve"> Романа Сергеевича признать виновным в совершении правонарушения, предусмотренного ч. 1 ст. 19.5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(одной тысячи) рублей.</w:t>
      </w:r>
    </w:p>
    <w:p w:rsidR="002B5555" w:rsidRPr="00D836A6" w:rsidP="002B5555">
      <w:pPr>
        <w:ind w:right="-1" w:firstLine="851"/>
        <w:jc w:val="both"/>
        <w:rPr>
          <w:lang w:val="ru-RU"/>
        </w:rPr>
      </w:pPr>
      <w:r w:rsidRPr="00D836A6">
        <w:rPr>
          <w:lang w:val="ru-RU"/>
        </w:rPr>
        <w:t xml:space="preserve">Реквизиты для оплаты штрафа: Получатель:  </w:t>
      </w:r>
      <w:r w:rsidRPr="00D836A6">
        <w:rPr>
          <w:lang w:val="ru-RU"/>
        </w:rPr>
        <w:t>УФК по Республике Крым (Министерство юстиции Республики Крым, л/с 04752203230, почтовый адрес:</w:t>
      </w:r>
      <w:r w:rsidRPr="00D836A6">
        <w:rPr>
          <w:lang w:val="ru-RU"/>
        </w:rPr>
        <w:t xml:space="preserve"> </w:t>
      </w:r>
      <w:r w:rsidRPr="00D836A6">
        <w:rPr>
          <w:lang w:val="ru-RU"/>
        </w:rPr>
        <w:t>Россия, Республика Крым, 29500,  г. Симферополь, ул. Набережная им.60-летия СССР, 28), ИНН: 9102013284, КПП: 910201001, Банк получателя:</w:t>
      </w:r>
      <w:r w:rsidRPr="00D836A6">
        <w:rPr>
          <w:lang w:val="ru-RU"/>
        </w:rPr>
        <w:t xml:space="preserve"> Отделение по Республике Крым Южного главного управления ЦБРФ, БИК: 043510001, Счет: 40101810335100010001, УИН 0,  ОКТМО 35701000, КБК 828 1 16 01193 01 0005 140, постановление по делу №05-0356/19/2020 от 30.07.2020 в отношении </w:t>
      </w:r>
      <w:r w:rsidRPr="00D836A6">
        <w:rPr>
          <w:lang w:val="ru-RU"/>
        </w:rPr>
        <w:t>Торубара</w:t>
      </w:r>
      <w:r w:rsidRPr="00D836A6">
        <w:rPr>
          <w:lang w:val="ru-RU"/>
        </w:rPr>
        <w:t xml:space="preserve"> Романа Сергеевича </w:t>
      </w:r>
    </w:p>
    <w:p w:rsidR="002B5555" w:rsidRPr="00D836A6" w:rsidP="002B5555">
      <w:pPr>
        <w:ind w:right="-1" w:firstLine="851"/>
        <w:jc w:val="both"/>
        <w:rPr>
          <w:lang w:val="ru-RU"/>
        </w:rPr>
      </w:pPr>
      <w:r w:rsidRPr="00D836A6">
        <w:rPr>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B5555" w:rsidRPr="00D836A6" w:rsidP="002B5555">
      <w:pPr>
        <w:ind w:right="-1" w:firstLine="851"/>
        <w:jc w:val="both"/>
        <w:rPr>
          <w:lang w:val="ru-RU"/>
        </w:rPr>
      </w:pPr>
      <w:r w:rsidRPr="00D836A6">
        <w:rPr>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2B5555" w:rsidRPr="00D836A6" w:rsidP="002B5555">
      <w:pPr>
        <w:ind w:right="-1" w:firstLine="851"/>
        <w:jc w:val="both"/>
        <w:rPr>
          <w:lang w:val="ru-RU"/>
        </w:rPr>
      </w:pPr>
      <w:r w:rsidRPr="00D836A6">
        <w:rPr>
          <w:lang w:val="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2B5555" w:rsidRPr="00D836A6" w:rsidP="002B5555">
      <w:pPr>
        <w:ind w:right="-1" w:firstLine="851"/>
        <w:jc w:val="both"/>
        <w:rPr>
          <w:lang w:val="ru-RU"/>
        </w:rPr>
      </w:pPr>
      <w:r w:rsidRPr="00D836A6">
        <w:rPr>
          <w:lang w:val="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B5555" w:rsidRPr="00D836A6" w:rsidP="002B5555">
      <w:pPr>
        <w:ind w:right="-1" w:firstLine="851"/>
        <w:jc w:val="both"/>
        <w:rPr>
          <w:lang w:val="ru-RU"/>
        </w:rPr>
      </w:pPr>
      <w:r w:rsidRPr="00D836A6">
        <w:rPr>
          <w:lang w:val="ru-RU"/>
        </w:rPr>
        <w:t xml:space="preserve">     </w:t>
      </w:r>
    </w:p>
    <w:p w:rsidR="002B5555" w:rsidRPr="00D836A6" w:rsidP="002B5555">
      <w:pPr>
        <w:ind w:right="-1" w:firstLine="851"/>
        <w:jc w:val="both"/>
      </w:pPr>
      <w:r w:rsidRPr="00D836A6">
        <w:rPr>
          <w:lang w:val="ru-RU"/>
        </w:rPr>
        <w:t xml:space="preserve">Мировой судья                               </w:t>
      </w:r>
      <w:r>
        <w:rPr>
          <w:lang w:val="ru-RU"/>
        </w:rPr>
        <w:t>/подпись/</w:t>
      </w:r>
      <w:r w:rsidRPr="00D836A6">
        <w:rPr>
          <w:lang w:val="ru-RU"/>
        </w:rPr>
        <w:t xml:space="preserve">                          Л.А. Шуб </w:t>
      </w:r>
    </w:p>
    <w:p w:rsidR="00436A16"/>
    <w:sectPr w:rsidSect="003E7801">
      <w:footerReference w:type="even" r:id="rId4"/>
      <w:footerReference w:type="default" r:id="rId5"/>
      <w:pgSz w:w="11906" w:h="16838"/>
      <w:pgMar w:top="709" w:right="707" w:bottom="1135"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935968"/>
      <w:docPartObj>
        <w:docPartGallery w:val="Page Numbers (Bottom of Page)"/>
        <w:docPartUnique/>
      </w:docPartObj>
    </w:sdtPr>
    <w:sdtContent>
      <w:p w:rsidR="006B5D02">
        <w:pPr>
          <w:pStyle w:val="Footer"/>
          <w:jc w:val="right"/>
        </w:pPr>
        <w:r>
          <w:fldChar w:fldCharType="begin"/>
        </w:r>
        <w:r>
          <w:instrText>PAGE   \* MERGEFORMAT</w:instrText>
        </w:r>
        <w:r>
          <w:fldChar w:fldCharType="separate"/>
        </w:r>
        <w:r w:rsidRPr="00836E4A">
          <w:rPr>
            <w:noProof/>
            <w:lang w:val="ru-RU"/>
          </w:rPr>
          <w:t>3</w:t>
        </w:r>
        <w:r>
          <w:fldChar w:fldCharType="end"/>
        </w:r>
      </w:p>
    </w:sdtContent>
  </w:sdt>
  <w:p w:rsidR="006B5D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55"/>
    <w:rsid w:val="002B5555"/>
    <w:rsid w:val="00422A52"/>
    <w:rsid w:val="00436A16"/>
    <w:rsid w:val="006B5D02"/>
    <w:rsid w:val="00836E4A"/>
    <w:rsid w:val="00A07BF0"/>
    <w:rsid w:val="00B7654E"/>
    <w:rsid w:val="00D836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5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2B5555"/>
    <w:pPr>
      <w:tabs>
        <w:tab w:val="center" w:pos="4677"/>
        <w:tab w:val="right" w:pos="9355"/>
      </w:tabs>
    </w:pPr>
  </w:style>
  <w:style w:type="character" w:customStyle="1" w:styleId="a">
    <w:name w:val="Нижний колонтитул Знак"/>
    <w:basedOn w:val="DefaultParagraphFont"/>
    <w:link w:val="Footer"/>
    <w:uiPriority w:val="99"/>
    <w:rsid w:val="002B5555"/>
    <w:rPr>
      <w:rFonts w:ascii="Times New Roman" w:eastAsia="Times New Roman" w:hAnsi="Times New Roman" w:cs="Times New Roman"/>
      <w:sz w:val="24"/>
      <w:szCs w:val="24"/>
      <w:lang w:val="uk-UA" w:eastAsia="uk-UA"/>
    </w:rPr>
  </w:style>
  <w:style w:type="character" w:styleId="PageNumber">
    <w:name w:val="page number"/>
    <w:basedOn w:val="DefaultParagraphFont"/>
    <w:rsid w:val="002B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