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757A6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Дело №</w:t>
      </w:r>
      <w:r w:rsidRPr="00757A67" w:rsidR="00836855">
        <w:rPr>
          <w:sz w:val="27"/>
          <w:szCs w:val="27"/>
        </w:rPr>
        <w:t xml:space="preserve"> </w:t>
      </w:r>
      <w:r w:rsidRPr="00757A67" w:rsidR="00836855">
        <w:rPr>
          <w:rFonts w:ascii="Times New Roman" w:eastAsia="Times New Roman" w:hAnsi="Times New Roman" w:cs="Times New Roman"/>
          <w:sz w:val="27"/>
          <w:szCs w:val="27"/>
        </w:rPr>
        <w:t>05-0381/19/2021</w:t>
      </w:r>
    </w:p>
    <w:p w:rsidR="00064F21" w:rsidRPr="00757A6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57A6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757A67" w:rsidP="00CD1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26 июля 2021 года                                               г. Симферополь</w:t>
      </w:r>
    </w:p>
    <w:p w:rsidR="0067634D" w:rsidRPr="00757A6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57A67">
        <w:rPr>
          <w:rFonts w:ascii="Times New Roman" w:hAnsi="Times New Roman" w:cs="Times New Roman"/>
          <w:sz w:val="27"/>
          <w:szCs w:val="27"/>
        </w:rPr>
        <w:t>Исполняющий обязанности мирового судь</w:t>
      </w:r>
      <w:r w:rsidRPr="00757A67" w:rsidR="009670E7">
        <w:rPr>
          <w:rFonts w:ascii="Times New Roman" w:hAnsi="Times New Roman" w:cs="Times New Roman"/>
          <w:sz w:val="27"/>
          <w:szCs w:val="27"/>
        </w:rPr>
        <w:t>и</w:t>
      </w:r>
      <w:r w:rsidRPr="00757A67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№21 Ц</w:t>
      </w:r>
      <w:r w:rsidRPr="00757A67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757A67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</w:t>
      </w:r>
      <w:r w:rsidRPr="00757A67">
        <w:rPr>
          <w:rFonts w:ascii="Times New Roman" w:hAnsi="Times New Roman" w:cs="Times New Roman"/>
          <w:sz w:val="27"/>
          <w:szCs w:val="27"/>
        </w:rPr>
        <w:t xml:space="preserve">круга Симферополя) Республики Крым Василькова И.С., </w:t>
      </w:r>
      <w:r w:rsidRPr="00757A67" w:rsidR="007726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57A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57A67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г. Симферополь, по адресу: </w:t>
      </w:r>
      <w:r w:rsidRPr="00757A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57A67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757A67" w:rsidP="00757A67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hAnsi="Times New Roman" w:cs="Times New Roman"/>
          <w:sz w:val="27"/>
          <w:szCs w:val="27"/>
        </w:rPr>
        <w:t>ди</w:t>
      </w:r>
      <w:r w:rsidRPr="00757A67" w:rsidR="00F50F95">
        <w:rPr>
          <w:rFonts w:ascii="Times New Roman" w:hAnsi="Times New Roman" w:cs="Times New Roman"/>
          <w:sz w:val="27"/>
          <w:szCs w:val="27"/>
        </w:rPr>
        <w:t>ректора</w:t>
      </w:r>
      <w:r w:rsidRPr="00757A6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«Торгово – производственное предприятие «Крымспецпоставка</w:t>
      </w:r>
      <w:r w:rsidRPr="00757A67" w:rsidR="00F4609C">
        <w:rPr>
          <w:rFonts w:ascii="Times New Roman" w:hAnsi="Times New Roman" w:cs="Times New Roman"/>
          <w:sz w:val="27"/>
          <w:szCs w:val="27"/>
        </w:rPr>
        <w:t>»</w:t>
      </w:r>
      <w:r w:rsidRPr="00757A67">
        <w:rPr>
          <w:rFonts w:ascii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Певнева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Васильевича</w:t>
      </w:r>
      <w:r w:rsidRPr="00757A67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30DA3">
        <w:rPr>
          <w:rStyle w:val="FontStyle12"/>
          <w:sz w:val="27"/>
          <w:szCs w:val="27"/>
          <w:lang w:eastAsia="uk-UA"/>
        </w:rPr>
        <w:t>«данные изъяты»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757A6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иях,</w:t>
      </w:r>
    </w:p>
    <w:p w:rsidR="00064F21" w:rsidRPr="00757A6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757A67" w:rsidP="00757A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757A67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757A67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ди</w:t>
      </w:r>
      <w:r w:rsidRPr="00757A67" w:rsidR="009670E7">
        <w:rPr>
          <w:rFonts w:ascii="Times New Roman" w:hAnsi="Times New Roman" w:cs="Times New Roman"/>
          <w:sz w:val="27"/>
          <w:szCs w:val="27"/>
        </w:rPr>
        <w:t>ректором</w:t>
      </w:r>
      <w:r w:rsidRPr="00757A67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«Торгово – производственное предприятие «Крымспецпоставка»</w:t>
      </w:r>
      <w:r w:rsidRPr="00757A67" w:rsidR="009670E7">
        <w:rPr>
          <w:rFonts w:ascii="Times New Roman" w:hAnsi="Times New Roman" w:cs="Times New Roman"/>
          <w:sz w:val="27"/>
          <w:szCs w:val="27"/>
        </w:rPr>
        <w:t xml:space="preserve"> </w:t>
      </w:r>
      <w:r w:rsidRPr="00757A67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 w:rsidRPr="00757A67">
        <w:rPr>
          <w:rFonts w:ascii="Times New Roman" w:hAnsi="Times New Roman" w:cs="Times New Roman"/>
          <w:sz w:val="27"/>
          <w:szCs w:val="27"/>
        </w:rPr>
        <w:t>ООО «ТПП «Крымспецпоставка</w:t>
      </w:r>
      <w:r w:rsidRPr="00757A67" w:rsidR="00F4609C">
        <w:rPr>
          <w:rFonts w:ascii="Times New Roman" w:hAnsi="Times New Roman" w:cs="Times New Roman"/>
          <w:sz w:val="27"/>
          <w:szCs w:val="27"/>
        </w:rPr>
        <w:t>»</w:t>
      </w:r>
      <w:r w:rsidRPr="00757A67" w:rsidR="00836546">
        <w:rPr>
          <w:rFonts w:ascii="Times New Roman" w:hAnsi="Times New Roman" w:cs="Times New Roman"/>
          <w:sz w:val="27"/>
          <w:szCs w:val="27"/>
        </w:rPr>
        <w:t>)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757A67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757A67" w:rsidR="008163FE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г. Симферополь, ул.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Данилова, 43Г, офис 106, </w:t>
      </w:r>
      <w:r w:rsidRPr="00757A67" w:rsidR="00757A67">
        <w:rPr>
          <w:rFonts w:ascii="Times New Roman" w:eastAsia="Times New Roman" w:hAnsi="Times New Roman" w:cs="Times New Roman"/>
          <w:sz w:val="27"/>
          <w:szCs w:val="27"/>
        </w:rPr>
        <w:t>не предоставил в ИФНС по г. Симферополю в установленный законодательством о налогах и сборах срок сведения о доходах физических лиц по форме 6-НДФЛ за 1 квартал 2020 года по сроку предоставления — не позднее 30.07.2020, фактически расчет предоставлен 02.11.2020.</w:t>
      </w:r>
    </w:p>
    <w:p w:rsidR="008163FE" w:rsidRPr="00757A67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57A67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 А.В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 надлежащим образом.</w:t>
      </w:r>
      <w:r w:rsidRPr="00757A67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7A67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D1B42" w:rsidRPr="00757A67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57A67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 А.В.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2D1B42" w:rsidRPr="00757A67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смотреть дело в отсутствие </w:t>
      </w:r>
      <w:r w:rsidRPr="00757A67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Певнева А.В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757A67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CD1FD8" w:rsidRPr="00757A67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CD1FD8" w:rsidRPr="00757A67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ту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CD1FD8" w:rsidRPr="00757A67" w:rsidP="00757A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Согласно п. 2 ст. 230 Налогового коде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кса Российской Федерации расчет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сумм налога на доходы физических лиц, исчисленных и удержанных налоговы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агентом, за первый квартал, полугодие, девять месяцев - не позднее последнего дня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месяца, следующего за соответствующим периодом, за год - не позднее 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ода, следующего за истекшим налоговым периодом. Пунктом 2 ст. 285 Налогового кодекса Российско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D1FD8" w:rsidRPr="00757A67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57A67" w:rsidRPr="00757A67" w:rsidP="00757A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Следовательно, расчет за 1 квар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тал 2020 года должен был быть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предо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ставлен не позднее 30.07.2020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D1DC6" w:rsidRPr="00757A67" w:rsidP="00757A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св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едения о доходах физических лиц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по форме 6 - НДФЛ за 1 квартал 2020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подан в ИФНС России по г.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Симферополю юридическим лицом 02.11.2020, граничный срок предоставления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налогового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расчета — не позднее 30.07.2020, т.е. расчет представлен с нарушением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предоставления. </w:t>
      </w: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объеме или в искаженном виде, за исключением случаев, предусмотренных частью 2 настоящей статьи.</w:t>
      </w:r>
    </w:p>
    <w:p w:rsidR="00F4609C" w:rsidRPr="00757A6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757A67"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Pr="00757A67" w:rsidR="009670E7">
        <w:rPr>
          <w:rFonts w:ascii="Times New Roman" w:eastAsia="Times New Roman" w:hAnsi="Times New Roman" w:cs="Times New Roman"/>
          <w:sz w:val="27"/>
          <w:szCs w:val="27"/>
        </w:rPr>
        <w:t>ректором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757A67" w:rsidR="0067634D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. При этом в силу абзаца 1 пу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4609C" w:rsidRPr="00757A6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усмотренного ч. 1 ст. 15.6 Кодекса Российской Федерации об административных правонарушениях, является именно </w:t>
      </w:r>
      <w:r w:rsidRPr="00757A67" w:rsidR="0067634D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3A2010" w:rsidRPr="00757A67" w:rsidP="00757A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57A67" w:rsidR="0067634D">
        <w:rPr>
          <w:rFonts w:ascii="Times New Roman" w:hAnsi="Times New Roman" w:cs="Times New Roman"/>
          <w:sz w:val="27"/>
          <w:szCs w:val="27"/>
        </w:rPr>
        <w:t>Певнева А.В</w:t>
      </w:r>
      <w:r w:rsidRPr="00757A67" w:rsidR="0041233D">
        <w:rPr>
          <w:rFonts w:ascii="Times New Roman" w:hAnsi="Times New Roman" w:cs="Times New Roman"/>
          <w:sz w:val="27"/>
          <w:szCs w:val="27"/>
        </w:rPr>
        <w:t>.</w:t>
      </w:r>
      <w:r w:rsidRPr="00757A67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757A67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</w:t>
      </w:r>
      <w:r w:rsid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757A67" w:rsid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№910221111000150700002 от 04.06.2021, копией акта №36367 от 17.11.2020, копией</w:t>
      </w:r>
      <w:r w:rsid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57A67" w:rsidR="00757A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решения №84 от 25.12.2020, сведениями из ЕГРЮЛ.</w:t>
      </w:r>
    </w:p>
    <w:p w:rsidR="00BC670C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57A67" w:rsidR="0067634D">
        <w:rPr>
          <w:rFonts w:ascii="Times New Roman" w:hAnsi="Times New Roman" w:cs="Times New Roman"/>
          <w:sz w:val="27"/>
          <w:szCs w:val="27"/>
        </w:rPr>
        <w:t>Певнева А.В</w:t>
      </w:r>
      <w:r w:rsidRPr="00757A67" w:rsidR="0041233D">
        <w:rPr>
          <w:rFonts w:ascii="Times New Roman" w:hAnsi="Times New Roman" w:cs="Times New Roman"/>
          <w:sz w:val="27"/>
          <w:szCs w:val="27"/>
        </w:rPr>
        <w:t>.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 w:rsidRPr="00757A67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757A67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A67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757A67"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«Крымспецпоставка»</w:t>
      </w:r>
      <w:r w:rsidRPr="00757A67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Учитывая установленные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57A67" w:rsidR="0067634D">
        <w:rPr>
          <w:rFonts w:ascii="Times New Roman" w:hAnsi="Times New Roman" w:cs="Times New Roman"/>
          <w:sz w:val="27"/>
          <w:szCs w:val="27"/>
        </w:rPr>
        <w:t>Певнева А.В</w:t>
      </w:r>
      <w:r w:rsidRPr="00757A67" w:rsidR="00DC39F6">
        <w:rPr>
          <w:rFonts w:ascii="Times New Roman" w:hAnsi="Times New Roman" w:cs="Times New Roman"/>
          <w:sz w:val="27"/>
          <w:szCs w:val="27"/>
        </w:rPr>
        <w:t>.</w:t>
      </w:r>
      <w:r w:rsidRPr="00757A67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757A6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й Федерации об административных правонарушениях по делу не установлено.</w:t>
      </w:r>
    </w:p>
    <w:p w:rsidR="00FF1145" w:rsidRPr="00757A67" w:rsidP="00FF11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ичности виновной,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Певнева А.В.</w:t>
      </w:r>
      <w:r w:rsidRPr="008373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штрафа в пределах санкции, предусмотренной ч. 1 ст. 15.6 Кодекса Российской Ф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правонарушениях.</w:t>
      </w:r>
    </w:p>
    <w:p w:rsidR="000D0D48" w:rsidRPr="00757A67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757A67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7A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757A6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A67">
        <w:rPr>
          <w:rFonts w:ascii="Times New Roman" w:hAnsi="Times New Roman" w:cs="Times New Roman"/>
          <w:sz w:val="27"/>
          <w:szCs w:val="27"/>
        </w:rPr>
        <w:t>Певнева Александра Василь</w:t>
      </w:r>
      <w:r w:rsidRPr="00757A67">
        <w:rPr>
          <w:rFonts w:ascii="Times New Roman" w:hAnsi="Times New Roman" w:cs="Times New Roman"/>
          <w:sz w:val="27"/>
          <w:szCs w:val="27"/>
        </w:rPr>
        <w:t xml:space="preserve">евича </w:t>
      </w:r>
      <w:r w:rsidRPr="00757A67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757A67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57A67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757A67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757A67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757A67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757A67" w:rsidRPr="00A26401" w:rsidP="00757A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Россия,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Крым, 29500,  г. Симферополь, 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ул. Набережная им.60-летия СССР, 28), ИНН: 9102013284, КПП: 910201001,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получателя: Отделение по Республике Крым Южного главного управления ЦБРФ, БИК: 043510001, Счет: 40101810335100010001, УИН 0,  ОКТМО 35701000, КБК 828 1 16 01153 01 0006 140, постановление по делу №05-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="00FF1145">
        <w:rPr>
          <w:rFonts w:ascii="Times New Roman" w:eastAsia="Times New Roman" w:hAnsi="Times New Roman" w:cs="Times New Roman"/>
          <w:sz w:val="27"/>
          <w:szCs w:val="27"/>
        </w:rPr>
        <w:t>381</w:t>
      </w:r>
      <w:r>
        <w:rPr>
          <w:rFonts w:ascii="Times New Roman" w:eastAsia="Times New Roman" w:hAnsi="Times New Roman" w:cs="Times New Roman"/>
          <w:sz w:val="27"/>
          <w:szCs w:val="27"/>
        </w:rPr>
        <w:t>/19/2021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 w:rsidR="00FF1145">
        <w:rPr>
          <w:rFonts w:ascii="Times New Roman" w:eastAsia="Times New Roman" w:hAnsi="Times New Roman" w:cs="Times New Roman"/>
          <w:sz w:val="27"/>
          <w:szCs w:val="27"/>
        </w:rPr>
        <w:t>Певнева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57A67" w:rsidRPr="00A26401" w:rsidP="00757A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Администрат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757A67" w:rsidRPr="00A26401" w:rsidP="00757A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57A67" w:rsidP="00757A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757A67" w:rsidRPr="00837334" w:rsidP="00757A67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>Постановление може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т быть обжаловано в апелляционном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757A67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57A6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757A67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57A67">
        <w:rPr>
          <w:rFonts w:ascii="Times New Roman" w:hAnsi="Times New Roman" w:cs="Times New Roman"/>
          <w:sz w:val="27"/>
          <w:szCs w:val="27"/>
        </w:rPr>
        <w:t xml:space="preserve">  </w:t>
      </w:r>
      <w:r w:rsidRPr="00757A67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757A6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757A67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57A67" w:rsidR="00BA7CA4">
        <w:rPr>
          <w:rFonts w:ascii="Times New Roman" w:hAnsi="Times New Roman" w:cs="Times New Roman"/>
          <w:sz w:val="27"/>
          <w:szCs w:val="27"/>
        </w:rPr>
        <w:t>И.С. Василькова</w:t>
      </w:r>
      <w:r w:rsidRPr="00757A67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757A67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CD1FD8">
      <w:footerReference w:type="default" r:id="rId5"/>
      <w:pgSz w:w="11906" w:h="16838"/>
      <w:pgMar w:top="42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A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1F91"/>
    <w:rsid w:val="000C3290"/>
    <w:rsid w:val="000D0D48"/>
    <w:rsid w:val="000E5C74"/>
    <w:rsid w:val="000F59A7"/>
    <w:rsid w:val="0017177A"/>
    <w:rsid w:val="0019172E"/>
    <w:rsid w:val="00197B48"/>
    <w:rsid w:val="001A1338"/>
    <w:rsid w:val="001B19F9"/>
    <w:rsid w:val="001E4B68"/>
    <w:rsid w:val="001F63F7"/>
    <w:rsid w:val="00201BD4"/>
    <w:rsid w:val="002613F0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30DA3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7634D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57A67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36855"/>
    <w:rsid w:val="00837334"/>
    <w:rsid w:val="00850B46"/>
    <w:rsid w:val="00890FA8"/>
    <w:rsid w:val="0090081E"/>
    <w:rsid w:val="00937FAC"/>
    <w:rsid w:val="00947B72"/>
    <w:rsid w:val="00950EA3"/>
    <w:rsid w:val="009626A4"/>
    <w:rsid w:val="009670E7"/>
    <w:rsid w:val="009D1DC6"/>
    <w:rsid w:val="009D5864"/>
    <w:rsid w:val="009F0F1D"/>
    <w:rsid w:val="00A131B0"/>
    <w:rsid w:val="00A228C4"/>
    <w:rsid w:val="00A25DBB"/>
    <w:rsid w:val="00A26401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61B24"/>
    <w:rsid w:val="00B87355"/>
    <w:rsid w:val="00B91D04"/>
    <w:rsid w:val="00BA5B0E"/>
    <w:rsid w:val="00BA7CA4"/>
    <w:rsid w:val="00BC670C"/>
    <w:rsid w:val="00BE5D72"/>
    <w:rsid w:val="00BE7BFF"/>
    <w:rsid w:val="00C30272"/>
    <w:rsid w:val="00C545F8"/>
    <w:rsid w:val="00C574FD"/>
    <w:rsid w:val="00CD1FD8"/>
    <w:rsid w:val="00CE44CD"/>
    <w:rsid w:val="00D40191"/>
    <w:rsid w:val="00D52652"/>
    <w:rsid w:val="00D92345"/>
    <w:rsid w:val="00DC39F6"/>
    <w:rsid w:val="00DC3C16"/>
    <w:rsid w:val="00DE1BC0"/>
    <w:rsid w:val="00E023AA"/>
    <w:rsid w:val="00E03279"/>
    <w:rsid w:val="00E32098"/>
    <w:rsid w:val="00E32FF7"/>
    <w:rsid w:val="00E70AA3"/>
    <w:rsid w:val="00EC1E6E"/>
    <w:rsid w:val="00EE55A2"/>
    <w:rsid w:val="00F04F40"/>
    <w:rsid w:val="00F438FA"/>
    <w:rsid w:val="00F4609C"/>
    <w:rsid w:val="00F50F95"/>
    <w:rsid w:val="00F6318F"/>
    <w:rsid w:val="00F9799B"/>
    <w:rsid w:val="00FB5598"/>
    <w:rsid w:val="00FE4C00"/>
    <w:rsid w:val="00FF1145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3F43-8207-413A-B670-6AA9DC14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