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501352">
        <w:rPr>
          <w:rFonts w:ascii="Times New Roman" w:eastAsia="Times New Roman" w:hAnsi="Times New Roman" w:cs="Times New Roman"/>
          <w:sz w:val="27"/>
          <w:szCs w:val="27"/>
        </w:rPr>
        <w:t>0</w:t>
      </w:r>
      <w:r w:rsidR="00BA5956">
        <w:rPr>
          <w:rFonts w:ascii="Times New Roman" w:eastAsia="Times New Roman" w:hAnsi="Times New Roman" w:cs="Times New Roman"/>
          <w:sz w:val="27"/>
          <w:szCs w:val="27"/>
        </w:rPr>
        <w:t>382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A5956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BA5956"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956">
        <w:rPr>
          <w:rFonts w:ascii="Times New Roman" w:eastAsia="Times New Roman" w:hAnsi="Times New Roman" w:cs="Times New Roman"/>
          <w:sz w:val="27"/>
          <w:szCs w:val="27"/>
        </w:rPr>
        <w:t>июля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BA5956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A5956" w:rsidRPr="00BA5956" w:rsidP="00BA5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956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19 Центрального судебного района  г. Симферополя (Центральный район городского </w:t>
      </w:r>
      <w:r w:rsidRPr="00BA5956">
        <w:rPr>
          <w:rFonts w:ascii="Times New Roman" w:eastAsia="Times New Roman" w:hAnsi="Times New Roman" w:cs="Times New Roman"/>
          <w:sz w:val="28"/>
          <w:szCs w:val="28"/>
        </w:rPr>
        <w:t>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</w:t>
      </w:r>
      <w:r w:rsidRPr="00B7348F">
        <w:rPr>
          <w:rFonts w:ascii="Times New Roman" w:hAnsi="Times New Roman" w:cs="Times New Roman"/>
          <w:sz w:val="27"/>
          <w:szCs w:val="27"/>
        </w:rPr>
        <w:t xml:space="preserve">о судебного </w:t>
      </w:r>
      <w:r w:rsidRPr="00B7348F">
        <w:rPr>
          <w:rFonts w:ascii="Times New Roman" w:hAnsi="Times New Roman" w:cs="Times New Roman"/>
          <w:sz w:val="27"/>
          <w:szCs w:val="27"/>
        </w:rPr>
        <w:t xml:space="preserve">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1A5E" w:rsidRPr="00B7348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B7348F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BA5956">
        <w:rPr>
          <w:rFonts w:ascii="Times New Roman" w:hAnsi="Times New Roman" w:cs="Times New Roman"/>
          <w:sz w:val="27"/>
          <w:szCs w:val="27"/>
        </w:rPr>
        <w:t>МННКА города Симферополь</w:t>
      </w:r>
      <w:r w:rsidRPr="00B7348F">
        <w:rPr>
          <w:rFonts w:ascii="Times New Roman" w:hAnsi="Times New Roman" w:cs="Times New Roman"/>
          <w:sz w:val="27"/>
          <w:szCs w:val="27"/>
        </w:rPr>
        <w:t xml:space="preserve">» </w:t>
      </w:r>
      <w:r w:rsidR="007B75A9">
        <w:rPr>
          <w:rFonts w:ascii="Times New Roman" w:eastAsia="Times New Roman" w:hAnsi="Times New Roman" w:cs="Times New Roman"/>
          <w:sz w:val="27"/>
          <w:szCs w:val="27"/>
        </w:rPr>
        <w:t>Гемпель</w:t>
      </w:r>
      <w:r w:rsidR="007B75A9">
        <w:rPr>
          <w:rFonts w:ascii="Times New Roman" w:eastAsia="Times New Roman" w:hAnsi="Times New Roman" w:cs="Times New Roman"/>
          <w:sz w:val="27"/>
          <w:szCs w:val="27"/>
        </w:rPr>
        <w:t xml:space="preserve"> Юрия Константиновича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A45AD">
        <w:rPr>
          <w:rStyle w:val="FontStyle12"/>
          <w:sz w:val="27"/>
          <w:szCs w:val="27"/>
          <w:lang w:eastAsia="uk-UA"/>
        </w:rPr>
        <w:t>«данные изъяты»</w:t>
      </w:r>
      <w:r w:rsidR="00C5341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Гемпель Ю.К.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МННКА города Симферополь</w:t>
      </w:r>
      <w:r w:rsidRPr="00B7348F">
        <w:rPr>
          <w:rFonts w:ascii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hAnsi="Times New Roman" w:cs="Times New Roman"/>
          <w:sz w:val="27"/>
          <w:szCs w:val="27"/>
        </w:rPr>
        <w:t>МННКА города Симферополь</w:t>
      </w:r>
      <w:r w:rsidRPr="00B7348F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г. </w:t>
      </w:r>
      <w:r w:rsidR="00695371"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 w:rsidR="00501352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 w:rsidR="00695371">
        <w:rPr>
          <w:rFonts w:ascii="Times New Roman" w:eastAsia="Times New Roman" w:hAnsi="Times New Roman" w:cs="Times New Roman"/>
          <w:sz w:val="27"/>
          <w:szCs w:val="27"/>
        </w:rPr>
        <w:t>Качинская</w:t>
      </w:r>
      <w:r w:rsidR="0050135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95371">
        <w:rPr>
          <w:rFonts w:ascii="Times New Roman" w:eastAsia="Times New Roman" w:hAnsi="Times New Roman" w:cs="Times New Roman"/>
          <w:sz w:val="27"/>
          <w:szCs w:val="27"/>
        </w:rPr>
        <w:t>83</w:t>
      </w:r>
      <w:r w:rsidR="00EC3F4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 предос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тавил в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ИФНС по г. Симферополю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</w:t>
      </w:r>
      <w:r w:rsidR="007677A0">
        <w:rPr>
          <w:rFonts w:ascii="Times New Roman" w:eastAsia="Times New Roman" w:hAnsi="Times New Roman" w:cs="Times New Roman"/>
          <w:sz w:val="27"/>
          <w:szCs w:val="27"/>
        </w:rPr>
        <w:t>сведения о доходах физических лиц по форме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6-НДФЛ </w:t>
      </w:r>
      <w:r w:rsidR="003164B3">
        <w:rPr>
          <w:rFonts w:ascii="Times New Roman" w:eastAsia="Times New Roman" w:hAnsi="Times New Roman" w:cs="Times New Roman"/>
          <w:sz w:val="27"/>
          <w:szCs w:val="27"/>
        </w:rPr>
        <w:t>за 1 квартал 2020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3164B3">
        <w:rPr>
          <w:rFonts w:ascii="Times New Roman" w:eastAsia="Times New Roman" w:hAnsi="Times New Roman" w:cs="Times New Roman"/>
          <w:sz w:val="27"/>
          <w:szCs w:val="27"/>
        </w:rPr>
        <w:t>30.07.2020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 w:rsidR="003164B3">
        <w:rPr>
          <w:rFonts w:ascii="Times New Roman" w:eastAsia="Times New Roman" w:hAnsi="Times New Roman" w:cs="Times New Roman"/>
          <w:sz w:val="27"/>
          <w:szCs w:val="27"/>
        </w:rPr>
        <w:t>08.10.2020.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81E9E" w:rsidRPr="004B3A13" w:rsidP="004B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750379">
        <w:rPr>
          <w:rFonts w:ascii="Times New Roman" w:eastAsia="Times New Roman" w:hAnsi="Times New Roman" w:cs="Times New Roman"/>
          <w:color w:val="000000"/>
          <w:sz w:val="27"/>
          <w:szCs w:val="27"/>
        </w:rPr>
        <w:t>Гемпель Юрий Константинович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750379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</w:t>
      </w:r>
      <w:r w:rsidR="007677A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4B3A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</w:t>
      </w:r>
      <w:r w:rsidRPr="004B3A13" w:rsidR="004B3A13">
        <w:rPr>
          <w:rFonts w:ascii="Times New Roman" w:eastAsia="Times New Roman" w:hAnsi="Times New Roman" w:cs="Times New Roman"/>
          <w:sz w:val="27"/>
          <w:szCs w:val="27"/>
        </w:rPr>
        <w:t xml:space="preserve"> направил в адрес суда ходатайство о рассмотрении дела в его отсутствие.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AE6058">
        <w:rPr>
          <w:rFonts w:ascii="Times New Roman" w:eastAsia="Times New Roman" w:hAnsi="Times New Roman" w:cs="Times New Roman"/>
          <w:color w:val="000000"/>
          <w:sz w:val="27"/>
          <w:szCs w:val="27"/>
        </w:rPr>
        <w:t>Гемпель Ю.К.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огласно п. 2 ст. 230 Налогового кодекса Российской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ющим периодом, за год - не позднее 1 апреля года, следующего за истекшим налоговым периодом.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соответствии с законод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AE6058"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="007677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6058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AE6058">
        <w:rPr>
          <w:rFonts w:ascii="Times New Roman" w:eastAsia="Times New Roman" w:hAnsi="Times New Roman" w:cs="Times New Roman"/>
          <w:sz w:val="27"/>
          <w:szCs w:val="27"/>
        </w:rPr>
        <w:t>30.07.2020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="007677A0">
        <w:rPr>
          <w:rFonts w:ascii="Times New Roman" w:eastAsia="Times New Roman" w:hAnsi="Times New Roman" w:cs="Times New Roman"/>
          <w:sz w:val="27"/>
          <w:szCs w:val="27"/>
        </w:rPr>
        <w:t>сведения о доходах физических лиц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форме 6 – НДФЛ за </w:t>
      </w:r>
      <w:r w:rsidR="00AE6058">
        <w:rPr>
          <w:rFonts w:ascii="Times New Roman" w:eastAsia="Times New Roman" w:hAnsi="Times New Roman" w:cs="Times New Roman"/>
          <w:sz w:val="27"/>
          <w:szCs w:val="27"/>
        </w:rPr>
        <w:t>1 квартал 2020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ИФНС России по г. Симферополю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6058">
        <w:rPr>
          <w:rFonts w:ascii="Times New Roman" w:eastAsia="Times New Roman" w:hAnsi="Times New Roman" w:cs="Times New Roman"/>
          <w:sz w:val="27"/>
          <w:szCs w:val="27"/>
        </w:rPr>
        <w:t>08.10.2020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AE6058">
        <w:rPr>
          <w:rFonts w:ascii="Times New Roman" w:eastAsia="Times New Roman" w:hAnsi="Times New Roman" w:cs="Times New Roman"/>
          <w:sz w:val="27"/>
          <w:szCs w:val="27"/>
        </w:rPr>
        <w:t>30.07.2020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т.е.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неполном объеме или в искаженном виде, за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исключением случаев, предусмотренных частью 2 настоящей статьи.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7677A0"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 w:rsidR="00030242">
        <w:rPr>
          <w:rFonts w:ascii="Times New Roman" w:hAnsi="Times New Roman" w:cs="Times New Roman"/>
          <w:sz w:val="27"/>
          <w:szCs w:val="27"/>
        </w:rPr>
        <w:t>МННКА города Симферополь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="00030242">
        <w:rPr>
          <w:rFonts w:ascii="Times New Roman" w:eastAsia="Times New Roman" w:hAnsi="Times New Roman" w:cs="Times New Roman"/>
          <w:sz w:val="26"/>
          <w:szCs w:val="26"/>
        </w:rPr>
        <w:t xml:space="preserve">Гемпель Ю.К.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6D49A8" w:rsidR="00F8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1 ст. 15.6 Кодекса Российской Федерации об административных правонарушениях, является именно </w:t>
      </w:r>
      <w:r w:rsidR="00030242">
        <w:rPr>
          <w:rFonts w:ascii="Times New Roman" w:hAnsi="Times New Roman" w:cs="Times New Roman"/>
          <w:sz w:val="27"/>
          <w:szCs w:val="27"/>
        </w:rPr>
        <w:t>Гемпель Ю.К.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030242">
        <w:rPr>
          <w:rFonts w:ascii="Times New Roman" w:hAnsi="Times New Roman" w:cs="Times New Roman"/>
          <w:sz w:val="27"/>
          <w:szCs w:val="27"/>
        </w:rPr>
        <w:t>Гемпель Ю.К.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инкриминируемого правонарушения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подтверждается протоколом об административном правонарушении №</w:t>
      </w:r>
      <w:r w:rsidR="007677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</w:t>
      </w:r>
      <w:r w:rsidR="00913A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111100098200002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913A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02.06.2021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913A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28313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913A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13.10.2020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решения №</w:t>
      </w:r>
      <w:r w:rsidR="00957B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2961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957B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26.11.2020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етствии с требованиями действующего законодательства и в совокупности являются достаточными для вывода о виновности </w:t>
      </w:r>
      <w:r w:rsidR="00957BF5">
        <w:rPr>
          <w:rFonts w:ascii="Times New Roman" w:eastAsia="Times New Roman" w:hAnsi="Times New Roman" w:cs="Times New Roman"/>
          <w:sz w:val="27"/>
          <w:szCs w:val="27"/>
        </w:rPr>
        <w:t>Гемпель Ю.К.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957BF5">
        <w:rPr>
          <w:rFonts w:ascii="Times New Roman" w:hAnsi="Times New Roman" w:cs="Times New Roman"/>
          <w:sz w:val="27"/>
          <w:szCs w:val="27"/>
        </w:rPr>
        <w:t>Гемпель Ю.К.,</w:t>
      </w:r>
      <w:r w:rsidRPr="00B7348F">
        <w:rPr>
          <w:rFonts w:ascii="Times New Roman" w:hAnsi="Times New Roman" w:cs="Times New Roman"/>
          <w:sz w:val="27"/>
          <w:szCs w:val="27"/>
        </w:rPr>
        <w:t xml:space="preserve"> будучи должностным лицом – </w:t>
      </w:r>
      <w:r w:rsidR="00275538">
        <w:rPr>
          <w:rFonts w:ascii="Times New Roman" w:hAnsi="Times New Roman" w:cs="Times New Roman"/>
          <w:sz w:val="27"/>
          <w:szCs w:val="27"/>
        </w:rPr>
        <w:t>генеральным</w:t>
      </w:r>
      <w:r w:rsidR="00F30B05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ООО «</w:t>
      </w:r>
      <w:r w:rsidR="00957BF5">
        <w:rPr>
          <w:rFonts w:ascii="Times New Roman" w:hAnsi="Times New Roman" w:cs="Times New Roman"/>
          <w:sz w:val="27"/>
          <w:szCs w:val="27"/>
        </w:rPr>
        <w:t>МННКА города Симферополь</w:t>
      </w:r>
      <w:r w:rsidRPr="00B7348F">
        <w:rPr>
          <w:rFonts w:ascii="Times New Roman" w:hAnsi="Times New Roman" w:cs="Times New Roman"/>
          <w:sz w:val="27"/>
          <w:szCs w:val="27"/>
        </w:rPr>
        <w:t xml:space="preserve">»,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.15.6 Кодекса Российской Федерации об административных правонарушениях, а именно: не представил</w:t>
      </w:r>
      <w:r w:rsidR="007677A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шения административного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362FC">
        <w:rPr>
          <w:rFonts w:ascii="Times New Roman" w:eastAsia="Times New Roman" w:hAnsi="Times New Roman" w:cs="Times New Roman"/>
          <w:sz w:val="27"/>
          <w:szCs w:val="27"/>
        </w:rPr>
        <w:t>Гемпель Ю.К.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B7348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515CA7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15CA7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 xml:space="preserve">тоятельств, мировой судья считает необходимым подвергнуть </w:t>
      </w:r>
      <w:r w:rsidR="008362FC">
        <w:rPr>
          <w:rFonts w:ascii="Times New Roman" w:eastAsia="Times New Roman" w:hAnsi="Times New Roman" w:cs="Times New Roman"/>
          <w:sz w:val="27"/>
          <w:szCs w:val="27"/>
        </w:rPr>
        <w:t>Гемпель Ю.К.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29.10, 29.11 Кодекса Российской Федерации об административных правонарушениях, мировой судья –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515CA7" w:rsidRPr="00515CA7" w:rsidP="00515C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Гемпель Юрия Константиновича</w:t>
      </w:r>
      <w:r w:rsidRPr="00E532EA" w:rsidR="00E53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>в размере 300 (трехсот) рублей.</w:t>
      </w:r>
    </w:p>
    <w:p w:rsidR="00515CA7" w:rsidRPr="00515CA7" w:rsidP="00515C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15CA7">
        <w:rPr>
          <w:rFonts w:ascii="Times New Roman" w:eastAsia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>рым, л/с 04752203230, почтовый адрес: Россия, Республика Крым, 29500,  г. Симферополь,     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>01, Счет: 40101810335100010001, УИН 0,  ОКТМО 35701000, КБК 828 1 16 01153 01 0006 140, постановление по делу №05-0</w:t>
      </w:r>
      <w:r w:rsidR="006666E3">
        <w:rPr>
          <w:rFonts w:ascii="Times New Roman" w:eastAsia="Times New Roman" w:hAnsi="Times New Roman" w:cs="Times New Roman"/>
          <w:sz w:val="27"/>
          <w:szCs w:val="27"/>
        </w:rPr>
        <w:t>382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6666E3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 w:rsidR="006666E3">
        <w:rPr>
          <w:rFonts w:ascii="Times New Roman" w:eastAsia="Times New Roman" w:hAnsi="Times New Roman" w:cs="Times New Roman"/>
          <w:sz w:val="27"/>
          <w:szCs w:val="27"/>
        </w:rPr>
        <w:t>Гемпель Ю.К.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15CA7" w:rsidRPr="00515CA7" w:rsidP="00515C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15CA7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15CA7" w:rsidRPr="00515CA7" w:rsidP="00515C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15CA7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>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>ративный арест на срок до пятнадцати суток, либо обязательные работы на срок до пятидесяти часов (ч.1 ст.20.25 КоАП РФ).</w:t>
      </w:r>
    </w:p>
    <w:p w:rsidR="00EB1A5E" w:rsidRPr="00B7348F" w:rsidP="00515C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15CA7"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</w:t>
      </w:r>
      <w:r w:rsidRPr="00515CA7">
        <w:rPr>
          <w:rFonts w:ascii="Times New Roman" w:eastAsia="Times New Roman" w:hAnsi="Times New Roman" w:cs="Times New Roman"/>
          <w:sz w:val="27"/>
          <w:szCs w:val="27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публики Крым через мирового судью судебного участка №1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EB1A5E" w:rsidRPr="00B7348F" w:rsidP="00EB1A5E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</w:t>
      </w:r>
      <w:r w:rsidR="006666E3">
        <w:rPr>
          <w:rFonts w:ascii="Times New Roman" w:eastAsia="Times New Roman" w:hAnsi="Times New Roman" w:cs="Times New Roman"/>
          <w:sz w:val="27"/>
          <w:szCs w:val="27"/>
        </w:rPr>
        <w:t>И.С.Василькова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C5A43"/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5A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30242"/>
    <w:rsid w:val="00065D32"/>
    <w:rsid w:val="00181E9E"/>
    <w:rsid w:val="002218DD"/>
    <w:rsid w:val="00231AF8"/>
    <w:rsid w:val="0026294E"/>
    <w:rsid w:val="00275538"/>
    <w:rsid w:val="002A7970"/>
    <w:rsid w:val="002C5A43"/>
    <w:rsid w:val="003164B3"/>
    <w:rsid w:val="00326552"/>
    <w:rsid w:val="003928B5"/>
    <w:rsid w:val="003A45AD"/>
    <w:rsid w:val="00415F0E"/>
    <w:rsid w:val="004B3A13"/>
    <w:rsid w:val="00501352"/>
    <w:rsid w:val="00515CA7"/>
    <w:rsid w:val="0066509F"/>
    <w:rsid w:val="006666E3"/>
    <w:rsid w:val="00695371"/>
    <w:rsid w:val="006A7128"/>
    <w:rsid w:val="006D49A8"/>
    <w:rsid w:val="00750379"/>
    <w:rsid w:val="007677A0"/>
    <w:rsid w:val="007B75A9"/>
    <w:rsid w:val="008362FC"/>
    <w:rsid w:val="00913A5F"/>
    <w:rsid w:val="00957BF5"/>
    <w:rsid w:val="009D3386"/>
    <w:rsid w:val="009F0F1D"/>
    <w:rsid w:val="009F62F3"/>
    <w:rsid w:val="00AC3285"/>
    <w:rsid w:val="00AE6058"/>
    <w:rsid w:val="00AE70FD"/>
    <w:rsid w:val="00B7348F"/>
    <w:rsid w:val="00BA5956"/>
    <w:rsid w:val="00C1262D"/>
    <w:rsid w:val="00C53418"/>
    <w:rsid w:val="00C545F8"/>
    <w:rsid w:val="00C7587B"/>
    <w:rsid w:val="00D1506D"/>
    <w:rsid w:val="00D313D4"/>
    <w:rsid w:val="00D67CE2"/>
    <w:rsid w:val="00E532EA"/>
    <w:rsid w:val="00EB1A5E"/>
    <w:rsid w:val="00EC3F45"/>
    <w:rsid w:val="00F21C01"/>
    <w:rsid w:val="00F30B05"/>
    <w:rsid w:val="00F6798D"/>
    <w:rsid w:val="00F8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