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02F" w:rsidRPr="00360B5A" w:rsidP="00B11C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360B5A" w:rsidR="00360B5A">
        <w:rPr>
          <w:rFonts w:ascii="Times New Roman" w:eastAsia="Times New Roman" w:hAnsi="Times New Roman" w:cs="Times New Roman"/>
          <w:sz w:val="28"/>
          <w:szCs w:val="28"/>
        </w:rPr>
        <w:t>0385</w:t>
      </w:r>
      <w:r w:rsidRPr="00360B5A" w:rsidR="009B68A3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Pr="00360B5A" w:rsidR="00360B5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8602F" w:rsidRPr="00360B5A" w:rsidP="008860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602F" w:rsidRPr="00360B5A" w:rsidP="00B11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12 сентября 2023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60B5A" w:rsidR="009B2DB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0B5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60B5A" w:rsidR="009B68A3">
        <w:rPr>
          <w:rFonts w:ascii="Times New Roman" w:hAnsi="Times New Roman" w:cs="Times New Roman"/>
          <w:sz w:val="28"/>
          <w:szCs w:val="28"/>
        </w:rPr>
        <w:t>9</w:t>
      </w:r>
      <w:r w:rsidRPr="00360B5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                               г. Симферополь (Центральный район городского округа Симферополя) Республики Крым </w:t>
      </w:r>
      <w:r w:rsidRPr="00360B5A" w:rsidR="009B68A3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60B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60B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60B5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60B5A" w:rsidR="009B68A3">
        <w:rPr>
          <w:rFonts w:ascii="Times New Roman" w:hAnsi="Times New Roman" w:cs="Times New Roman"/>
          <w:sz w:val="28"/>
          <w:szCs w:val="28"/>
        </w:rPr>
        <w:t>9</w:t>
      </w:r>
      <w:r w:rsidRPr="00360B5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</w:t>
      </w:r>
      <w:r w:rsidRPr="00360B5A">
        <w:rPr>
          <w:rFonts w:ascii="Times New Roman" w:hAnsi="Times New Roman" w:cs="Times New Roman"/>
          <w:sz w:val="28"/>
          <w:szCs w:val="28"/>
        </w:rPr>
        <w:t xml:space="preserve">: </w:t>
      </w:r>
      <w:r w:rsidRPr="00360B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60B5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8602F" w:rsidRPr="00360B5A" w:rsidP="0029175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60B5A" w:rsidR="0029175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60B5A" w:rsidR="00F2143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360B5A">
        <w:rPr>
          <w:rFonts w:ascii="Times New Roman" w:hAnsi="Times New Roman" w:cs="Times New Roman"/>
          <w:sz w:val="28"/>
          <w:szCs w:val="28"/>
        </w:rPr>
        <w:t>Крымский Центр Охраны Труда</w:t>
      </w:r>
      <w:r w:rsidRPr="00360B5A" w:rsidR="00F21432">
        <w:rPr>
          <w:rFonts w:ascii="Times New Roman" w:hAnsi="Times New Roman" w:cs="Times New Roman"/>
          <w:sz w:val="28"/>
          <w:szCs w:val="28"/>
        </w:rPr>
        <w:t xml:space="preserve">» </w:t>
      </w:r>
      <w:r w:rsidRPr="00360B5A">
        <w:rPr>
          <w:rFonts w:ascii="Times New Roman" w:hAnsi="Times New Roman" w:cs="Times New Roman"/>
          <w:sz w:val="28"/>
          <w:szCs w:val="28"/>
        </w:rPr>
        <w:t>Ментюкова</w:t>
      </w:r>
      <w:r w:rsidRPr="00360B5A">
        <w:rPr>
          <w:rFonts w:ascii="Times New Roman" w:hAnsi="Times New Roman" w:cs="Times New Roman"/>
          <w:sz w:val="28"/>
          <w:szCs w:val="28"/>
        </w:rPr>
        <w:t xml:space="preserve"> Андрея Александровича</w:t>
      </w:r>
      <w:r w:rsidRPr="00360B5A" w:rsidR="0029175A">
        <w:rPr>
          <w:rFonts w:ascii="Times New Roman" w:hAnsi="Times New Roman" w:cs="Times New Roman"/>
          <w:sz w:val="28"/>
          <w:szCs w:val="28"/>
        </w:rPr>
        <w:t xml:space="preserve">, </w:t>
      </w:r>
      <w:r w:rsidRPr="00311CF9" w:rsidR="00311CF9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ст.15.5</w:t>
      </w:r>
      <w:r w:rsidRPr="00360B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8602F" w:rsidRPr="00360B5A" w:rsidP="008860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00224" w:rsidRPr="00360B5A" w:rsidP="0010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Ментюков А.А</w:t>
      </w:r>
      <w:r w:rsidRPr="00360B5A" w:rsidR="0029175A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360B5A" w:rsidR="0029175A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360B5A" w:rsidR="00F21432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Крымский Центр Охраны Труда</w:t>
      </w:r>
      <w:r w:rsidRPr="00360B5A" w:rsidR="00F214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B5A" w:rsidR="0029175A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360B5A" w:rsidR="00F21432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11CED">
        <w:rPr>
          <w:rFonts w:ascii="Times New Roman" w:eastAsia="Times New Roman" w:hAnsi="Times New Roman" w:cs="Times New Roman"/>
          <w:sz w:val="28"/>
          <w:szCs w:val="28"/>
        </w:rPr>
        <w:t xml:space="preserve">Крымский </w:t>
      </w:r>
      <w:r w:rsidRPr="00B11CED">
        <w:rPr>
          <w:rFonts w:ascii="Times New Roman" w:eastAsia="Times New Roman" w:hAnsi="Times New Roman" w:cs="Times New Roman"/>
          <w:sz w:val="28"/>
          <w:szCs w:val="28"/>
        </w:rPr>
        <w:t>Центр Охраны Труда</w:t>
      </w:r>
      <w:r w:rsidRPr="00360B5A" w:rsidR="0029175A">
        <w:rPr>
          <w:rFonts w:ascii="Times New Roman" w:eastAsia="Times New Roman" w:hAnsi="Times New Roman" w:cs="Times New Roman"/>
          <w:sz w:val="28"/>
          <w:szCs w:val="28"/>
        </w:rPr>
        <w:t>», юридическое лицо), зарегистрированно</w:t>
      </w:r>
      <w:r w:rsidRPr="00360B5A" w:rsidR="009B68A3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311CF9" w:rsidR="00311CF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60B5A" w:rsidR="005136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0B5A" w:rsidR="0088602F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Симферополь в установленный законодательством о налогах и сборах срок единую (упрощенную) декларацию за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360B5A" w:rsidR="009B68A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60B5A" w:rsidR="0088602F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1151085) по сроку предоставления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360B5A" w:rsidR="0051368C">
        <w:rPr>
          <w:rFonts w:ascii="Times New Roman" w:eastAsia="Times New Roman" w:hAnsi="Times New Roman" w:cs="Times New Roman"/>
          <w:sz w:val="28"/>
          <w:szCs w:val="28"/>
        </w:rPr>
        <w:t>20.0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60B5A" w:rsidR="0051368C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0B5A" w:rsidR="0088602F">
        <w:rPr>
          <w:rFonts w:ascii="Times New Roman" w:eastAsia="Times New Roman" w:hAnsi="Times New Roman" w:cs="Times New Roman"/>
          <w:sz w:val="28"/>
          <w:szCs w:val="28"/>
        </w:rPr>
        <w:t xml:space="preserve">. Фактически декларация представлена – </w:t>
      </w:r>
      <w:r>
        <w:rPr>
          <w:rFonts w:ascii="Times New Roman" w:eastAsia="Times New Roman" w:hAnsi="Times New Roman" w:cs="Times New Roman"/>
          <w:sz w:val="28"/>
          <w:szCs w:val="28"/>
        </w:rPr>
        <w:t>23.01.2023.</w:t>
      </w:r>
    </w:p>
    <w:p w:rsidR="0088602F" w:rsidRPr="00360B5A" w:rsidP="0010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11CED" w:rsidR="00B11CED">
        <w:rPr>
          <w:rFonts w:ascii="Times New Roman" w:eastAsia="Times New Roman" w:hAnsi="Times New Roman" w:cs="Times New Roman"/>
          <w:sz w:val="28"/>
          <w:szCs w:val="28"/>
        </w:rPr>
        <w:t>Ментюков А.А</w:t>
      </w:r>
      <w:r w:rsidRPr="00360B5A" w:rsidR="001002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0B5A" w:rsidR="009B6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Pr="00360B5A" w:rsidR="00F2143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заседания уведомлен надлежащим образом, судебная повестка, на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Pr="00360B5A" w:rsidR="00F21432">
        <w:rPr>
          <w:rFonts w:ascii="Times New Roman" w:eastAsia="Times New Roman" w:hAnsi="Times New Roman" w:cs="Times New Roman"/>
          <w:sz w:val="28"/>
          <w:szCs w:val="28"/>
        </w:rPr>
        <w:t xml:space="preserve">была возвращена в суд с отметкой об истечении срока хранения.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Пленумом Верховного Суда РФ в пунк</w:t>
      </w:r>
      <w:r w:rsidRPr="00360B5A">
        <w:rPr>
          <w:rFonts w:ascii="Times New Roman" w:eastAsia="Times New Roman" w:hAnsi="Times New Roman" w:cs="Times New Roman"/>
          <w:color w:val="000000"/>
          <w:sz w:val="28"/>
          <w:szCs w:val="28"/>
        </w:rPr>
        <w:t>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</w:t>
      </w:r>
      <w:r w:rsidRPr="00360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ениях </w:t>
      </w:r>
      <w:r w:rsidRPr="00B11CED" w:rsidR="00B11CED">
        <w:rPr>
          <w:rFonts w:ascii="Times New Roman" w:hAnsi="Times New Roman" w:cs="Times New Roman"/>
          <w:sz w:val="28"/>
          <w:szCs w:val="28"/>
        </w:rPr>
        <w:t>Ментюков А.А</w:t>
      </w:r>
      <w:r w:rsidRPr="00360B5A" w:rsidR="00100224">
        <w:rPr>
          <w:rFonts w:ascii="Times New Roman" w:hAnsi="Times New Roman" w:cs="Times New Roman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Pr="00360B5A" w:rsidR="00F2143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60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006E3A" w:rsidRPr="00360B5A" w:rsidP="00886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11CED" w:rsidR="00B11CED">
        <w:rPr>
          <w:rFonts w:ascii="Times New Roman" w:hAnsi="Times New Roman" w:cs="Times New Roman"/>
          <w:sz w:val="28"/>
          <w:szCs w:val="28"/>
        </w:rPr>
        <w:t>Ментюков</w:t>
      </w:r>
      <w:r w:rsidR="00B11CED">
        <w:rPr>
          <w:rFonts w:ascii="Times New Roman" w:hAnsi="Times New Roman" w:cs="Times New Roman"/>
          <w:sz w:val="28"/>
          <w:szCs w:val="28"/>
        </w:rPr>
        <w:t>а</w:t>
      </w:r>
      <w:r w:rsidRPr="00B11CED" w:rsidR="00B11CED">
        <w:rPr>
          <w:rFonts w:ascii="Times New Roman" w:hAnsi="Times New Roman" w:cs="Times New Roman"/>
          <w:sz w:val="28"/>
          <w:szCs w:val="28"/>
        </w:rPr>
        <w:t xml:space="preserve"> А.А</w:t>
      </w:r>
      <w:r w:rsidRPr="00360B5A" w:rsidR="00100224">
        <w:rPr>
          <w:rFonts w:ascii="Times New Roman" w:hAnsi="Times New Roman" w:cs="Times New Roman"/>
          <w:sz w:val="28"/>
          <w:szCs w:val="28"/>
        </w:rPr>
        <w:t>.</w:t>
      </w:r>
      <w:r w:rsidRPr="00360B5A" w:rsidR="009B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Согласно ст. 2.4 Кодек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порядке в налоговый орган по месту учета налоговые декларации (расчеты), если такая обязанность предусмотрена зако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нодательством о налогах и сборах.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ее 20-го числа месяца, следующего за истекшими кварталом, полугодием, 9 месяцами, календарным годом.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граничный срок предоставления</w:t>
      </w:r>
      <w:r w:rsidRPr="00360B5A">
        <w:rPr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единой (упрощенной) налоговой декларации за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2022 год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 xml:space="preserve">20.01.2023.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единая (упрощенная) налоговая декларация за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2022 год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подана в ИФНС России по г. Симферополю  юридическим лицом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23.01.2023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20.01.2023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</w:t>
      </w:r>
      <w:r w:rsidRPr="00360B5A" w:rsidR="00006E3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ставлен после </w:t>
      </w:r>
      <w:r w:rsidRPr="00360B5A" w:rsidR="00006E3A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срока  предоставления.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ии (расчета по страховым взносам) в налоговый орган по месту учета.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360B5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360B5A" w:rsidR="00F21432">
        <w:rPr>
          <w:rFonts w:ascii="Times New Roman" w:hAnsi="Times New Roman" w:cs="Times New Roman"/>
          <w:sz w:val="28"/>
          <w:szCs w:val="28"/>
        </w:rPr>
        <w:t>ООО «</w:t>
      </w:r>
      <w:r w:rsidR="00B11CED">
        <w:rPr>
          <w:rFonts w:ascii="Times New Roman" w:hAnsi="Times New Roman" w:cs="Times New Roman"/>
          <w:sz w:val="28"/>
          <w:szCs w:val="28"/>
        </w:rPr>
        <w:t>Крымский Центр Охраны Труда</w:t>
      </w:r>
      <w:r w:rsidRPr="00360B5A" w:rsidR="00F21432">
        <w:rPr>
          <w:rFonts w:ascii="Times New Roman" w:hAnsi="Times New Roman" w:cs="Times New Roman"/>
          <w:sz w:val="28"/>
          <w:szCs w:val="28"/>
        </w:rPr>
        <w:t>»</w:t>
      </w:r>
      <w:r w:rsidRPr="00360B5A">
        <w:rPr>
          <w:rFonts w:ascii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B11CED" w:rsidR="00B11CED">
        <w:rPr>
          <w:rFonts w:ascii="Times New Roman" w:hAnsi="Times New Roman" w:cs="Times New Roman"/>
          <w:sz w:val="28"/>
          <w:szCs w:val="28"/>
        </w:rPr>
        <w:t>Ментюков А.А</w:t>
      </w:r>
      <w:r w:rsidRPr="00360B5A" w:rsidR="00E504A8">
        <w:rPr>
          <w:rFonts w:ascii="Times New Roman" w:hAnsi="Times New Roman" w:cs="Times New Roman"/>
          <w:sz w:val="28"/>
          <w:szCs w:val="28"/>
        </w:rPr>
        <w:t>.</w:t>
      </w:r>
      <w:r w:rsidRPr="00360B5A" w:rsidR="00006E3A">
        <w:rPr>
          <w:rFonts w:ascii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B11CED" w:rsidR="00B11CED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Ментюков А.А</w:t>
      </w:r>
      <w:r w:rsidRPr="00360B5A" w:rsidR="00E504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60B5A" w:rsidR="00006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B11CED" w:rsidR="00B11CED">
        <w:rPr>
          <w:rFonts w:ascii="Times New Roman" w:eastAsia="Times New Roman" w:hAnsi="Times New Roman" w:cs="Times New Roman"/>
          <w:sz w:val="28"/>
          <w:szCs w:val="28"/>
        </w:rPr>
        <w:t>Ментюков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1CED" w:rsidR="00B11CED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360B5A" w:rsidR="00006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91022317900037300002/17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03.08.2023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копией единой (упрощенно) налоговой декларации,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1942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03.05.2023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60B5A" w:rsidR="009D05A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26.06.2023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, выпиской из Единого государственного реестра юридических лиц.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11CED" w:rsidR="00B11CED">
        <w:rPr>
          <w:rFonts w:ascii="Times New Roman" w:hAnsi="Times New Roman" w:cs="Times New Roman"/>
          <w:sz w:val="28"/>
          <w:szCs w:val="28"/>
        </w:rPr>
        <w:t>Ментюков А.А</w:t>
      </w:r>
      <w:r w:rsidRPr="00360B5A" w:rsidR="00006E3A">
        <w:rPr>
          <w:rFonts w:ascii="Times New Roman" w:hAnsi="Times New Roman" w:cs="Times New Roman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взносам) в налоговый орган по месту учета.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влен в один год со дня совершения административного правонарушения.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лу не установлено. 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11CED" w:rsidR="00B11CED">
        <w:rPr>
          <w:rFonts w:ascii="Times New Roman" w:hAnsi="Times New Roman" w:cs="Times New Roman"/>
          <w:sz w:val="28"/>
          <w:szCs w:val="28"/>
        </w:rPr>
        <w:t>Ментюков</w:t>
      </w:r>
      <w:r w:rsidR="00B11CED">
        <w:rPr>
          <w:rFonts w:ascii="Times New Roman" w:hAnsi="Times New Roman" w:cs="Times New Roman"/>
          <w:sz w:val="28"/>
          <w:szCs w:val="28"/>
        </w:rPr>
        <w:t>а</w:t>
      </w:r>
      <w:r w:rsidRPr="00B11CED" w:rsidR="00B11CED">
        <w:rPr>
          <w:rFonts w:ascii="Times New Roman" w:hAnsi="Times New Roman" w:cs="Times New Roman"/>
          <w:sz w:val="28"/>
          <w:szCs w:val="28"/>
        </w:rPr>
        <w:t xml:space="preserve"> А.А</w:t>
      </w:r>
      <w:r w:rsidRPr="00360B5A" w:rsidR="00E504A8">
        <w:rPr>
          <w:rFonts w:ascii="Times New Roman" w:hAnsi="Times New Roman" w:cs="Times New Roman"/>
          <w:sz w:val="28"/>
          <w:szCs w:val="28"/>
        </w:rPr>
        <w:t>.</w:t>
      </w:r>
      <w:r w:rsidRPr="00360B5A" w:rsidR="00006E3A">
        <w:rPr>
          <w:rFonts w:ascii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hAnsi="Times New Roman" w:cs="Times New Roman"/>
          <w:sz w:val="28"/>
          <w:szCs w:val="28"/>
        </w:rPr>
        <w:t>Обстоятельств, смяг</w:t>
      </w:r>
      <w:r w:rsidRPr="00360B5A">
        <w:rPr>
          <w:rFonts w:ascii="Times New Roman" w:hAnsi="Times New Roman" w:cs="Times New Roman"/>
          <w:sz w:val="28"/>
          <w:szCs w:val="28"/>
        </w:rPr>
        <w:t>чающих или отягчающих ответственность, в соответствии со ст. ст. 4.2, 4.3 Кодекса Российской Федерации об административных правонарушениях, по делу не установлено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азательства в их совокупности, учитывая конкретные обстоятельства правонарушения, данные о личности виновно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обстоятельств, то обстоятельство, что </w:t>
      </w:r>
      <w:r w:rsidRPr="00B11CED" w:rsidR="00B11CED">
        <w:rPr>
          <w:rFonts w:ascii="Times New Roman" w:hAnsi="Times New Roman" w:cs="Times New Roman"/>
          <w:sz w:val="28"/>
          <w:szCs w:val="28"/>
        </w:rPr>
        <w:t>Ментюков А.А</w:t>
      </w:r>
      <w:r w:rsidRPr="00360B5A" w:rsidR="00E504A8">
        <w:rPr>
          <w:rFonts w:ascii="Times New Roman" w:hAnsi="Times New Roman" w:cs="Times New Roman"/>
          <w:sz w:val="28"/>
          <w:szCs w:val="28"/>
        </w:rPr>
        <w:t>.</w:t>
      </w:r>
      <w:r w:rsidRPr="00360B5A" w:rsidR="00F77E21">
        <w:rPr>
          <w:rFonts w:ascii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360B5A" w:rsidR="00F77E21">
        <w:rPr>
          <w:rFonts w:ascii="Times New Roman" w:eastAsia="Times New Roman" w:hAnsi="Times New Roman" w:cs="Times New Roman"/>
          <w:sz w:val="28"/>
          <w:szCs w:val="28"/>
        </w:rPr>
        <w:t xml:space="preserve"> (на момент совершения правонарушения)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вной ответственности за однородные правонарушения не привлекал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подвергнуть </w:t>
      </w:r>
      <w:r w:rsidRPr="00B11CED" w:rsidR="00B11CED">
        <w:rPr>
          <w:rFonts w:ascii="Times New Roman" w:hAnsi="Times New Roman" w:cs="Times New Roman"/>
          <w:sz w:val="28"/>
          <w:szCs w:val="28"/>
        </w:rPr>
        <w:t>Ментюков</w:t>
      </w:r>
      <w:r w:rsidR="00B11CED">
        <w:rPr>
          <w:rFonts w:ascii="Times New Roman" w:hAnsi="Times New Roman" w:cs="Times New Roman"/>
          <w:sz w:val="28"/>
          <w:szCs w:val="28"/>
        </w:rPr>
        <w:t>а</w:t>
      </w:r>
      <w:r w:rsidRPr="00B11CED" w:rsidR="00B11CED">
        <w:rPr>
          <w:rFonts w:ascii="Times New Roman" w:hAnsi="Times New Roman" w:cs="Times New Roman"/>
          <w:sz w:val="28"/>
          <w:szCs w:val="28"/>
        </w:rPr>
        <w:t xml:space="preserve"> А.А</w:t>
      </w:r>
      <w:r w:rsidRPr="00360B5A" w:rsidR="00F77E21">
        <w:rPr>
          <w:rFonts w:ascii="Times New Roman" w:hAnsi="Times New Roman" w:cs="Times New Roman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ПОСТАНОВИЛ: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ED">
        <w:rPr>
          <w:rFonts w:ascii="Times New Roman" w:hAnsi="Times New Roman" w:cs="Times New Roman"/>
          <w:sz w:val="28"/>
          <w:szCs w:val="28"/>
        </w:rPr>
        <w:t xml:space="preserve">Ментюкова Андрея Александровича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360B5A" w:rsidR="00F2143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ить е</w:t>
      </w:r>
      <w:r w:rsidRPr="00360B5A" w:rsidR="00F2143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C5A43" w:rsidRPr="00360B5A" w:rsidP="00006E3A">
      <w:pPr>
        <w:spacing w:after="0" w:line="240" w:lineRule="auto"/>
        <w:ind w:firstLine="709"/>
        <w:jc w:val="both"/>
        <w:rPr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            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ab/>
      </w:r>
      <w:r w:rsidRPr="00360B5A">
        <w:rPr>
          <w:rFonts w:ascii="Times New Roman" w:eastAsia="Times New Roman" w:hAnsi="Times New Roman" w:cs="Times New Roman"/>
          <w:sz w:val="28"/>
          <w:szCs w:val="28"/>
        </w:rPr>
        <w:tab/>
      </w:r>
      <w:r w:rsidRPr="00360B5A" w:rsidR="009B2DB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B11CED">
      <w:footerReference w:type="default" r:id="rId4"/>
      <w:pgSz w:w="11906" w:h="16838"/>
      <w:pgMar w:top="709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CF9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2F"/>
    <w:rsid w:val="00006E3A"/>
    <w:rsid w:val="00100224"/>
    <w:rsid w:val="00103CB5"/>
    <w:rsid w:val="001C6004"/>
    <w:rsid w:val="001F7CF6"/>
    <w:rsid w:val="002906A9"/>
    <w:rsid w:val="0029175A"/>
    <w:rsid w:val="0029770B"/>
    <w:rsid w:val="002C5A43"/>
    <w:rsid w:val="00311CF9"/>
    <w:rsid w:val="00326552"/>
    <w:rsid w:val="00360B5A"/>
    <w:rsid w:val="0051368C"/>
    <w:rsid w:val="00634F47"/>
    <w:rsid w:val="00700625"/>
    <w:rsid w:val="007134D8"/>
    <w:rsid w:val="0088602F"/>
    <w:rsid w:val="009B2DB2"/>
    <w:rsid w:val="009B68A3"/>
    <w:rsid w:val="009D05A4"/>
    <w:rsid w:val="00B11CED"/>
    <w:rsid w:val="00B608E2"/>
    <w:rsid w:val="00BD7ED1"/>
    <w:rsid w:val="00BE50D8"/>
    <w:rsid w:val="00C545F8"/>
    <w:rsid w:val="00C97D17"/>
    <w:rsid w:val="00DD4079"/>
    <w:rsid w:val="00E504A8"/>
    <w:rsid w:val="00E5633F"/>
    <w:rsid w:val="00F21432"/>
    <w:rsid w:val="00F77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2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8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8602F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88602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E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50D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