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0E05" w:rsidRPr="00690D6F" w:rsidP="00690D6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 xml:space="preserve">                                                                                    </w:t>
      </w:r>
      <w:r w:rsidRPr="00690D6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90D6F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690D6F" w:rsidR="00B82FB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90D6F" w:rsidR="00696650"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690D6F" w:rsidR="00CB033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90D6F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690D6F" w:rsidR="00B82FB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90D6F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690D6F" w:rsidR="00C30A4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90D6F" w:rsidR="00B82FBE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150E05" w:rsidP="00067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50E0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DE008F" w:rsidRPr="002970DE" w:rsidP="00150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 июля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 w:rsidR="00C30A42">
        <w:rPr>
          <w:rFonts w:ascii="Times New Roman" w:eastAsia="Times New Roman" w:hAnsi="Times New Roman" w:cs="Times New Roman"/>
          <w:sz w:val="27"/>
          <w:szCs w:val="27"/>
        </w:rPr>
        <w:t>2</w:t>
      </w:r>
      <w:r w:rsidR="00B82FBE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</w:t>
      </w:r>
      <w:r w:rsidR="00067848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       г. Симферополь</w:t>
      </w:r>
    </w:p>
    <w:p w:rsidR="00DE008F" w:rsidRPr="002970DE" w:rsidP="00D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96650" w:rsidRPr="00696650" w:rsidP="006966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650"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</w:t>
      </w:r>
      <w:r w:rsidRPr="00696650">
        <w:rPr>
          <w:rFonts w:ascii="Times New Roman" w:eastAsia="Times New Roman" w:hAnsi="Times New Roman" w:cs="Times New Roman"/>
          <w:sz w:val="28"/>
          <w:szCs w:val="28"/>
        </w:rPr>
        <w:t>судебного участка № 19 Центрального судебного района  г. Симферополя (Центральный район городского округа Симферополь) Республики Крым мировой судья судебного участка №21 Центрального судебного района г. Симферополя (Центральный район городского округа Сим</w:t>
      </w:r>
      <w:r w:rsidRPr="00696650">
        <w:rPr>
          <w:rFonts w:ascii="Times New Roman" w:eastAsia="Times New Roman" w:hAnsi="Times New Roman" w:cs="Times New Roman"/>
          <w:sz w:val="28"/>
          <w:szCs w:val="28"/>
        </w:rPr>
        <w:t>ферополь) Республики Крым И.С. Василькова,</w:t>
      </w:r>
    </w:p>
    <w:p w:rsidR="00DE008F" w:rsidRPr="002970DE" w:rsidP="00D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2970D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2970DE">
        <w:rPr>
          <w:rFonts w:ascii="Times New Roman" w:hAnsi="Times New Roman" w:cs="Times New Roman"/>
          <w:sz w:val="27"/>
          <w:szCs w:val="27"/>
        </w:rPr>
        <w:t>судебного участка №1</w:t>
      </w:r>
      <w:r w:rsidR="00B82FBE">
        <w:rPr>
          <w:rFonts w:ascii="Times New Roman" w:hAnsi="Times New Roman" w:cs="Times New Roman"/>
          <w:sz w:val="27"/>
          <w:szCs w:val="27"/>
        </w:rPr>
        <w:t>9</w:t>
      </w:r>
      <w:r w:rsidRPr="002970D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7"/>
          <w:szCs w:val="27"/>
        </w:rPr>
        <w:t>орода</w:t>
      </w:r>
      <w:r w:rsidRPr="002970DE">
        <w:rPr>
          <w:rFonts w:ascii="Times New Roman" w:hAnsi="Times New Roman" w:cs="Times New Roman"/>
          <w:sz w:val="27"/>
          <w:szCs w:val="27"/>
        </w:rPr>
        <w:t xml:space="preserve"> Симферополь, по адресу: </w:t>
      </w:r>
      <w:r w:rsidRPr="002970D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2970DE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52C1C" w:rsidP="00D52C1C">
      <w:pPr>
        <w:spacing w:after="0" w:line="240" w:lineRule="auto"/>
        <w:ind w:left="24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="00DE008F"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</w:t>
      </w:r>
      <w:r w:rsidR="00B82FBE">
        <w:rPr>
          <w:rFonts w:ascii="Times New Roman" w:hAnsi="Times New Roman" w:cs="Times New Roman"/>
          <w:sz w:val="26"/>
          <w:szCs w:val="26"/>
        </w:rPr>
        <w:t>ью</w:t>
      </w:r>
      <w:r w:rsidR="00DE008F">
        <w:rPr>
          <w:rFonts w:ascii="Times New Roman" w:hAnsi="Times New Roman" w:cs="Times New Roman"/>
          <w:sz w:val="26"/>
          <w:szCs w:val="26"/>
        </w:rPr>
        <w:t xml:space="preserve"> «</w:t>
      </w:r>
      <w:r w:rsidR="00CB033E">
        <w:rPr>
          <w:rFonts w:ascii="Times New Roman" w:hAnsi="Times New Roman" w:cs="Times New Roman"/>
          <w:sz w:val="26"/>
          <w:szCs w:val="26"/>
        </w:rPr>
        <w:t>ГРАНД ТРЕЙД</w:t>
      </w:r>
      <w:r w:rsidR="00DE008F">
        <w:rPr>
          <w:rFonts w:ascii="Times New Roman" w:hAnsi="Times New Roman" w:cs="Times New Roman"/>
          <w:sz w:val="26"/>
          <w:szCs w:val="26"/>
        </w:rPr>
        <w:t xml:space="preserve">» </w:t>
      </w:r>
      <w:r w:rsidR="00CB033E">
        <w:rPr>
          <w:rFonts w:ascii="Times New Roman" w:hAnsi="Times New Roman" w:cs="Times New Roman"/>
          <w:sz w:val="26"/>
          <w:szCs w:val="26"/>
        </w:rPr>
        <w:t>Марыгина</w:t>
      </w:r>
      <w:r w:rsidR="00CB033E">
        <w:rPr>
          <w:rFonts w:ascii="Times New Roman" w:hAnsi="Times New Roman" w:cs="Times New Roman"/>
          <w:sz w:val="26"/>
          <w:szCs w:val="26"/>
        </w:rPr>
        <w:t xml:space="preserve"> Виталия Анатольевича</w:t>
      </w:r>
      <w:r w:rsidRPr="00695708" w:rsidR="00DE008F">
        <w:rPr>
          <w:rFonts w:ascii="Times New Roman" w:hAnsi="Times New Roman" w:cs="Times New Roman"/>
          <w:sz w:val="26"/>
          <w:szCs w:val="26"/>
        </w:rPr>
        <w:t xml:space="preserve">, </w:t>
      </w:r>
      <w:r w:rsidR="00690D6F">
        <w:rPr>
          <w:rStyle w:val="FontStyle12"/>
          <w:sz w:val="27"/>
          <w:szCs w:val="27"/>
          <w:lang w:eastAsia="uk-UA"/>
        </w:rPr>
        <w:t>«данные изъяты»</w:t>
      </w:r>
      <w:r w:rsidR="005C7FEC">
        <w:rPr>
          <w:rFonts w:ascii="Times New Roman" w:hAnsi="Times New Roman" w:cs="Times New Roman"/>
          <w:sz w:val="26"/>
          <w:szCs w:val="26"/>
        </w:rPr>
        <w:t>,</w:t>
      </w:r>
    </w:p>
    <w:p w:rsidR="00DE008F" w:rsidRPr="002970DE" w:rsidP="000678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ст.15.5</w:t>
      </w:r>
      <w:r w:rsidRPr="002970DE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DE008F" w:rsidRPr="002970DE" w:rsidP="00DE0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53F96" w:rsidRPr="00AB08A5" w:rsidP="00D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Марыгин В.А.,</w:t>
      </w:r>
      <w:r w:rsidR="00DE008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970DE" w:rsidR="00DE008F">
        <w:rPr>
          <w:rFonts w:ascii="Times New Roman" w:eastAsia="Times New Roman" w:hAnsi="Times New Roman" w:cs="Times New Roman"/>
          <w:sz w:val="27"/>
          <w:szCs w:val="27"/>
        </w:rPr>
        <w:t xml:space="preserve">являясь </w:t>
      </w:r>
      <w:r w:rsidR="00761DDB">
        <w:rPr>
          <w:rFonts w:ascii="Times New Roman" w:eastAsia="Times New Roman" w:hAnsi="Times New Roman" w:cs="Times New Roman"/>
          <w:sz w:val="27"/>
          <w:szCs w:val="27"/>
        </w:rPr>
        <w:t xml:space="preserve">генеральным </w:t>
      </w:r>
      <w:r w:rsidR="00DE008F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51032C" w:rsidR="00DE008F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</w:t>
      </w:r>
      <w:r w:rsidR="00DE008F">
        <w:rPr>
          <w:rFonts w:ascii="Times New Roman" w:hAnsi="Times New Roman" w:cs="Times New Roman"/>
          <w:sz w:val="27"/>
          <w:szCs w:val="27"/>
        </w:rPr>
        <w:t xml:space="preserve"> </w:t>
      </w:r>
      <w:r w:rsidRPr="00C30A42" w:rsidR="00C30A42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ГРАНД ТРЕЙД</w:t>
      </w:r>
      <w:r w:rsidRPr="00C30A42" w:rsidR="00C30A42">
        <w:rPr>
          <w:rFonts w:ascii="Times New Roman" w:hAnsi="Times New Roman" w:cs="Times New Roman"/>
          <w:sz w:val="27"/>
          <w:szCs w:val="27"/>
        </w:rPr>
        <w:t>»</w:t>
      </w:r>
      <w:r w:rsidRPr="00C26CAC" w:rsidR="00DE008F">
        <w:rPr>
          <w:rFonts w:ascii="Times New Roman" w:hAnsi="Times New Roman" w:cs="Times New Roman"/>
          <w:sz w:val="27"/>
          <w:szCs w:val="27"/>
        </w:rPr>
        <w:t xml:space="preserve"> </w:t>
      </w:r>
      <w:r w:rsidR="00DE008F">
        <w:rPr>
          <w:rFonts w:ascii="Times New Roman" w:hAnsi="Times New Roman" w:cs="Times New Roman"/>
          <w:sz w:val="27"/>
          <w:szCs w:val="27"/>
        </w:rPr>
        <w:t xml:space="preserve">(далее ООО </w:t>
      </w:r>
      <w:r w:rsidRPr="00C30A42" w:rsidR="00C30A42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ГРАНД ТРЕЙД</w:t>
      </w:r>
      <w:r w:rsidRPr="00C30A42" w:rsidR="00C30A42">
        <w:rPr>
          <w:rFonts w:ascii="Times New Roman" w:hAnsi="Times New Roman" w:cs="Times New Roman"/>
          <w:sz w:val="27"/>
          <w:szCs w:val="27"/>
        </w:rPr>
        <w:t>»</w:t>
      </w:r>
      <w:r w:rsidR="00DE008F">
        <w:rPr>
          <w:rFonts w:ascii="Times New Roman" w:hAnsi="Times New Roman" w:cs="Times New Roman"/>
          <w:sz w:val="27"/>
          <w:szCs w:val="27"/>
        </w:rPr>
        <w:t>,</w:t>
      </w:r>
      <w:r w:rsidRPr="00C26CAC" w:rsidR="00DE008F">
        <w:rPr>
          <w:rFonts w:ascii="Times New Roman" w:hAnsi="Times New Roman" w:cs="Times New Roman"/>
          <w:sz w:val="27"/>
          <w:szCs w:val="27"/>
        </w:rPr>
        <w:t xml:space="preserve"> </w:t>
      </w:r>
      <w:r w:rsidR="00DE008F">
        <w:rPr>
          <w:rFonts w:ascii="Times New Roman" w:hAnsi="Times New Roman" w:cs="Times New Roman"/>
          <w:sz w:val="27"/>
          <w:szCs w:val="27"/>
        </w:rPr>
        <w:t xml:space="preserve">юридическое лицо), </w:t>
      </w:r>
      <w:r w:rsidRPr="002970DE" w:rsidR="00DE008F">
        <w:rPr>
          <w:rFonts w:ascii="Times New Roman" w:eastAsia="Times New Roman" w:hAnsi="Times New Roman" w:cs="Times New Roman"/>
          <w:sz w:val="27"/>
          <w:szCs w:val="27"/>
        </w:rPr>
        <w:t>зарегистрированно</w:t>
      </w:r>
      <w:r w:rsidR="00DE008F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2970DE" w:rsidR="00DE008F"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 w:rsidR="00DE008F">
        <w:rPr>
          <w:rFonts w:ascii="Times New Roman" w:eastAsia="Times New Roman" w:hAnsi="Times New Roman" w:cs="Times New Roman"/>
          <w:sz w:val="27"/>
          <w:szCs w:val="27"/>
        </w:rPr>
        <w:t xml:space="preserve">адресу: </w:t>
      </w:r>
      <w:r w:rsidR="00E86CBE">
        <w:rPr>
          <w:rFonts w:ascii="Times New Roman" w:eastAsia="Times New Roman" w:hAnsi="Times New Roman" w:cs="Times New Roman"/>
          <w:sz w:val="27"/>
          <w:szCs w:val="27"/>
        </w:rPr>
        <w:t>2950</w:t>
      </w:r>
      <w:r w:rsidR="004263E7">
        <w:rPr>
          <w:rFonts w:ascii="Times New Roman" w:eastAsia="Times New Roman" w:hAnsi="Times New Roman" w:cs="Times New Roman"/>
          <w:sz w:val="27"/>
          <w:szCs w:val="27"/>
        </w:rPr>
        <w:t>24</w:t>
      </w:r>
      <w:r w:rsidR="00E86CBE">
        <w:rPr>
          <w:rFonts w:ascii="Times New Roman" w:eastAsia="Times New Roman" w:hAnsi="Times New Roman" w:cs="Times New Roman"/>
          <w:sz w:val="27"/>
          <w:szCs w:val="27"/>
        </w:rPr>
        <w:t xml:space="preserve">, Россия, Республика Крым, </w:t>
      </w:r>
      <w:r w:rsidR="00DE008F">
        <w:rPr>
          <w:rFonts w:ascii="Times New Roman" w:eastAsia="Times New Roman" w:hAnsi="Times New Roman" w:cs="Times New Roman"/>
          <w:sz w:val="27"/>
          <w:szCs w:val="27"/>
        </w:rPr>
        <w:t xml:space="preserve">г. Симферополь, </w:t>
      </w:r>
      <w:r w:rsidRPr="00DD26D7" w:rsidR="00DE008F">
        <w:rPr>
          <w:rFonts w:ascii="Times New Roman" w:eastAsia="Times New Roman" w:hAnsi="Times New Roman" w:cs="Times New Roman"/>
          <w:sz w:val="27"/>
          <w:szCs w:val="27"/>
        </w:rPr>
        <w:t>ул</w:t>
      </w:r>
      <w:r w:rsidR="00067848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DD26D7" w:rsidR="00DE008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263E7">
        <w:rPr>
          <w:rFonts w:ascii="Times New Roman" w:eastAsia="Times New Roman" w:hAnsi="Times New Roman" w:cs="Times New Roman"/>
          <w:sz w:val="27"/>
          <w:szCs w:val="27"/>
        </w:rPr>
        <w:t>Севастопольская</w:t>
      </w:r>
      <w:r w:rsidR="00B82FB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7104C6">
        <w:rPr>
          <w:rFonts w:ascii="Times New Roman" w:eastAsia="Times New Roman" w:hAnsi="Times New Roman" w:cs="Times New Roman"/>
          <w:sz w:val="27"/>
          <w:szCs w:val="27"/>
        </w:rPr>
        <w:t>д.</w:t>
      </w:r>
      <w:r w:rsidR="004263E7">
        <w:rPr>
          <w:rFonts w:ascii="Times New Roman" w:eastAsia="Times New Roman" w:hAnsi="Times New Roman" w:cs="Times New Roman"/>
          <w:sz w:val="27"/>
          <w:szCs w:val="27"/>
        </w:rPr>
        <w:t>59</w:t>
      </w:r>
      <w:r w:rsidR="00B82FB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 в ИФНС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России по г. Симферополь, в установленный законодательством о налогах и сборах срок</w:t>
      </w:r>
      <w:r w:rsidR="0006784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0970">
        <w:rPr>
          <w:rFonts w:ascii="Times New Roman" w:eastAsia="Times New Roman" w:hAnsi="Times New Roman" w:cs="Times New Roman"/>
          <w:sz w:val="26"/>
          <w:szCs w:val="26"/>
        </w:rPr>
        <w:t>налоговую декларацию по налогу на добавленную стоимость (далее НДС) за 2 квартал 2020</w:t>
      </w:r>
      <w:r w:rsidR="005A2A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0970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5A2A1E">
        <w:rPr>
          <w:rFonts w:ascii="Times New Roman" w:eastAsia="Times New Roman" w:hAnsi="Times New Roman" w:cs="Times New Roman"/>
          <w:sz w:val="26"/>
          <w:szCs w:val="26"/>
        </w:rPr>
        <w:t>(форма по КНД</w:t>
      </w:r>
      <w:r w:rsidR="000017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A2A1E">
        <w:rPr>
          <w:rFonts w:ascii="Times New Roman" w:eastAsia="Times New Roman" w:hAnsi="Times New Roman" w:cs="Times New Roman"/>
          <w:sz w:val="26"/>
          <w:szCs w:val="26"/>
        </w:rPr>
        <w:t>1151001</w:t>
      </w:r>
      <w:r w:rsidR="0000176A">
        <w:rPr>
          <w:rFonts w:ascii="Times New Roman" w:eastAsia="Times New Roman" w:hAnsi="Times New Roman" w:cs="Times New Roman"/>
          <w:sz w:val="26"/>
          <w:szCs w:val="26"/>
        </w:rPr>
        <w:t>)- декларация (рег.№</w:t>
      </w:r>
      <w:r w:rsidR="005A2A1E">
        <w:rPr>
          <w:rFonts w:ascii="Times New Roman" w:eastAsia="Times New Roman" w:hAnsi="Times New Roman" w:cs="Times New Roman"/>
          <w:sz w:val="26"/>
          <w:szCs w:val="26"/>
        </w:rPr>
        <w:t>1</w:t>
      </w:r>
      <w:r w:rsidR="004263E7">
        <w:rPr>
          <w:rFonts w:ascii="Times New Roman" w:eastAsia="Times New Roman" w:hAnsi="Times New Roman" w:cs="Times New Roman"/>
          <w:sz w:val="26"/>
          <w:szCs w:val="26"/>
        </w:rPr>
        <w:t>036372864</w:t>
      </w:r>
      <w:r w:rsidR="0000176A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AB08A5" w:rsidR="00A35AEB">
        <w:rPr>
          <w:rFonts w:ascii="Times New Roman" w:eastAsia="Times New Roman" w:hAnsi="Times New Roman" w:cs="Times New Roman"/>
          <w:sz w:val="26"/>
          <w:szCs w:val="26"/>
        </w:rPr>
        <w:t xml:space="preserve"> по сроку предоставления </w:t>
      </w:r>
      <w:r w:rsidR="00F11205">
        <w:rPr>
          <w:rFonts w:ascii="Times New Roman" w:eastAsia="Times New Roman" w:hAnsi="Times New Roman" w:cs="Times New Roman"/>
          <w:sz w:val="26"/>
          <w:szCs w:val="26"/>
        </w:rPr>
        <w:t>27.07.2020</w:t>
      </w:r>
      <w:r w:rsidRPr="00AB08A5" w:rsidR="00A35AEB">
        <w:rPr>
          <w:rFonts w:ascii="Times New Roman" w:eastAsia="Times New Roman" w:hAnsi="Times New Roman" w:cs="Times New Roman"/>
          <w:sz w:val="26"/>
          <w:szCs w:val="26"/>
        </w:rPr>
        <w:t xml:space="preserve"> включительно, фактически расчет предоставлен </w:t>
      </w:r>
      <w:r w:rsidR="004263E7">
        <w:rPr>
          <w:rFonts w:ascii="Times New Roman" w:eastAsia="Times New Roman" w:hAnsi="Times New Roman" w:cs="Times New Roman"/>
          <w:sz w:val="26"/>
          <w:szCs w:val="26"/>
        </w:rPr>
        <w:t>04.08.2020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1B43A1" w:rsidRPr="001B43A1" w:rsidP="001B43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43A1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szCs w:val="27"/>
        </w:rPr>
        <w:t>Марыгин В.А.</w:t>
      </w:r>
      <w:r w:rsidRPr="001B43A1">
        <w:rPr>
          <w:rFonts w:ascii="Times New Roman" w:eastAsia="Times New Roman" w:hAnsi="Times New Roman" w:cs="Times New Roman"/>
          <w:sz w:val="27"/>
          <w:szCs w:val="27"/>
        </w:rPr>
        <w:t xml:space="preserve"> не явился, о дате и времени судебного разбирательства уведомлен надлежащим образом, почтовая корреспонденция, направленная по месту жительства лица, в от</w:t>
      </w:r>
      <w:r w:rsidRPr="001B43A1">
        <w:rPr>
          <w:rFonts w:ascii="Times New Roman" w:eastAsia="Times New Roman" w:hAnsi="Times New Roman" w:cs="Times New Roman"/>
          <w:sz w:val="27"/>
          <w:szCs w:val="27"/>
        </w:rPr>
        <w:t xml:space="preserve">ношении которого ведется дело об административном правонарушении, была возвращена в суд с отметкой об истечении срока хранения, ходатайств об отложении судебного заседания в суд не направил. 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учетом разъяснений, </w:t>
      </w:r>
      <w:r w:rsidRPr="00067848" w:rsidR="000678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="00002EA5">
        <w:rPr>
          <w:rFonts w:ascii="Times New Roman" w:hAnsi="Times New Roman" w:cs="Times New Roman"/>
          <w:sz w:val="26"/>
          <w:szCs w:val="26"/>
        </w:rPr>
        <w:t>Сенокосов В.Н.</w:t>
      </w:r>
      <w:r w:rsidR="00761DDB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извещенным о времени и месте рассмотрения дела об административном правонарушении.</w:t>
      </w:r>
    </w:p>
    <w:p w:rsidR="004700A0" w:rsidRPr="00AB08A5" w:rsidP="00053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производство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делу об административном правонарушении, считаю возможным рассмотреть дело в отсутстви</w:t>
      </w:r>
      <w:r w:rsidR="00DE00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="00281E77">
        <w:rPr>
          <w:rFonts w:ascii="Times New Roman" w:hAnsi="Times New Roman" w:cs="Times New Roman"/>
          <w:sz w:val="26"/>
          <w:szCs w:val="26"/>
        </w:rPr>
        <w:t>Марыгина В.А.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Подпунктом 4 п. 1 ст. 23 Налогового кодекса Российской Федерации предусмотре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но, что налогоплательщики обязаны представлять в установленном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B43A1" w:rsidRPr="00845B47" w:rsidP="001B43A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B47">
        <w:rPr>
          <w:rFonts w:ascii="Times New Roman" w:eastAsia="Times New Roman" w:hAnsi="Times New Roman" w:cs="Times New Roman"/>
          <w:sz w:val="28"/>
          <w:szCs w:val="28"/>
        </w:rPr>
        <w:t>Согласно п.5 ст.174 Налогового кодекса Россий</w:t>
      </w:r>
      <w:r w:rsidRPr="00845B47">
        <w:rPr>
          <w:rFonts w:ascii="Times New Roman" w:eastAsia="Times New Roman" w:hAnsi="Times New Roman" w:cs="Times New Roman"/>
          <w:sz w:val="28"/>
          <w:szCs w:val="28"/>
        </w:rPr>
        <w:t xml:space="preserve">ской Федерации налогоплательщики обязаны предоставит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</w:t>
      </w:r>
      <w:r w:rsidRPr="00845B47">
        <w:rPr>
          <w:rFonts w:ascii="Times New Roman" w:eastAsia="Times New Roman" w:hAnsi="Times New Roman" w:cs="Times New Roman"/>
          <w:sz w:val="28"/>
          <w:szCs w:val="28"/>
        </w:rPr>
        <w:t xml:space="preserve">оператора электронного документооборота в срок не позднее 25-го числа месяца, следующего за истекшим налоговым периодом (кварталом). </w:t>
      </w:r>
    </w:p>
    <w:p w:rsidR="001B43A1" w:rsidRPr="00845B47" w:rsidP="001B43A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B47">
        <w:rPr>
          <w:rFonts w:ascii="Times New Roman" w:eastAsia="Times New Roman" w:hAnsi="Times New Roman" w:cs="Times New Roman"/>
          <w:sz w:val="28"/>
          <w:szCs w:val="28"/>
        </w:rPr>
        <w:t xml:space="preserve">Пунктом 2 ст. 285 Налогового кодекса Российской Федерации предусмотрено, что отчетными периодами по налогу признаются </w:t>
      </w:r>
      <w:r w:rsidRPr="00845B47">
        <w:rPr>
          <w:rFonts w:ascii="Times New Roman" w:eastAsia="Times New Roman" w:hAnsi="Times New Roman" w:cs="Times New Roman"/>
          <w:sz w:val="28"/>
          <w:szCs w:val="28"/>
        </w:rPr>
        <w:t>первый квартал, полугодие и девять месяцев календарного года.</w:t>
      </w:r>
    </w:p>
    <w:p w:rsidR="001B43A1" w:rsidRPr="00845B47" w:rsidP="001B43A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B47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</w:t>
      </w:r>
      <w:r w:rsidRPr="00845B47">
        <w:rPr>
          <w:rFonts w:ascii="Times New Roman" w:eastAsia="Times New Roman" w:hAnsi="Times New Roman" w:cs="Times New Roman"/>
          <w:sz w:val="28"/>
          <w:szCs w:val="28"/>
        </w:rPr>
        <w:t xml:space="preserve"> выходным и (или) нерабочим праздничным днем, днем окончания срока считается ближайший следующий за ним рабочий день.</w:t>
      </w:r>
    </w:p>
    <w:p w:rsidR="004700A0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Следовательно, граничны</w:t>
      </w:r>
      <w:r w:rsidRPr="00AB08A5" w:rsidR="00E0250C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срок</w:t>
      </w:r>
      <w:r w:rsidR="00067848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</w:t>
      </w:r>
      <w:r w:rsidR="00E1769C">
        <w:rPr>
          <w:rFonts w:ascii="Times New Roman" w:eastAsia="Times New Roman" w:hAnsi="Times New Roman" w:cs="Times New Roman"/>
          <w:sz w:val="26"/>
          <w:szCs w:val="26"/>
        </w:rPr>
        <w:t>декларации по налогу на добавленную стоимость за 2 квартал 2020 г.</w:t>
      </w:r>
      <w:r w:rsidRPr="00AB08A5" w:rsidR="00E0250C">
        <w:rPr>
          <w:rFonts w:ascii="Times New Roman" w:eastAsia="Times New Roman" w:hAnsi="Times New Roman" w:cs="Times New Roman"/>
          <w:sz w:val="26"/>
          <w:szCs w:val="26"/>
        </w:rPr>
        <w:t xml:space="preserve"> является </w:t>
      </w:r>
      <w:r w:rsidR="00D01C85">
        <w:rPr>
          <w:rFonts w:ascii="Times New Roman" w:eastAsia="Times New Roman" w:hAnsi="Times New Roman" w:cs="Times New Roman"/>
          <w:sz w:val="26"/>
          <w:szCs w:val="26"/>
        </w:rPr>
        <w:t>27.07.2020</w:t>
      </w:r>
      <w:r w:rsidRPr="00AB08A5" w:rsidR="00E0250C">
        <w:rPr>
          <w:rFonts w:ascii="Times New Roman" w:eastAsia="Times New Roman" w:hAnsi="Times New Roman" w:cs="Times New Roman"/>
          <w:sz w:val="26"/>
          <w:szCs w:val="26"/>
        </w:rPr>
        <w:t xml:space="preserve"> включительно.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="00D01C85">
        <w:rPr>
          <w:rFonts w:ascii="Times New Roman" w:eastAsia="Times New Roman" w:hAnsi="Times New Roman" w:cs="Times New Roman"/>
          <w:sz w:val="26"/>
          <w:szCs w:val="26"/>
        </w:rPr>
        <w:t>налоговая декларация по налогу на добавленную стоимость за 2</w:t>
      </w:r>
      <w:r w:rsidR="00B82FBE">
        <w:rPr>
          <w:rFonts w:ascii="Times New Roman" w:eastAsia="Times New Roman" w:hAnsi="Times New Roman" w:cs="Times New Roman"/>
          <w:sz w:val="26"/>
          <w:szCs w:val="26"/>
        </w:rPr>
        <w:t xml:space="preserve"> квартал 20</w:t>
      </w:r>
      <w:r w:rsidR="00D01C85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года подан в ИФНС России по г. Симферополю </w:t>
      </w:r>
      <w:r w:rsidRPr="00AB08A5" w:rsidR="004700A0">
        <w:rPr>
          <w:rFonts w:ascii="Times New Roman" w:hAnsi="Times New Roman" w:cs="Times New Roman"/>
          <w:sz w:val="26"/>
          <w:szCs w:val="26"/>
        </w:rPr>
        <w:t xml:space="preserve">ООО </w:t>
      </w:r>
      <w:r w:rsidRPr="00761DDB" w:rsidR="00761DDB">
        <w:rPr>
          <w:rFonts w:ascii="Times New Roman" w:hAnsi="Times New Roman" w:cs="Times New Roman"/>
          <w:sz w:val="26"/>
          <w:szCs w:val="26"/>
        </w:rPr>
        <w:t>«</w:t>
      </w:r>
      <w:r w:rsidR="00281E77">
        <w:rPr>
          <w:rFonts w:ascii="Times New Roman" w:hAnsi="Times New Roman" w:cs="Times New Roman"/>
          <w:sz w:val="26"/>
          <w:szCs w:val="26"/>
        </w:rPr>
        <w:t>ГРАНД ТРЕЙД</w:t>
      </w:r>
      <w:r w:rsidRPr="00761DDB" w:rsidR="00761DDB">
        <w:rPr>
          <w:rFonts w:ascii="Times New Roman" w:hAnsi="Times New Roman" w:cs="Times New Roman"/>
          <w:sz w:val="26"/>
          <w:szCs w:val="26"/>
        </w:rPr>
        <w:t>»</w:t>
      </w:r>
      <w:r w:rsidR="0089538E">
        <w:rPr>
          <w:rFonts w:ascii="Times New Roman" w:hAnsi="Times New Roman" w:cs="Times New Roman"/>
          <w:sz w:val="26"/>
          <w:szCs w:val="26"/>
        </w:rPr>
        <w:t xml:space="preserve"> </w:t>
      </w:r>
      <w:r w:rsidR="00281E77">
        <w:rPr>
          <w:rFonts w:ascii="Times New Roman" w:hAnsi="Times New Roman" w:cs="Times New Roman"/>
          <w:sz w:val="26"/>
          <w:szCs w:val="26"/>
        </w:rPr>
        <w:t>04.08.2020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B08A5" w:rsidR="004700A0">
        <w:rPr>
          <w:rFonts w:ascii="Times New Roman" w:eastAsia="Times New Roman" w:hAnsi="Times New Roman" w:cs="Times New Roman"/>
          <w:sz w:val="26"/>
          <w:szCs w:val="26"/>
        </w:rPr>
        <w:t>граничный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срок предоставления расчета – </w:t>
      </w:r>
      <w:r w:rsidR="008D13B4">
        <w:rPr>
          <w:rFonts w:ascii="Times New Roman" w:eastAsia="Times New Roman" w:hAnsi="Times New Roman" w:cs="Times New Roman"/>
          <w:sz w:val="26"/>
          <w:szCs w:val="26"/>
        </w:rPr>
        <w:t>27.07.2020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, т.е.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расчет был представлен с нарушением срока</w:t>
      </w:r>
      <w:r w:rsidR="001E6BA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установленного п.7 ст. 431 Налогового кодекса.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сроков представления налоговой декларации (расчета по страховым взносам) в налоговый орган по месту учета.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ЕГРЮЛ </w:t>
      </w:r>
      <w:r w:rsidR="00F07484"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 w:rsidRPr="00AB08A5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AB08A5" w:rsidR="00E0250C">
        <w:rPr>
          <w:rFonts w:ascii="Times New Roman" w:hAnsi="Times New Roman" w:cs="Times New Roman"/>
          <w:sz w:val="26"/>
          <w:szCs w:val="26"/>
        </w:rPr>
        <w:t xml:space="preserve">ООО </w:t>
      </w:r>
      <w:r w:rsidRPr="00F07484" w:rsidR="00F07484">
        <w:rPr>
          <w:rFonts w:ascii="Times New Roman" w:hAnsi="Times New Roman" w:cs="Times New Roman"/>
          <w:sz w:val="26"/>
          <w:szCs w:val="26"/>
        </w:rPr>
        <w:t>«</w:t>
      </w:r>
      <w:r w:rsidR="00285DAF">
        <w:rPr>
          <w:rFonts w:ascii="Times New Roman" w:hAnsi="Times New Roman" w:cs="Times New Roman"/>
          <w:sz w:val="26"/>
          <w:szCs w:val="26"/>
        </w:rPr>
        <w:t>КУБЕРА-СТРОЙ</w:t>
      </w:r>
      <w:r w:rsidRPr="00F07484" w:rsidR="00F07484">
        <w:rPr>
          <w:rFonts w:ascii="Times New Roman" w:hAnsi="Times New Roman" w:cs="Times New Roman"/>
          <w:sz w:val="26"/>
          <w:szCs w:val="26"/>
        </w:rPr>
        <w:t xml:space="preserve">»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="00281E77">
        <w:rPr>
          <w:rFonts w:ascii="Times New Roman" w:hAnsi="Times New Roman" w:cs="Times New Roman"/>
          <w:sz w:val="26"/>
          <w:szCs w:val="26"/>
        </w:rPr>
        <w:t>Марыгин В.А.</w:t>
      </w:r>
      <w:r w:rsidR="00F07484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При этом в силу абзаца 1 пункта 4 статьи 5 Федерального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в них соответствующих изменений. Для всех третьих лиц руководителем организации является лицо, указанное в реестре. 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правонарушения, предусмотренного ст. 15.5 Кодекс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а Российской Федерации об административных правонарушениях, является именно </w:t>
      </w:r>
      <w:r w:rsidR="006A377E">
        <w:rPr>
          <w:rFonts w:ascii="Times New Roman" w:hAnsi="Times New Roman" w:cs="Times New Roman"/>
          <w:sz w:val="26"/>
          <w:szCs w:val="26"/>
        </w:rPr>
        <w:t>Марыгин В.А.</w:t>
      </w:r>
      <w:r w:rsidR="00F07484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6A377E">
        <w:rPr>
          <w:rFonts w:ascii="Times New Roman" w:eastAsia="Times New Roman" w:hAnsi="Times New Roman" w:cs="Times New Roman"/>
          <w:sz w:val="26"/>
          <w:szCs w:val="26"/>
        </w:rPr>
        <w:t>Марыгина В.А.</w:t>
      </w:r>
      <w:r w:rsidR="00F074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в совершении инкриминированного правонарушения подтверждается и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сследованными в судебном заседании документами, а именно: протоколом об административном правонарушении № </w:t>
      </w:r>
      <w:r w:rsidR="00B82FBE">
        <w:rPr>
          <w:rFonts w:ascii="Times New Roman" w:eastAsia="Times New Roman" w:hAnsi="Times New Roman" w:cs="Times New Roman"/>
          <w:sz w:val="26"/>
          <w:szCs w:val="26"/>
        </w:rPr>
        <w:t>91022</w:t>
      </w:r>
      <w:r w:rsidR="00E72DFA">
        <w:rPr>
          <w:rFonts w:ascii="Times New Roman" w:eastAsia="Times New Roman" w:hAnsi="Times New Roman" w:cs="Times New Roman"/>
          <w:sz w:val="26"/>
          <w:szCs w:val="26"/>
        </w:rPr>
        <w:t>111</w:t>
      </w:r>
      <w:r w:rsidR="006A377E">
        <w:rPr>
          <w:rFonts w:ascii="Times New Roman" w:eastAsia="Times New Roman" w:hAnsi="Times New Roman" w:cs="Times New Roman"/>
          <w:sz w:val="26"/>
          <w:szCs w:val="26"/>
        </w:rPr>
        <w:t>60018650002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B82FBE">
        <w:rPr>
          <w:rFonts w:ascii="Times New Roman" w:eastAsia="Times New Roman" w:hAnsi="Times New Roman" w:cs="Times New Roman"/>
          <w:sz w:val="26"/>
          <w:szCs w:val="26"/>
        </w:rPr>
        <w:t>1</w:t>
      </w:r>
      <w:r w:rsidR="006A377E">
        <w:rPr>
          <w:rFonts w:ascii="Times New Roman" w:eastAsia="Times New Roman" w:hAnsi="Times New Roman" w:cs="Times New Roman"/>
          <w:sz w:val="26"/>
          <w:szCs w:val="26"/>
        </w:rPr>
        <w:t>0</w:t>
      </w:r>
      <w:r w:rsidR="00B82FBE">
        <w:rPr>
          <w:rFonts w:ascii="Times New Roman" w:eastAsia="Times New Roman" w:hAnsi="Times New Roman" w:cs="Times New Roman"/>
          <w:sz w:val="26"/>
          <w:szCs w:val="26"/>
        </w:rPr>
        <w:t>.</w:t>
      </w:r>
      <w:r w:rsidR="00E72DFA">
        <w:rPr>
          <w:rFonts w:ascii="Times New Roman" w:eastAsia="Times New Roman" w:hAnsi="Times New Roman" w:cs="Times New Roman"/>
          <w:sz w:val="26"/>
          <w:szCs w:val="26"/>
        </w:rPr>
        <w:t>06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89538E">
        <w:rPr>
          <w:rFonts w:ascii="Times New Roman" w:eastAsia="Times New Roman" w:hAnsi="Times New Roman" w:cs="Times New Roman"/>
          <w:sz w:val="26"/>
          <w:szCs w:val="26"/>
        </w:rPr>
        <w:t>2</w:t>
      </w:r>
      <w:r w:rsidR="00E72D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, копией акта № </w:t>
      </w:r>
      <w:r w:rsidR="006A377E">
        <w:rPr>
          <w:rFonts w:ascii="Times New Roman" w:eastAsia="Times New Roman" w:hAnsi="Times New Roman" w:cs="Times New Roman"/>
          <w:sz w:val="26"/>
          <w:szCs w:val="26"/>
        </w:rPr>
        <w:t>2333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47664B">
        <w:rPr>
          <w:rFonts w:ascii="Times New Roman" w:eastAsia="Times New Roman" w:hAnsi="Times New Roman" w:cs="Times New Roman"/>
          <w:sz w:val="26"/>
          <w:szCs w:val="26"/>
        </w:rPr>
        <w:t>1</w:t>
      </w:r>
      <w:r w:rsidR="006A377E">
        <w:rPr>
          <w:rFonts w:ascii="Times New Roman" w:eastAsia="Times New Roman" w:hAnsi="Times New Roman" w:cs="Times New Roman"/>
          <w:sz w:val="26"/>
          <w:szCs w:val="26"/>
        </w:rPr>
        <w:t>9</w:t>
      </w:r>
      <w:r w:rsidR="0047664B">
        <w:rPr>
          <w:rFonts w:ascii="Times New Roman" w:eastAsia="Times New Roman" w:hAnsi="Times New Roman" w:cs="Times New Roman"/>
          <w:sz w:val="26"/>
          <w:szCs w:val="26"/>
        </w:rPr>
        <w:t>.10.2020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, копией </w:t>
      </w:r>
      <w:r w:rsidR="001A7646">
        <w:rPr>
          <w:rFonts w:ascii="Times New Roman" w:eastAsia="Times New Roman" w:hAnsi="Times New Roman" w:cs="Times New Roman"/>
          <w:sz w:val="26"/>
          <w:szCs w:val="26"/>
        </w:rPr>
        <w:t>налоговой декларации по НДС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B08A5" w:rsidR="00E0250C">
        <w:rPr>
          <w:rFonts w:ascii="Times New Roman" w:eastAsia="Times New Roman" w:hAnsi="Times New Roman" w:cs="Times New Roman"/>
          <w:sz w:val="26"/>
          <w:szCs w:val="26"/>
        </w:rPr>
        <w:t xml:space="preserve">сведениями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из Единого государственного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реестра юридических лиц.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="00E14285">
        <w:rPr>
          <w:rFonts w:ascii="Times New Roman" w:hAnsi="Times New Roman" w:cs="Times New Roman"/>
          <w:sz w:val="26"/>
          <w:szCs w:val="26"/>
        </w:rPr>
        <w:t>Сенокосов В.Н.</w:t>
      </w:r>
      <w:r w:rsidR="00F07484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ст. 15.5 Кодекса Российской Федерации об административных прав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онарушениях, а именно: нарушил установленные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Кодекса Российской Федерации об административных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FD7A24">
        <w:rPr>
          <w:rFonts w:ascii="Times New Roman" w:hAnsi="Times New Roman" w:cs="Times New Roman"/>
          <w:sz w:val="26"/>
          <w:szCs w:val="26"/>
        </w:rPr>
        <w:t>Марыгина В.А.</w:t>
      </w:r>
      <w:r w:rsidR="00F07484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При назначении меры админис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ст. 4.2, 4.3 КоАП Российской Федерации</w:t>
      </w:r>
      <w:r w:rsidRPr="00AB08A5" w:rsidR="00E25E7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по делу не установлено.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стоятельств, мировой судья считает необходимым подвергнуть </w:t>
      </w:r>
      <w:r w:rsidR="00FD7A24">
        <w:rPr>
          <w:rFonts w:ascii="Times New Roman" w:hAnsi="Times New Roman" w:cs="Times New Roman"/>
          <w:sz w:val="26"/>
          <w:szCs w:val="26"/>
        </w:rPr>
        <w:t>Марыгина В.А.</w:t>
      </w:r>
      <w:r w:rsidR="00F07484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ПОСТАНОВИЛ: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Марыгина Виталия Анатольевича</w:t>
      </w:r>
      <w:r w:rsidRPr="00F07484" w:rsidR="00F07484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ст. 15.5 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053F96" w:rsidRPr="00AB08A5" w:rsidP="00053F96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B08A5">
        <w:rPr>
          <w:rFonts w:ascii="Times New Roman" w:hAnsi="Times New Roman"/>
          <w:sz w:val="26"/>
          <w:szCs w:val="2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AB08A5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AB08A5">
        <w:rPr>
          <w:rFonts w:ascii="Times New Roman" w:hAnsi="Times New Roman"/>
          <w:sz w:val="26"/>
          <w:szCs w:val="26"/>
        </w:rPr>
        <w:t>судебного участка №1</w:t>
      </w:r>
      <w:r w:rsidR="00820117">
        <w:rPr>
          <w:rFonts w:ascii="Times New Roman" w:hAnsi="Times New Roman"/>
          <w:sz w:val="26"/>
          <w:szCs w:val="26"/>
        </w:rPr>
        <w:t>9</w:t>
      </w:r>
      <w:r w:rsidRPr="00AB08A5">
        <w:rPr>
          <w:rFonts w:ascii="Times New Roman" w:hAnsi="Times New Roman"/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</w:t>
      </w:r>
      <w:r w:rsidRPr="00AB08A5">
        <w:rPr>
          <w:rFonts w:ascii="Times New Roman" w:hAnsi="Times New Roman"/>
          <w:sz w:val="26"/>
          <w:szCs w:val="26"/>
        </w:rPr>
        <w:t>Симферополь) Республики Крым в течение 10 суток со дня вручения или получения копии постановления.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5A43" w:rsidP="00E25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       Мировой судья:                                    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ab/>
      </w:r>
      <w:r w:rsidRPr="00AB08A5">
        <w:rPr>
          <w:rFonts w:ascii="Times New Roman" w:eastAsia="Times New Roman" w:hAnsi="Times New Roman" w:cs="Times New Roman"/>
          <w:sz w:val="26"/>
          <w:szCs w:val="26"/>
        </w:rPr>
        <w:tab/>
      </w:r>
      <w:r w:rsidR="009B56A8">
        <w:rPr>
          <w:rFonts w:ascii="Times New Roman" w:eastAsia="Times New Roman" w:hAnsi="Times New Roman" w:cs="Times New Roman"/>
          <w:sz w:val="26"/>
          <w:szCs w:val="26"/>
        </w:rPr>
        <w:t>И.С.Василькова</w:t>
      </w:r>
      <w:r w:rsidR="008201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36FAB" w:rsidP="00E25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6FAB" w:rsidP="00E25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6FAB" w:rsidP="00E25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5727" w:rsidRPr="00A350A7" w:rsidP="00435727">
      <w:pPr>
        <w:spacing w:after="0" w:line="240" w:lineRule="auto"/>
        <w:ind w:right="-1"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A350A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36FAB" w:rsidRPr="00A350A7" w:rsidP="00C81F0B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sectPr w:rsidSect="00067848">
      <w:footerReference w:type="default" r:id="rId5"/>
      <w:pgSz w:w="11906" w:h="16838"/>
      <w:pgMar w:top="709" w:right="566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D6F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96"/>
    <w:rsid w:val="0000176A"/>
    <w:rsid w:val="00002EA5"/>
    <w:rsid w:val="00053F96"/>
    <w:rsid w:val="00067848"/>
    <w:rsid w:val="00136FAB"/>
    <w:rsid w:val="00150E05"/>
    <w:rsid w:val="001A7646"/>
    <w:rsid w:val="001B43A1"/>
    <w:rsid w:val="001E6BA9"/>
    <w:rsid w:val="002057DC"/>
    <w:rsid w:val="00281E77"/>
    <w:rsid w:val="00285DAF"/>
    <w:rsid w:val="002970DE"/>
    <w:rsid w:val="002C5A43"/>
    <w:rsid w:val="00326552"/>
    <w:rsid w:val="004263E7"/>
    <w:rsid w:val="00435727"/>
    <w:rsid w:val="0044721D"/>
    <w:rsid w:val="004700A0"/>
    <w:rsid w:val="0047664B"/>
    <w:rsid w:val="004802B8"/>
    <w:rsid w:val="004F1188"/>
    <w:rsid w:val="0050604E"/>
    <w:rsid w:val="0051032C"/>
    <w:rsid w:val="005A2A1E"/>
    <w:rsid w:val="005C7FEC"/>
    <w:rsid w:val="00610814"/>
    <w:rsid w:val="00690D6F"/>
    <w:rsid w:val="00695708"/>
    <w:rsid w:val="00696650"/>
    <w:rsid w:val="006A377E"/>
    <w:rsid w:val="00700625"/>
    <w:rsid w:val="007104C6"/>
    <w:rsid w:val="00761DDB"/>
    <w:rsid w:val="00820117"/>
    <w:rsid w:val="00845B47"/>
    <w:rsid w:val="0089538E"/>
    <w:rsid w:val="008D13B4"/>
    <w:rsid w:val="0094723A"/>
    <w:rsid w:val="00974379"/>
    <w:rsid w:val="009B56A8"/>
    <w:rsid w:val="009B7389"/>
    <w:rsid w:val="00A350A7"/>
    <w:rsid w:val="00A35AEB"/>
    <w:rsid w:val="00A837D5"/>
    <w:rsid w:val="00A936D4"/>
    <w:rsid w:val="00AA1850"/>
    <w:rsid w:val="00AB08A5"/>
    <w:rsid w:val="00B11376"/>
    <w:rsid w:val="00B24A84"/>
    <w:rsid w:val="00B56B83"/>
    <w:rsid w:val="00B82FBE"/>
    <w:rsid w:val="00C26CAC"/>
    <w:rsid w:val="00C30A42"/>
    <w:rsid w:val="00C545F8"/>
    <w:rsid w:val="00C81F0B"/>
    <w:rsid w:val="00C9222D"/>
    <w:rsid w:val="00CB033E"/>
    <w:rsid w:val="00D01C85"/>
    <w:rsid w:val="00D0505A"/>
    <w:rsid w:val="00D52C1C"/>
    <w:rsid w:val="00DD26D7"/>
    <w:rsid w:val="00DE008F"/>
    <w:rsid w:val="00E0250C"/>
    <w:rsid w:val="00E14285"/>
    <w:rsid w:val="00E1769C"/>
    <w:rsid w:val="00E20970"/>
    <w:rsid w:val="00E25E75"/>
    <w:rsid w:val="00E72DFA"/>
    <w:rsid w:val="00E86CBE"/>
    <w:rsid w:val="00F07484"/>
    <w:rsid w:val="00F11205"/>
    <w:rsid w:val="00F14D18"/>
    <w:rsid w:val="00F82807"/>
    <w:rsid w:val="00FA623C"/>
    <w:rsid w:val="00FD7A24"/>
    <w:rsid w:val="00FE61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96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A936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5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53F96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053F9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AB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B08A5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067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67848"/>
    <w:rPr>
      <w:rFonts w:eastAsiaTheme="minorEastAsia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A93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12">
    <w:name w:val="Font Style12"/>
    <w:basedOn w:val="DefaultParagraphFont"/>
    <w:uiPriority w:val="99"/>
    <w:rsid w:val="00690D6F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44801-61BE-4635-8F1B-FE136D2FF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