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21" w:rsidRPr="00BD7DA7" w:rsidP="00486F2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Дело №05-0</w:t>
      </w:r>
      <w:r w:rsidR="001C4692">
        <w:rPr>
          <w:sz w:val="28"/>
          <w:szCs w:val="28"/>
          <w:lang w:val="ru-RU"/>
        </w:rPr>
        <w:t>392</w:t>
      </w:r>
      <w:r w:rsidRPr="00BD7DA7">
        <w:rPr>
          <w:sz w:val="28"/>
          <w:szCs w:val="28"/>
          <w:lang w:val="ru-RU"/>
        </w:rPr>
        <w:t>/19/202</w:t>
      </w:r>
      <w:r w:rsidR="009C2317">
        <w:rPr>
          <w:sz w:val="28"/>
          <w:szCs w:val="28"/>
          <w:lang w:val="ru-RU"/>
        </w:rPr>
        <w:t>4</w:t>
      </w:r>
    </w:p>
    <w:p w:rsidR="00486F21" w:rsidRPr="00BD7DA7" w:rsidP="00486F21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 ПОСТАНОВЛЕНИЕ</w:t>
      </w:r>
    </w:p>
    <w:p w:rsidR="007E58FF" w:rsidP="00F1194D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486F21" w:rsidRPr="00BD7DA7" w:rsidP="00F1194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 ноября</w:t>
      </w:r>
      <w:r w:rsidR="009C2317">
        <w:rPr>
          <w:sz w:val="28"/>
          <w:szCs w:val="28"/>
          <w:lang w:val="ru-RU"/>
        </w:rPr>
        <w:t xml:space="preserve"> 2024</w:t>
      </w:r>
      <w:r w:rsidRPr="00BD7DA7">
        <w:rPr>
          <w:sz w:val="28"/>
          <w:szCs w:val="28"/>
          <w:lang w:val="ru-RU"/>
        </w:rPr>
        <w:t xml:space="preserve"> года                                                       гор. Симферополь</w:t>
      </w:r>
    </w:p>
    <w:p w:rsidR="007E58FF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6E60BB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1C4692" w:rsidRPr="00BD7DA7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лица. в отношении которого ведется производство по делу об административном правон</w:t>
      </w:r>
      <w:r>
        <w:rPr>
          <w:sz w:val="28"/>
          <w:szCs w:val="28"/>
          <w:lang w:val="ru-RU"/>
        </w:rPr>
        <w:t xml:space="preserve">арушении – Соколова И.В., </w:t>
      </w:r>
    </w:p>
    <w:p w:rsidR="00486F21" w:rsidRPr="00BD7DA7" w:rsidP="00486F2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F3B9D" w:rsidRPr="00BD7DA7" w:rsidP="00BF3B9D">
      <w:pPr>
        <w:ind w:left="340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должностного лица – директора дирекции социальных объектов </w:t>
      </w:r>
      <w:r w:rsidRPr="00355CA5">
        <w:rPr>
          <w:sz w:val="28"/>
          <w:szCs w:val="28"/>
          <w:lang w:val="ru-RU"/>
        </w:rPr>
        <w:t>Госуд</w:t>
      </w:r>
      <w:r w:rsidRPr="00355CA5">
        <w:rPr>
          <w:sz w:val="28"/>
          <w:szCs w:val="28"/>
          <w:lang w:val="ru-RU"/>
        </w:rPr>
        <w:t>арственно</w:t>
      </w:r>
      <w:r>
        <w:rPr>
          <w:sz w:val="28"/>
          <w:szCs w:val="28"/>
          <w:lang w:val="ru-RU"/>
        </w:rPr>
        <w:t>го</w:t>
      </w:r>
      <w:r w:rsidRPr="00355CA5">
        <w:rPr>
          <w:sz w:val="28"/>
          <w:szCs w:val="28"/>
          <w:lang w:val="ru-RU"/>
        </w:rPr>
        <w:t xml:space="preserve"> казенно</w:t>
      </w:r>
      <w:r>
        <w:rPr>
          <w:sz w:val="28"/>
          <w:szCs w:val="28"/>
          <w:lang w:val="ru-RU"/>
        </w:rPr>
        <w:t xml:space="preserve">го </w:t>
      </w:r>
      <w:r w:rsidRPr="00355CA5">
        <w:rPr>
          <w:sz w:val="28"/>
          <w:szCs w:val="28"/>
          <w:lang w:val="ru-RU"/>
        </w:rPr>
        <w:t>учреждени</w:t>
      </w:r>
      <w:r>
        <w:rPr>
          <w:sz w:val="28"/>
          <w:szCs w:val="28"/>
          <w:lang w:val="ru-RU"/>
        </w:rPr>
        <w:t>я</w:t>
      </w:r>
      <w:r w:rsidRPr="00355CA5">
        <w:rPr>
          <w:sz w:val="28"/>
          <w:szCs w:val="28"/>
          <w:lang w:val="ru-RU"/>
        </w:rPr>
        <w:t xml:space="preserve"> Республики Крым «Инвестиционно-строительное управление Республики Крым» </w:t>
      </w:r>
      <w:r w:rsidR="001C4692">
        <w:rPr>
          <w:sz w:val="28"/>
          <w:szCs w:val="28"/>
          <w:lang w:val="ru-RU"/>
        </w:rPr>
        <w:t>Соколова Иннокентия Викторовича</w:t>
      </w:r>
      <w:r>
        <w:rPr>
          <w:sz w:val="28"/>
          <w:szCs w:val="28"/>
          <w:lang w:val="ru-RU"/>
        </w:rPr>
        <w:t xml:space="preserve">, </w:t>
      </w:r>
      <w:r w:rsidRPr="00125DFF" w:rsidR="00125DFF">
        <w:rPr>
          <w:sz w:val="28"/>
          <w:szCs w:val="28"/>
          <w:lang w:val="ru-RU"/>
        </w:rPr>
        <w:t>«данные изъяты»</w:t>
      </w:r>
    </w:p>
    <w:p w:rsidR="00034D6D" w:rsidRPr="00BD7DA7" w:rsidP="004604A8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034D6D" w:rsidRPr="00BD7DA7" w:rsidP="004604A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УСТАНОВИЛ:</w:t>
      </w:r>
    </w:p>
    <w:p w:rsidR="00D95A7E" w:rsidRPr="00BD7DA7" w:rsidP="00486F2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C4692">
        <w:rPr>
          <w:sz w:val="28"/>
          <w:szCs w:val="28"/>
          <w:lang w:val="ru-RU"/>
        </w:rPr>
        <w:t>Соколов И.В</w:t>
      </w:r>
      <w:r w:rsidR="00355CA5">
        <w:rPr>
          <w:sz w:val="28"/>
          <w:szCs w:val="28"/>
          <w:lang w:val="ru-RU"/>
        </w:rPr>
        <w:t xml:space="preserve">., являясь </w:t>
      </w:r>
      <w:r w:rsidRPr="00355CA5" w:rsidR="00355CA5">
        <w:rPr>
          <w:sz w:val="28"/>
          <w:szCs w:val="28"/>
          <w:lang w:val="ru-RU"/>
        </w:rPr>
        <w:t>директор</w:t>
      </w:r>
      <w:r w:rsidR="00355CA5">
        <w:rPr>
          <w:sz w:val="28"/>
          <w:szCs w:val="28"/>
          <w:lang w:val="ru-RU"/>
        </w:rPr>
        <w:t>ом</w:t>
      </w:r>
      <w:r w:rsidRPr="00355CA5" w:rsidR="00355CA5">
        <w:rPr>
          <w:sz w:val="28"/>
          <w:szCs w:val="28"/>
          <w:lang w:val="ru-RU"/>
        </w:rPr>
        <w:t xml:space="preserve"> дирекции социальных объектов </w:t>
      </w:r>
      <w:r w:rsidRPr="00BD7DA7">
        <w:rPr>
          <w:sz w:val="28"/>
          <w:szCs w:val="28"/>
          <w:lang w:val="ru-RU"/>
        </w:rPr>
        <w:t>Государственно</w:t>
      </w:r>
      <w:r>
        <w:rPr>
          <w:sz w:val="28"/>
          <w:szCs w:val="28"/>
          <w:lang w:val="ru-RU"/>
        </w:rPr>
        <w:t>го</w:t>
      </w:r>
      <w:r w:rsidRPr="00BD7DA7" w:rsidR="00420C50">
        <w:rPr>
          <w:sz w:val="28"/>
          <w:szCs w:val="28"/>
          <w:lang w:val="ru-RU"/>
        </w:rPr>
        <w:t xml:space="preserve"> казенно</w:t>
      </w:r>
      <w:r w:rsidR="00355CA5">
        <w:rPr>
          <w:sz w:val="28"/>
          <w:szCs w:val="28"/>
          <w:lang w:val="ru-RU"/>
        </w:rPr>
        <w:t>го</w:t>
      </w:r>
      <w:r w:rsidRPr="00BD7DA7" w:rsidR="00420C50">
        <w:rPr>
          <w:sz w:val="28"/>
          <w:szCs w:val="28"/>
          <w:lang w:val="ru-RU"/>
        </w:rPr>
        <w:t xml:space="preserve"> учреждени</w:t>
      </w:r>
      <w:r w:rsidR="00355CA5">
        <w:rPr>
          <w:sz w:val="28"/>
          <w:szCs w:val="28"/>
          <w:lang w:val="ru-RU"/>
        </w:rPr>
        <w:t>я</w:t>
      </w:r>
      <w:r w:rsidRPr="00BD7DA7" w:rsidR="00420C50">
        <w:rPr>
          <w:sz w:val="28"/>
          <w:szCs w:val="28"/>
          <w:lang w:val="ru-RU"/>
        </w:rPr>
        <w:t xml:space="preserve"> Республики Крым «Инвестиционно-строительное управление Республики Крым» </w:t>
      </w:r>
      <w:r w:rsidRPr="00BD7DA7">
        <w:rPr>
          <w:sz w:val="28"/>
          <w:szCs w:val="28"/>
          <w:lang w:val="ru-RU"/>
        </w:rPr>
        <w:t xml:space="preserve">(далее </w:t>
      </w:r>
      <w:r w:rsidRPr="00BD7DA7" w:rsidR="00420C50">
        <w:rPr>
          <w:sz w:val="28"/>
          <w:szCs w:val="28"/>
          <w:lang w:val="ru-RU"/>
        </w:rPr>
        <w:t>ГКУ «Инвестстрой Республики Крым</w:t>
      </w:r>
      <w:r w:rsidRPr="00BD7DA7">
        <w:rPr>
          <w:sz w:val="28"/>
          <w:szCs w:val="28"/>
          <w:lang w:val="ru-RU"/>
        </w:rPr>
        <w:t>», юридическое лицо),</w:t>
      </w:r>
      <w:r w:rsidRPr="00BD7DA7" w:rsidR="00F35C23">
        <w:rPr>
          <w:sz w:val="28"/>
          <w:szCs w:val="28"/>
          <w:lang w:val="ru-RU"/>
        </w:rPr>
        <w:t xml:space="preserve"> </w:t>
      </w:r>
      <w:r w:rsidRPr="00BD7DA7" w:rsidR="00BF3B9D">
        <w:rPr>
          <w:sz w:val="28"/>
          <w:szCs w:val="28"/>
          <w:lang w:val="ru-RU"/>
        </w:rPr>
        <w:t>зарегистрированно</w:t>
      </w:r>
      <w:r w:rsidR="00355CA5">
        <w:rPr>
          <w:sz w:val="28"/>
          <w:szCs w:val="28"/>
          <w:lang w:val="ru-RU"/>
        </w:rPr>
        <w:t>го</w:t>
      </w:r>
      <w:r w:rsidRPr="00BD7DA7" w:rsidR="00BF3B9D">
        <w:rPr>
          <w:sz w:val="28"/>
          <w:szCs w:val="28"/>
          <w:lang w:val="ru-RU"/>
        </w:rPr>
        <w:t xml:space="preserve"> по адресу: </w:t>
      </w:r>
      <w:r w:rsidRPr="00125DFF" w:rsidR="00125DFF">
        <w:rPr>
          <w:sz w:val="28"/>
          <w:szCs w:val="28"/>
          <w:lang w:val="ru-RU"/>
        </w:rPr>
        <w:t>«данные изъяты»</w:t>
      </w:r>
      <w:r w:rsidRPr="00BD7DA7" w:rsidR="00F35C23">
        <w:rPr>
          <w:sz w:val="28"/>
          <w:szCs w:val="28"/>
          <w:lang w:val="ru-RU"/>
        </w:rPr>
        <w:t>,</w:t>
      </w:r>
      <w:r w:rsidRPr="00BD7DA7">
        <w:rPr>
          <w:sz w:val="28"/>
          <w:szCs w:val="28"/>
          <w:lang w:val="ru-RU"/>
        </w:rPr>
        <w:t xml:space="preserve"> </w:t>
      </w:r>
      <w:r w:rsidR="00355CA5">
        <w:rPr>
          <w:sz w:val="28"/>
          <w:szCs w:val="28"/>
          <w:lang w:val="ru-RU"/>
        </w:rPr>
        <w:t xml:space="preserve">будучи </w:t>
      </w:r>
      <w:r w:rsidRPr="00355CA5" w:rsidR="00355CA5">
        <w:rPr>
          <w:sz w:val="28"/>
          <w:szCs w:val="28"/>
          <w:lang w:val="ru-RU"/>
        </w:rPr>
        <w:t>ответственным за предоставление сведений и направление извещения об окончании строительства, реконструкции объекта капитального строительства</w:t>
      </w:r>
      <w:r w:rsidR="00F1194D">
        <w:rPr>
          <w:sz w:val="28"/>
          <w:szCs w:val="28"/>
          <w:lang w:val="ru-RU"/>
        </w:rPr>
        <w:t>,</w:t>
      </w:r>
      <w:r w:rsidRPr="00355CA5" w:rsidR="00355C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29.08.2024</w:t>
      </w:r>
      <w:r w:rsidRPr="00BD7DA7" w:rsidR="00BF3B9D">
        <w:rPr>
          <w:sz w:val="28"/>
          <w:szCs w:val="28"/>
          <w:lang w:val="ru-RU"/>
        </w:rPr>
        <w:t xml:space="preserve"> </w:t>
      </w:r>
      <w:r w:rsidRPr="00BD7DA7">
        <w:rPr>
          <w:sz w:val="28"/>
          <w:szCs w:val="28"/>
          <w:lang w:val="ru-RU"/>
        </w:rPr>
        <w:t xml:space="preserve">предоставил в </w:t>
      </w:r>
      <w:r w:rsidRPr="00BD7DA7" w:rsidR="00BF48D1">
        <w:rPr>
          <w:sz w:val="28"/>
          <w:szCs w:val="28"/>
          <w:lang w:val="ru-RU"/>
        </w:rPr>
        <w:t>Министерство жилищной политики и государственного надзора</w:t>
      </w:r>
      <w:r w:rsidRPr="00BD7DA7">
        <w:rPr>
          <w:sz w:val="28"/>
          <w:szCs w:val="28"/>
          <w:lang w:val="ru-RU"/>
        </w:rPr>
        <w:t xml:space="preserve"> Республики Крым сведения в искаженном виде относительно</w:t>
      </w:r>
      <w:r w:rsidRPr="00BD7DA7">
        <w:rPr>
          <w:sz w:val="28"/>
          <w:szCs w:val="28"/>
          <w:lang w:val="ru-RU"/>
        </w:rPr>
        <w:t xml:space="preserve"> фактического окончания </w:t>
      </w:r>
      <w:r w:rsidRPr="00BD7DA7" w:rsidR="00420C50">
        <w:rPr>
          <w:sz w:val="28"/>
          <w:szCs w:val="28"/>
          <w:lang w:val="ru-RU"/>
        </w:rPr>
        <w:t xml:space="preserve">этапа работ по </w:t>
      </w:r>
      <w:r w:rsidRPr="00BD7DA7">
        <w:rPr>
          <w:sz w:val="28"/>
          <w:szCs w:val="28"/>
          <w:lang w:val="ru-RU"/>
        </w:rPr>
        <w:t>строительств</w:t>
      </w:r>
      <w:r w:rsidRPr="00BD7DA7" w:rsidR="00420C50">
        <w:rPr>
          <w:sz w:val="28"/>
          <w:szCs w:val="28"/>
          <w:lang w:val="ru-RU"/>
        </w:rPr>
        <w:t>у</w:t>
      </w:r>
      <w:r w:rsidRPr="00BD7DA7">
        <w:rPr>
          <w:sz w:val="28"/>
          <w:szCs w:val="28"/>
          <w:lang w:val="ru-RU"/>
        </w:rPr>
        <w:t xml:space="preserve"> объекта капитального строительства </w:t>
      </w:r>
      <w:r w:rsidRPr="00125DFF" w:rsidR="00125DFF">
        <w:rPr>
          <w:sz w:val="28"/>
          <w:szCs w:val="28"/>
          <w:lang w:val="ru-RU"/>
        </w:rPr>
        <w:t>«данные изъяты»</w:t>
      </w:r>
    </w:p>
    <w:p w:rsidR="009C2317" w:rsidRPr="009C2317" w:rsidP="009C231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Соколов</w:t>
      </w:r>
      <w:r w:rsidRPr="001C4692">
        <w:rPr>
          <w:sz w:val="28"/>
          <w:szCs w:val="28"/>
          <w:lang w:val="ru-RU"/>
        </w:rPr>
        <w:t xml:space="preserve"> И.В</w:t>
      </w:r>
      <w:r w:rsidR="00F1194D">
        <w:rPr>
          <w:sz w:val="28"/>
          <w:szCs w:val="28"/>
          <w:lang w:val="ru-RU"/>
        </w:rPr>
        <w:t>.</w:t>
      </w:r>
      <w:r w:rsidRPr="009C2317">
        <w:rPr>
          <w:sz w:val="28"/>
          <w:szCs w:val="28"/>
          <w:lang w:val="ru-RU"/>
        </w:rPr>
        <w:t xml:space="preserve"> в судебно</w:t>
      </w:r>
      <w:r>
        <w:rPr>
          <w:sz w:val="28"/>
          <w:szCs w:val="28"/>
          <w:lang w:val="ru-RU"/>
        </w:rPr>
        <w:t>м</w:t>
      </w:r>
      <w:r w:rsidRPr="009C2317">
        <w:rPr>
          <w:sz w:val="28"/>
          <w:szCs w:val="28"/>
          <w:lang w:val="ru-RU"/>
        </w:rPr>
        <w:t xml:space="preserve"> заседани</w:t>
      </w:r>
      <w:r>
        <w:rPr>
          <w:sz w:val="28"/>
          <w:szCs w:val="28"/>
          <w:lang w:val="ru-RU"/>
        </w:rPr>
        <w:t>и</w:t>
      </w:r>
      <w:r w:rsidRPr="009C23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вину в совершении инкриминируемого ему правонарушения признал в полном объеме, фактические обстоятельства, изложенные в протоколе об административном правонарушении, не оспаривал. </w:t>
      </w:r>
    </w:p>
    <w:p w:rsidR="00D95A7E" w:rsidRPr="00BD7DA7" w:rsidP="009C231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Выслушав лицо, в</w:t>
      </w:r>
      <w:r>
        <w:rPr>
          <w:sz w:val="28"/>
          <w:szCs w:val="28"/>
          <w:lang w:val="ru-RU"/>
        </w:rPr>
        <w:t xml:space="preserve"> отношении которого ведется производство по делу об административном правонарушении, и</w:t>
      </w:r>
      <w:r w:rsidRPr="00BD7DA7">
        <w:rPr>
          <w:sz w:val="28"/>
          <w:szCs w:val="28"/>
          <w:lang w:val="ru-RU"/>
        </w:rPr>
        <w:t>сследовав материалы дела, прихожу к следующему.</w:t>
      </w:r>
    </w:p>
    <w:p w:rsidR="00F1194D" w:rsidP="00B31063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В соответствии со ст. 2.1 КоАП РФ административным правонарушением признается противоправное, виновное действие (бездейств</w:t>
      </w:r>
      <w:r w:rsidRPr="00F1194D">
        <w:rPr>
          <w:sz w:val="28"/>
          <w:szCs w:val="28"/>
          <w:lang w:val="ru-RU"/>
        </w:rPr>
        <w:t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Положения статьи 19.7 Кодекса Российской Федерации об админис</w:t>
      </w:r>
      <w:r w:rsidRPr="00BD7DA7">
        <w:rPr>
          <w:sz w:val="28"/>
          <w:szCs w:val="28"/>
          <w:lang w:val="ru-RU"/>
        </w:rPr>
        <w:t xml:space="preserve">тративных правонарушениях предусматривают, что непредставление или несвоевременное представление в государственный орган (должностному </w:t>
      </w:r>
      <w:r w:rsidRPr="00BD7DA7">
        <w:rPr>
          <w:sz w:val="28"/>
          <w:szCs w:val="28"/>
          <w:lang w:val="ru-RU"/>
        </w:rPr>
        <w:t>лицу), орган (должностному лицу), осуществляющий (осуществляющему) государственный контроль (надзор), государственный фин</w:t>
      </w:r>
      <w:r w:rsidRPr="00BD7DA7">
        <w:rPr>
          <w:sz w:val="28"/>
          <w:szCs w:val="28"/>
          <w:lang w:val="ru-RU"/>
        </w:rPr>
        <w:t>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</w:t>
      </w:r>
      <w:r w:rsidRPr="00BD7DA7">
        <w:rPr>
          <w:sz w:val="28"/>
          <w:szCs w:val="28"/>
          <w:lang w:val="ru-RU"/>
        </w:rPr>
        <w:t xml:space="preserve">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</w:t>
      </w:r>
      <w:r w:rsidRPr="00BD7DA7">
        <w:rPr>
          <w:sz w:val="28"/>
          <w:szCs w:val="28"/>
          <w:lang w:val="ru-RU"/>
        </w:rPr>
        <w:t>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</w:t>
      </w:r>
      <w:r w:rsidRPr="00BD7DA7">
        <w:rPr>
          <w:sz w:val="28"/>
          <w:szCs w:val="28"/>
          <w:lang w:val="ru-RU"/>
        </w:rPr>
        <w:t>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</w:t>
      </w:r>
      <w:r w:rsidRPr="00BD7DA7">
        <w:rPr>
          <w:sz w:val="28"/>
          <w:szCs w:val="28"/>
          <w:lang w:val="ru-RU"/>
        </w:rPr>
        <w:t>, 2 и 4 статьи 8.28.1, статьей 8.32.1, частью 5 статьи 14.5, частью 2 статьи 6.31, частью 4 статьи 14.28, частью 1 статьи 14.46.2, статьями 19.7.1, 19.7.2, 19.7.2.1, 19.7.3, 19.7.5, 19.7.5.1, 19.7.5.2, 19.7.7, 19.7.8, 19.7.9, 19.7.12, 19.7.13, 19.7.14, 19.</w:t>
      </w:r>
      <w:r w:rsidRPr="00BD7DA7">
        <w:rPr>
          <w:sz w:val="28"/>
          <w:szCs w:val="28"/>
          <w:lang w:val="ru-RU"/>
        </w:rPr>
        <w:t>8, 19.8.3 настоящего Кодекса.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В соответствии с частью 3 статьи 52 Градостроительного кодекса Российской Федерации лицом, осуществляющим строительство, реконструкцию, капитальный ремонт объекта капитального строительства (лицо, осуществляющее строительство)</w:t>
      </w:r>
      <w:r w:rsidRPr="00BD7DA7">
        <w:rPr>
          <w:sz w:val="28"/>
          <w:szCs w:val="28"/>
          <w:lang w:val="ru-RU"/>
        </w:rPr>
        <w:t>, может являться застройщик либо индивидуальный предприниматель или юридическое лицо, заключившие договор строительного подряда. Лицо, осуществляющее строительство, обеспечивает соблюдение требований проектной документации, технических регламентов, техники</w:t>
      </w:r>
      <w:r w:rsidRPr="00BD7DA7">
        <w:rPr>
          <w:sz w:val="28"/>
          <w:szCs w:val="28"/>
          <w:lang w:val="ru-RU"/>
        </w:rPr>
        <w:t xml:space="preserve">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формирование и ведение информационной модели являются обязател</w:t>
      </w:r>
      <w:r w:rsidRPr="00BD7DA7">
        <w:rPr>
          <w:sz w:val="28"/>
          <w:szCs w:val="28"/>
          <w:lang w:val="ru-RU"/>
        </w:rPr>
        <w:t>ьными в соответствии с требованиями названного кодекса).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Застройщик вправе осуществлять строительство, реконструкцию, капитальный ремонт объектов капитального строительства самостоятельно при условии, что он является членом саморегулируемой организации в о</w:t>
      </w:r>
      <w:r w:rsidRPr="00BD7DA7">
        <w:rPr>
          <w:sz w:val="28"/>
          <w:szCs w:val="28"/>
          <w:lang w:val="ru-RU"/>
        </w:rPr>
        <w:t>бласти строительства, реконструкции, капитального ремонта объектов капитального строительства, если иное не предусмотрено настоящей статьей, либо с привлечением иных лиц по договору строительного подряда (часть 3.1 статьи 52 Градостроительного кодекса Росс</w:t>
      </w:r>
      <w:r w:rsidRPr="00BD7DA7">
        <w:rPr>
          <w:sz w:val="28"/>
          <w:szCs w:val="28"/>
          <w:lang w:val="ru-RU"/>
        </w:rPr>
        <w:t>ийской Федерации).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Согласно части 6 статьи 52 Градостроительного кодекса Российской Федерации лицо, осуществляющее строительство, обязано осуществлять строительство, реконструкцию, капитальный ремонт объекта капитального строительства в соответствии с зада</w:t>
      </w:r>
      <w:r w:rsidRPr="00BD7DA7">
        <w:rPr>
          <w:sz w:val="28"/>
          <w:szCs w:val="28"/>
          <w:lang w:val="ru-RU"/>
        </w:rPr>
        <w:t xml:space="preserve">нием на проектирование, проектной документацией и (или) информационной моделью (в случае, если формирование и ведение информационной модели являются обязательными в соответствии с требованиями названного Кодекса), требованиями к строительству, </w:t>
      </w:r>
      <w:r w:rsidRPr="00BD7DA7">
        <w:rPr>
          <w:sz w:val="28"/>
          <w:szCs w:val="28"/>
          <w:lang w:val="ru-RU"/>
        </w:rPr>
        <w:t>реконструкци</w:t>
      </w:r>
      <w:r w:rsidRPr="00BD7DA7">
        <w:rPr>
          <w:sz w:val="28"/>
          <w:szCs w:val="28"/>
          <w:lang w:val="ru-RU"/>
        </w:rPr>
        <w:t>и 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</w:t>
      </w:r>
      <w:r w:rsidRPr="00BD7DA7">
        <w:rPr>
          <w:sz w:val="28"/>
          <w:szCs w:val="28"/>
          <w:lang w:val="ru-RU"/>
        </w:rPr>
        <w:t>тствии с земельным и иным законодательством Российской Федерации, требованиями технических регламентов.</w:t>
      </w:r>
    </w:p>
    <w:p w:rsidR="0099363A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В силу пункта 49 Постановления Правительства Российской Федерации</w:t>
      </w:r>
      <w:r w:rsidRPr="00BD7DA7" w:rsidR="00BB2BD8">
        <w:rPr>
          <w:sz w:val="28"/>
          <w:szCs w:val="28"/>
          <w:lang w:val="ru-RU"/>
        </w:rPr>
        <w:t xml:space="preserve"> от 01.12.2021 №2161 «Об утверждении общих требований к организации и осуществления регионального государственного строительного надзора»</w:t>
      </w:r>
      <w:r w:rsidRPr="00BD7DA7">
        <w:rPr>
          <w:sz w:val="28"/>
          <w:szCs w:val="28"/>
          <w:lang w:val="ru-RU"/>
        </w:rPr>
        <w:t xml:space="preserve"> </w:t>
      </w:r>
      <w:r w:rsidRPr="00BD7DA7" w:rsidR="00BB2BD8">
        <w:rPr>
          <w:sz w:val="28"/>
          <w:szCs w:val="28"/>
          <w:lang w:val="ru-RU"/>
        </w:rPr>
        <w:t>п</w:t>
      </w:r>
      <w:r w:rsidRPr="00BD7DA7">
        <w:rPr>
          <w:sz w:val="28"/>
          <w:szCs w:val="28"/>
          <w:lang w:val="ru-RU"/>
        </w:rPr>
        <w:t>осле завершения строительства, реконструкции объекта капитального строительства органами регионального государственного строительного надзора проводится выездная проверка по основаниям, предусмотренным пу</w:t>
      </w:r>
      <w:r w:rsidRPr="00BD7DA7">
        <w:rPr>
          <w:sz w:val="28"/>
          <w:szCs w:val="28"/>
          <w:lang w:val="ru-RU"/>
        </w:rPr>
        <w:t>нктами 5 или 6 части 1 статьи 57 Федерального закона (далее - итоговая проверка), по результатам которой оцениваются выполненные работы и принимается решение о выдаче заключения о соответствии построенного, реконструированного объекта капитального строител</w:t>
      </w:r>
      <w:r w:rsidRPr="00BD7DA7">
        <w:rPr>
          <w:sz w:val="28"/>
          <w:szCs w:val="28"/>
          <w:lang w:val="ru-RU"/>
        </w:rPr>
        <w:t>ьства требованиям, указанным в части 16 статьи 54 Градостроительного кодекса Российской Федерации (далее - заключение о соответствии), либо об отказе в выдаче заключения о соответствии.</w:t>
      </w:r>
    </w:p>
    <w:p w:rsidR="00B31063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Пунктом </w:t>
      </w:r>
      <w:r w:rsidRPr="00BD7DA7" w:rsidR="00BB2BD8">
        <w:rPr>
          <w:sz w:val="28"/>
          <w:szCs w:val="28"/>
          <w:lang w:val="ru-RU"/>
        </w:rPr>
        <w:t>50</w:t>
      </w:r>
      <w:r w:rsidRPr="00BD7DA7">
        <w:rPr>
          <w:sz w:val="28"/>
          <w:szCs w:val="28"/>
          <w:lang w:val="ru-RU"/>
        </w:rPr>
        <w:t xml:space="preserve"> указанного </w:t>
      </w:r>
      <w:r w:rsidRPr="00BD7DA7" w:rsidR="00BB2BD8">
        <w:rPr>
          <w:sz w:val="28"/>
          <w:szCs w:val="28"/>
          <w:lang w:val="ru-RU"/>
        </w:rPr>
        <w:t>Постановления</w:t>
      </w:r>
      <w:r w:rsidRPr="00BD7DA7">
        <w:rPr>
          <w:sz w:val="28"/>
          <w:szCs w:val="28"/>
          <w:lang w:val="ru-RU"/>
        </w:rPr>
        <w:t xml:space="preserve"> предусмотрено, что </w:t>
      </w:r>
      <w:r w:rsidRPr="00BD7DA7" w:rsidR="00BB2BD8">
        <w:rPr>
          <w:sz w:val="28"/>
          <w:szCs w:val="28"/>
          <w:lang w:val="ru-RU"/>
        </w:rPr>
        <w:t>орган регионального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части 16 статьи 54 Градостроительного кодекса Российской Федерации, либо такие нарушения были устранены до дня окончания итоговой проверки.</w:t>
      </w:r>
    </w:p>
    <w:p w:rsidR="001C4692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В судебном заседании установлено, что </w:t>
      </w:r>
      <w:r w:rsidRPr="001C4692">
        <w:rPr>
          <w:sz w:val="28"/>
          <w:szCs w:val="28"/>
          <w:lang w:val="ru-RU"/>
        </w:rPr>
        <w:t>11.09.2024 на основании решения Министерства жилищной политики и государственного строительного надзора Республики Крым №336/03-9/20</w:t>
      </w:r>
      <w:r w:rsidRPr="001C4692">
        <w:rPr>
          <w:sz w:val="28"/>
          <w:szCs w:val="28"/>
          <w:lang w:val="ru-RU"/>
        </w:rPr>
        <w:t xml:space="preserve">22-04 от 22.09.2024 проведена проверка законченного строительством объекта капитального строительства на основании извещения об окончании строительства вх. №41650/01-37/6 от 29.08.2024, в ходе которой установлено, что извещение об окончании строительства, </w:t>
      </w:r>
      <w:r w:rsidRPr="001C4692">
        <w:rPr>
          <w:sz w:val="28"/>
          <w:szCs w:val="28"/>
          <w:lang w:val="ru-RU"/>
        </w:rPr>
        <w:t>реконструкции объекта капитального строительства содержит искаженные сведения относительно фактического окончания этапа работ по строительству, реконструкции объекта капитального строительства. По результатам проверки составлен акт  №336/03-9/2022-04 от 11</w:t>
      </w:r>
      <w:r w:rsidRPr="001C4692">
        <w:rPr>
          <w:sz w:val="28"/>
          <w:szCs w:val="28"/>
          <w:lang w:val="ru-RU"/>
        </w:rPr>
        <w:t xml:space="preserve">.09.2024.  </w:t>
      </w:r>
    </w:p>
    <w:p w:rsidR="00BB2BD8" w:rsidRPr="00BD7DA7" w:rsidP="00B31063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Таким образом, </w:t>
      </w:r>
      <w:r w:rsidRPr="00F55FC5" w:rsidR="00F55FC5">
        <w:rPr>
          <w:sz w:val="28"/>
          <w:szCs w:val="28"/>
          <w:lang w:val="ru-RU"/>
        </w:rPr>
        <w:t>Соколов И.В., являясь директором дирекции социальных объектов ГКУ «Инвестстрой Республики Крым», будучи ответственным за предоставление сведений и направление извещения об окончании строительства, реконструкции объекта капитального строительства</w:t>
      </w:r>
      <w:r w:rsidR="00F55FC5">
        <w:rPr>
          <w:sz w:val="28"/>
          <w:szCs w:val="28"/>
          <w:lang w:val="ru-RU"/>
        </w:rPr>
        <w:t>,</w:t>
      </w:r>
      <w:r w:rsidRPr="00BD7DA7">
        <w:rPr>
          <w:sz w:val="28"/>
          <w:szCs w:val="28"/>
          <w:lang w:val="ru-RU"/>
        </w:rPr>
        <w:t xml:space="preserve"> предоставил в орган, осуществляющий государственный контроль (надзор) заведомо недостов</w:t>
      </w:r>
      <w:r w:rsidRPr="00BD7DA7">
        <w:rPr>
          <w:sz w:val="28"/>
          <w:szCs w:val="28"/>
          <w:lang w:val="ru-RU"/>
        </w:rPr>
        <w:t>ерные (искаженные) сведения.</w:t>
      </w:r>
    </w:p>
    <w:p w:rsidR="00F55FC5" w:rsidP="00486F21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Вина </w:t>
      </w:r>
      <w:r w:rsidRPr="00F55FC5">
        <w:rPr>
          <w:sz w:val="28"/>
          <w:szCs w:val="28"/>
          <w:lang w:val="ru-RU"/>
        </w:rPr>
        <w:t>Соколов</w:t>
      </w:r>
      <w:r>
        <w:rPr>
          <w:sz w:val="28"/>
          <w:szCs w:val="28"/>
          <w:lang w:val="ru-RU"/>
        </w:rPr>
        <w:t>а</w:t>
      </w:r>
      <w:r w:rsidRPr="00F55FC5">
        <w:rPr>
          <w:sz w:val="28"/>
          <w:szCs w:val="28"/>
          <w:lang w:val="ru-RU"/>
        </w:rPr>
        <w:t xml:space="preserve"> И.В</w:t>
      </w:r>
      <w:r w:rsidR="00F1194D">
        <w:rPr>
          <w:sz w:val="28"/>
          <w:szCs w:val="28"/>
          <w:lang w:val="ru-RU"/>
        </w:rPr>
        <w:t>.</w:t>
      </w:r>
      <w:r w:rsidRPr="00BD7DA7" w:rsidR="00BF3B9D">
        <w:rPr>
          <w:sz w:val="28"/>
          <w:szCs w:val="28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BD7DA7">
        <w:rPr>
          <w:sz w:val="28"/>
          <w:szCs w:val="28"/>
          <w:lang w:val="ru-RU"/>
        </w:rPr>
        <w:t xml:space="preserve">: </w:t>
      </w:r>
      <w:r w:rsidRPr="00F55FC5">
        <w:rPr>
          <w:sz w:val="28"/>
          <w:szCs w:val="28"/>
          <w:lang w:val="ru-RU"/>
        </w:rPr>
        <w:t>протоколом об административном правонарушении №22</w:t>
      </w:r>
      <w:r>
        <w:rPr>
          <w:sz w:val="28"/>
          <w:szCs w:val="28"/>
          <w:lang w:val="ru-RU"/>
        </w:rPr>
        <w:t>8</w:t>
      </w:r>
      <w:r w:rsidRPr="00F55FC5">
        <w:rPr>
          <w:sz w:val="28"/>
          <w:szCs w:val="28"/>
          <w:lang w:val="ru-RU"/>
        </w:rPr>
        <w:t xml:space="preserve"> от 27.</w:t>
      </w:r>
      <w:r w:rsidRPr="00F55FC5">
        <w:rPr>
          <w:sz w:val="28"/>
          <w:szCs w:val="28"/>
          <w:lang w:val="ru-RU"/>
        </w:rPr>
        <w:t xml:space="preserve">09.2024, решением №336/03-9/2022-04 от 02.09.2024 о проведении проверки, актом проверки №336/03-9/2022-04 от 11.09.2024, протоколом осмотра объекта капитального строительства №336/03-9/2022-04, фототаблицей к протоколу осмотра, выпиской из ЕГРЮЛ. </w:t>
      </w:r>
    </w:p>
    <w:p w:rsidR="00BF3B9D" w:rsidP="00486F21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Исследов</w:t>
      </w:r>
      <w:r w:rsidRPr="00BD7DA7">
        <w:rPr>
          <w:sz w:val="28"/>
          <w:szCs w:val="28"/>
          <w:lang w:val="ru-RU"/>
        </w:rPr>
        <w:t xml:space="preserve">ав обстоятельства по делу и оценив имеющиеся доказательства в их совокупности, мировой судья квалифицирует </w:t>
      </w:r>
      <w:r w:rsidRPr="00BD7DA7" w:rsidR="004604A8">
        <w:rPr>
          <w:sz w:val="28"/>
          <w:szCs w:val="28"/>
          <w:lang w:val="ru-RU"/>
        </w:rPr>
        <w:t>действия</w:t>
      </w:r>
      <w:r w:rsidRPr="00BD7DA7">
        <w:rPr>
          <w:sz w:val="28"/>
          <w:szCs w:val="28"/>
          <w:lang w:val="ru-RU"/>
        </w:rPr>
        <w:t xml:space="preserve"> </w:t>
      </w:r>
      <w:r w:rsidRPr="00F55FC5" w:rsidR="00F55FC5">
        <w:rPr>
          <w:sz w:val="28"/>
          <w:szCs w:val="28"/>
          <w:lang w:val="ru-RU"/>
        </w:rPr>
        <w:t>Соколова И.В</w:t>
      </w:r>
      <w:r w:rsidRPr="00F1194D" w:rsidR="00F1194D">
        <w:rPr>
          <w:sz w:val="28"/>
          <w:szCs w:val="28"/>
          <w:lang w:val="ru-RU"/>
        </w:rPr>
        <w:t xml:space="preserve">. </w:t>
      </w:r>
      <w:r w:rsidRPr="00BD7DA7" w:rsidR="004604A8">
        <w:rPr>
          <w:sz w:val="28"/>
          <w:szCs w:val="28"/>
          <w:lang w:val="ru-RU"/>
        </w:rPr>
        <w:t xml:space="preserve"> </w:t>
      </w:r>
      <w:r w:rsidRPr="00BD7DA7">
        <w:rPr>
          <w:sz w:val="28"/>
          <w:szCs w:val="28"/>
          <w:lang w:val="ru-RU"/>
        </w:rPr>
        <w:t>по ст. 19.7 Кодекса Российской Федерации об административных правонарушениях, а именно: предоставление в орган, осуществляющи</w:t>
      </w:r>
      <w:r w:rsidRPr="00BD7DA7">
        <w:rPr>
          <w:sz w:val="28"/>
          <w:szCs w:val="28"/>
          <w:lang w:val="ru-RU"/>
        </w:rPr>
        <w:t xml:space="preserve">й (осуществляющему) государственный контроль (надзор) сведений (информации) в искаженном виде.    </w:t>
      </w:r>
    </w:p>
    <w:p w:rsidR="00F1194D" w:rsidRPr="00BD7DA7" w:rsidP="00486F21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</w:t>
      </w:r>
      <w:r w:rsidRPr="00F1194D">
        <w:rPr>
          <w:sz w:val="28"/>
          <w:szCs w:val="28"/>
          <w:lang w:val="ru-RU"/>
        </w:rPr>
        <w:t xml:space="preserve"> имеется.</w:t>
      </w:r>
    </w:p>
    <w:p w:rsidR="00486F21" w:rsidRPr="00BD7DA7" w:rsidP="0099363A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55FC5" w:rsidR="00F55FC5">
        <w:rPr>
          <w:sz w:val="28"/>
          <w:szCs w:val="28"/>
          <w:lang w:val="ru-RU"/>
        </w:rPr>
        <w:t>Соколова И.В</w:t>
      </w:r>
      <w:r w:rsidRPr="00F1194D" w:rsidR="00F1194D">
        <w:rPr>
          <w:sz w:val="28"/>
          <w:szCs w:val="28"/>
          <w:lang w:val="ru-RU"/>
        </w:rPr>
        <w:t xml:space="preserve">. </w:t>
      </w:r>
      <w:r w:rsidRPr="00BD7DA7">
        <w:rPr>
          <w:sz w:val="28"/>
          <w:szCs w:val="28"/>
          <w:lang w:val="ru-RU"/>
        </w:rPr>
        <w:t>п</w:t>
      </w:r>
      <w:r w:rsidRPr="00BD7DA7">
        <w:rPr>
          <w:sz w:val="28"/>
          <w:szCs w:val="28"/>
          <w:lang w:val="ru-RU"/>
        </w:rPr>
        <w:t>ри возбуждении дела об административном правонарушении нарушены не были.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F1194D">
        <w:rPr>
          <w:sz w:val="28"/>
          <w:szCs w:val="28"/>
          <w:lang w:val="ru-RU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Обстоятельств, с</w:t>
      </w:r>
      <w:r w:rsidRPr="00F1194D">
        <w:rPr>
          <w:sz w:val="28"/>
          <w:szCs w:val="28"/>
          <w:lang w:val="ru-RU"/>
        </w:rPr>
        <w:t>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 xml:space="preserve">Согласно правовой позиции Конституционного Суда Российской Федерации, изложенной в определении от 16 </w:t>
      </w:r>
      <w:r w:rsidRPr="00F1194D">
        <w:rPr>
          <w:sz w:val="28"/>
          <w:szCs w:val="28"/>
          <w:lang w:val="ru-RU"/>
        </w:rPr>
        <w:t>июля 2009 года N 919-О-О,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</w:t>
      </w:r>
      <w:r w:rsidRPr="00F1194D">
        <w:rPr>
          <w:sz w:val="28"/>
          <w:szCs w:val="28"/>
          <w:lang w:val="ru-RU"/>
        </w:rPr>
        <w:t xml:space="preserve">о санкцией соответствующей нормы закона за совершение административного правонарушения, установлением законодателем широкого диапазона между минимальным и максимальным пределами административного наказания. 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Таким образом, законодателем обеспечена необходи</w:t>
      </w:r>
      <w:r w:rsidRPr="00F1194D">
        <w:rPr>
          <w:sz w:val="28"/>
          <w:szCs w:val="28"/>
          <w:lang w:val="ru-RU"/>
        </w:rPr>
        <w:t>мая дискреция юрисдикционных органов при применении административных наказаний. В связи с этим, применение вида и (или) размера административного наказания за конкретное правонарушение зависит от санкции соответствующей нормы Кодекса Российской Федерации о</w:t>
      </w:r>
      <w:r w:rsidRPr="00F1194D">
        <w:rPr>
          <w:sz w:val="28"/>
          <w:szCs w:val="28"/>
          <w:lang w:val="ru-RU"/>
        </w:rPr>
        <w:t xml:space="preserve">б административных правонарушениях и учитываемых при назначении наказания обстоятельств, доказательства, в подтверждение которых могут быть представлены как административным органом, так и привлекаемым к ответственности лицом. 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 xml:space="preserve">Понятие предупреждения содержится в ч. 1 ст. 3.4 Кодекса Российской Федерации об административных правонарушениях, под ним подразумевается мера административного наказания, выраженная в официальном порицании физического или юридического лица. 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Предупрежден</w:t>
      </w:r>
      <w:r w:rsidRPr="00F1194D">
        <w:rPr>
          <w:sz w:val="28"/>
          <w:szCs w:val="28"/>
          <w:lang w:val="ru-RU"/>
        </w:rPr>
        <w:t>ие выносится в письменной форме. Частью 2 статьи 3.4 указанного Кодекса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</w:t>
      </w:r>
      <w:r w:rsidRPr="00F1194D">
        <w:rPr>
          <w:sz w:val="28"/>
          <w:szCs w:val="28"/>
          <w:lang w:val="ru-RU"/>
        </w:rPr>
        <w:t xml:space="preserve"> и </w:t>
      </w:r>
      <w:r w:rsidRPr="00F1194D">
        <w:rPr>
          <w:sz w:val="28"/>
          <w:szCs w:val="28"/>
          <w:lang w:val="ru-RU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</w:t>
      </w:r>
      <w:r w:rsidRPr="00F1194D">
        <w:rPr>
          <w:sz w:val="28"/>
          <w:szCs w:val="28"/>
          <w:lang w:val="ru-RU"/>
        </w:rPr>
        <w:t xml:space="preserve">тера, а также при отсутствии имущественного ущерба. 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 xml:space="preserve">Санкция статьи 19.7 Кодекса Российской Федерации об административных правонарушениях допускает назначение административного наказания в виде предупреждения. 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 xml:space="preserve">Из материалов дела следует, что </w:t>
      </w:r>
      <w:r w:rsidRPr="00F55FC5" w:rsidR="00F55FC5">
        <w:rPr>
          <w:sz w:val="28"/>
          <w:szCs w:val="28"/>
          <w:lang w:val="ru-RU"/>
        </w:rPr>
        <w:t>Соколов И.В</w:t>
      </w:r>
      <w:r w:rsidRPr="00F1194D">
        <w:rPr>
          <w:sz w:val="28"/>
          <w:szCs w:val="28"/>
          <w:lang w:val="ru-RU"/>
        </w:rPr>
        <w:t xml:space="preserve">. </w:t>
      </w:r>
      <w:r w:rsidRPr="00F1194D">
        <w:rPr>
          <w:sz w:val="28"/>
          <w:szCs w:val="28"/>
          <w:lang w:val="ru-RU"/>
        </w:rPr>
        <w:t>ранее за аналогичное правонарушение к административной ответственности не привлекался, имущественный ущерб правонарушением не причинен, не усматривается и факт причинения противоправными действиями вреда или возникновение угрозы причинения вреда жизни и зд</w:t>
      </w:r>
      <w:r w:rsidRPr="00F1194D">
        <w:rPr>
          <w:sz w:val="28"/>
          <w:szCs w:val="28"/>
          <w:lang w:val="ru-RU"/>
        </w:rPr>
        <w:t>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</w:t>
      </w:r>
      <w:r w:rsidRPr="00F1194D">
        <w:rPr>
          <w:sz w:val="28"/>
          <w:szCs w:val="28"/>
          <w:lang w:val="ru-RU"/>
        </w:rPr>
        <w:t xml:space="preserve"> обстоятельств, отягчающих административную ответственность </w:t>
      </w:r>
      <w:r w:rsidRPr="00F55FC5" w:rsidR="00F55FC5">
        <w:rPr>
          <w:sz w:val="28"/>
          <w:szCs w:val="28"/>
          <w:lang w:val="ru-RU"/>
        </w:rPr>
        <w:t>Соколова И.В</w:t>
      </w:r>
      <w:r w:rsidRPr="00F1194D">
        <w:rPr>
          <w:sz w:val="28"/>
          <w:szCs w:val="28"/>
          <w:lang w:val="ru-RU"/>
        </w:rPr>
        <w:t>. по делу не установлено.</w:t>
      </w:r>
    </w:p>
    <w:p w:rsid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При изложенных обстоятельствах суд приходит к выводу о возможности назначения административного наказания в виде предупреждения.</w:t>
      </w:r>
    </w:p>
    <w:p w:rsidR="00034D6D" w:rsidRPr="00BD7DA7" w:rsidP="00F1194D">
      <w:pPr>
        <w:ind w:right="-1" w:firstLine="851"/>
        <w:jc w:val="both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Руководствуясь ст.с.29.9-29.1</w:t>
      </w:r>
      <w:r w:rsidRPr="00BD7DA7">
        <w:rPr>
          <w:sz w:val="28"/>
          <w:szCs w:val="28"/>
          <w:lang w:val="ru-RU"/>
        </w:rPr>
        <w:t>0, 30.1 Кодекса Российской Федерации об административных правонарушениях, мировой судья –</w:t>
      </w:r>
    </w:p>
    <w:p w:rsidR="00034D6D" w:rsidRPr="00BD7DA7" w:rsidP="004604A8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BD7DA7">
        <w:rPr>
          <w:sz w:val="28"/>
          <w:szCs w:val="28"/>
          <w:lang w:val="ru-RU"/>
        </w:rPr>
        <w:t>ПОСТАНОВИЛ:</w:t>
      </w:r>
    </w:p>
    <w:p w:rsidR="00F1194D" w:rsidRPr="00F1194D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55FC5">
        <w:rPr>
          <w:sz w:val="28"/>
          <w:szCs w:val="28"/>
          <w:lang w:val="ru-RU"/>
        </w:rPr>
        <w:t xml:space="preserve">Соколова Иннокентия Викторовича </w:t>
      </w:r>
      <w:r w:rsidRPr="00F1194D"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</w:t>
      </w:r>
      <w:r w:rsidRPr="00F1194D">
        <w:rPr>
          <w:sz w:val="28"/>
          <w:szCs w:val="28"/>
          <w:lang w:val="ru-RU"/>
        </w:rPr>
        <w:t xml:space="preserve"> административных правонарушениях, и назначить ему наказание в виде предупреждения.</w:t>
      </w:r>
    </w:p>
    <w:p w:rsidR="00C936F2" w:rsidRPr="00BD7DA7" w:rsidP="00F1194D">
      <w:pPr>
        <w:ind w:right="-1" w:firstLine="851"/>
        <w:jc w:val="both"/>
        <w:rPr>
          <w:sz w:val="28"/>
          <w:szCs w:val="28"/>
          <w:lang w:val="ru-RU"/>
        </w:rPr>
      </w:pPr>
      <w:r w:rsidRPr="00F1194D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</w:t>
      </w:r>
      <w:r w:rsidRPr="00F1194D">
        <w:rPr>
          <w:sz w:val="28"/>
          <w:szCs w:val="28"/>
          <w:lang w:val="ru-RU"/>
        </w:rPr>
        <w:t xml:space="preserve">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F1194D" w:rsidP="002E4060">
      <w:pPr>
        <w:ind w:right="-1" w:firstLine="851"/>
        <w:jc w:val="both"/>
        <w:rPr>
          <w:sz w:val="28"/>
          <w:szCs w:val="28"/>
          <w:lang w:val="ru-RU"/>
        </w:rPr>
      </w:pPr>
    </w:p>
    <w:p w:rsidR="002C5A43" w:rsidRPr="00BD7DA7" w:rsidP="002E4060">
      <w:pPr>
        <w:ind w:right="-1" w:firstLine="851"/>
        <w:jc w:val="both"/>
        <w:rPr>
          <w:sz w:val="28"/>
          <w:szCs w:val="28"/>
        </w:rPr>
      </w:pPr>
      <w:r w:rsidRPr="00BD7DA7">
        <w:rPr>
          <w:sz w:val="28"/>
          <w:szCs w:val="28"/>
          <w:lang w:val="ru-RU"/>
        </w:rPr>
        <w:t xml:space="preserve">Мировой судья                  </w:t>
      </w:r>
      <w:r w:rsidR="00FF0A1D">
        <w:rPr>
          <w:sz w:val="28"/>
          <w:szCs w:val="28"/>
          <w:lang w:val="ru-RU"/>
        </w:rPr>
        <w:t>подпись</w:t>
      </w:r>
      <w:r w:rsidRPr="00BD7DA7">
        <w:rPr>
          <w:sz w:val="28"/>
          <w:szCs w:val="28"/>
          <w:lang w:val="ru-RU"/>
        </w:rPr>
        <w:t xml:space="preserve">                         </w:t>
      </w:r>
      <w:r w:rsidRPr="00BD7DA7" w:rsidR="00C936F2">
        <w:rPr>
          <w:sz w:val="28"/>
          <w:szCs w:val="28"/>
          <w:lang w:val="ru-RU"/>
        </w:rPr>
        <w:t xml:space="preserve">Л.А. Шуб </w:t>
      </w:r>
    </w:p>
    <w:sectPr w:rsidSect="00F1194D">
      <w:footerReference w:type="even" r:id="rId4"/>
      <w:footerReference w:type="default" r:id="rId5"/>
      <w:pgSz w:w="11906" w:h="16838"/>
      <w:pgMar w:top="567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DFF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00A64"/>
    <w:rsid w:val="00034D6D"/>
    <w:rsid w:val="000D72A0"/>
    <w:rsid w:val="00125DFF"/>
    <w:rsid w:val="001B15AF"/>
    <w:rsid w:val="001C4692"/>
    <w:rsid w:val="001C7C71"/>
    <w:rsid w:val="001D6DC6"/>
    <w:rsid w:val="0020504E"/>
    <w:rsid w:val="00260F12"/>
    <w:rsid w:val="002C5A43"/>
    <w:rsid w:val="002E4060"/>
    <w:rsid w:val="00326552"/>
    <w:rsid w:val="0035214B"/>
    <w:rsid w:val="00355CA5"/>
    <w:rsid w:val="0041272A"/>
    <w:rsid w:val="00420C50"/>
    <w:rsid w:val="00422A52"/>
    <w:rsid w:val="004604A8"/>
    <w:rsid w:val="00470A47"/>
    <w:rsid w:val="00477F2B"/>
    <w:rsid w:val="00486F21"/>
    <w:rsid w:val="0049600F"/>
    <w:rsid w:val="005B767C"/>
    <w:rsid w:val="005C760C"/>
    <w:rsid w:val="00663ECA"/>
    <w:rsid w:val="00680454"/>
    <w:rsid w:val="006A5D85"/>
    <w:rsid w:val="006C3B7F"/>
    <w:rsid w:val="006E60BB"/>
    <w:rsid w:val="006F23FA"/>
    <w:rsid w:val="006F5ABF"/>
    <w:rsid w:val="00701E58"/>
    <w:rsid w:val="00784F3F"/>
    <w:rsid w:val="007A0F37"/>
    <w:rsid w:val="007E0261"/>
    <w:rsid w:val="007E091B"/>
    <w:rsid w:val="007E58FF"/>
    <w:rsid w:val="008A1C6F"/>
    <w:rsid w:val="008D6ABE"/>
    <w:rsid w:val="00982941"/>
    <w:rsid w:val="0099363A"/>
    <w:rsid w:val="009A2449"/>
    <w:rsid w:val="009C2317"/>
    <w:rsid w:val="00A07BF0"/>
    <w:rsid w:val="00B06CF0"/>
    <w:rsid w:val="00B31063"/>
    <w:rsid w:val="00B72D17"/>
    <w:rsid w:val="00B7654E"/>
    <w:rsid w:val="00B94601"/>
    <w:rsid w:val="00BB2BD8"/>
    <w:rsid w:val="00BD7DA7"/>
    <w:rsid w:val="00BF3B9D"/>
    <w:rsid w:val="00BF48D1"/>
    <w:rsid w:val="00C11102"/>
    <w:rsid w:val="00C1712E"/>
    <w:rsid w:val="00C51E40"/>
    <w:rsid w:val="00C545F8"/>
    <w:rsid w:val="00C936F2"/>
    <w:rsid w:val="00CA2CA1"/>
    <w:rsid w:val="00CF742D"/>
    <w:rsid w:val="00D95A7E"/>
    <w:rsid w:val="00DC6FDA"/>
    <w:rsid w:val="00E15A5F"/>
    <w:rsid w:val="00E53E2A"/>
    <w:rsid w:val="00E65B74"/>
    <w:rsid w:val="00F1194D"/>
    <w:rsid w:val="00F35C23"/>
    <w:rsid w:val="00F55FC5"/>
    <w:rsid w:val="00F64BE5"/>
    <w:rsid w:val="00FC50FD"/>
    <w:rsid w:val="00FE09FA"/>
    <w:rsid w:val="00FE38A6"/>
    <w:rsid w:val="00FF0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