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7E2011">
        <w:rPr>
          <w:rFonts w:ascii="Times New Roman" w:hAnsi="Times New Roman" w:cs="Times New Roman"/>
          <w:sz w:val="28"/>
          <w:szCs w:val="28"/>
        </w:rPr>
        <w:t>396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1171EB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ноября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E2011">
        <w:rPr>
          <w:rFonts w:ascii="Times New Roman" w:hAnsi="Times New Roman" w:cs="Times New Roman"/>
          <w:sz w:val="28"/>
          <w:szCs w:val="28"/>
        </w:rPr>
        <w:t>Даутова А.Ю</w:t>
      </w:r>
      <w:r w:rsidR="001171EB">
        <w:rPr>
          <w:rFonts w:ascii="Times New Roman" w:hAnsi="Times New Roman" w:cs="Times New Roman"/>
          <w:sz w:val="28"/>
          <w:szCs w:val="28"/>
        </w:rPr>
        <w:t xml:space="preserve">., 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="00BD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9D6F82" w:rsidRPr="00BD2FCE" w:rsidP="001171E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Даутова</w:t>
      </w:r>
      <w:r>
        <w:rPr>
          <w:rFonts w:ascii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hAnsi="Times New Roman" w:cs="Times New Roman"/>
          <w:sz w:val="28"/>
          <w:szCs w:val="28"/>
        </w:rPr>
        <w:t>Юлиановича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011">
        <w:rPr>
          <w:rFonts w:ascii="Times New Roman" w:hAnsi="Times New Roman" w:cs="Times New Roman"/>
          <w:sz w:val="28"/>
          <w:szCs w:val="28"/>
        </w:rPr>
        <w:t>Даутов А.Ю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ED219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219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>2024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г. Симферополе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FCE">
        <w:rPr>
          <w:rFonts w:ascii="Times New Roman" w:hAnsi="Times New Roman" w:cs="Times New Roman"/>
          <w:sz w:val="28"/>
          <w:szCs w:val="28"/>
        </w:rPr>
        <w:t>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71EB">
        <w:rPr>
          <w:rFonts w:ascii="Times New Roman" w:hAnsi="Times New Roman" w:cs="Times New Roman"/>
          <w:sz w:val="28"/>
          <w:szCs w:val="28"/>
        </w:rPr>
        <w:t>5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</w:t>
      </w:r>
      <w:r w:rsidRPr="00BD2FCE">
        <w:rPr>
          <w:rFonts w:ascii="Times New Roman" w:hAnsi="Times New Roman" w:cs="Times New Roman"/>
          <w:sz w:val="28"/>
          <w:szCs w:val="28"/>
        </w:rPr>
        <w:t>ица о прохождении медицинского освидетельствования на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 А.Ю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пункта 2.1.1 Правил дор</w:t>
      </w:r>
      <w:r w:rsidRPr="00431697">
        <w:rPr>
          <w:rFonts w:ascii="Times New Roman" w:hAnsi="Times New Roman" w:cs="Times New Roman"/>
          <w:sz w:val="28"/>
          <w:szCs w:val="28"/>
        </w:rPr>
        <w:t xml:space="preserve">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себе и по требованию сотрудников полиции передавать </w:t>
      </w:r>
      <w:r w:rsidRPr="00431697">
        <w:rPr>
          <w:rFonts w:ascii="Times New Roman" w:hAnsi="Times New Roman" w:cs="Times New Roman"/>
          <w:sz w:val="28"/>
          <w:szCs w:val="28"/>
        </w:rPr>
        <w:t>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Согласно примечания к ст. 12.1 Кодекса Российской Федерации об административных правонарушениях под </w:t>
      </w:r>
      <w:r w:rsidRPr="00431697">
        <w:rPr>
          <w:rFonts w:ascii="Times New Roman" w:hAnsi="Times New Roman" w:cs="Times New Roman"/>
          <w:sz w:val="28"/>
          <w:szCs w:val="28"/>
        </w:rPr>
        <w:t xml:space="preserve">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</w:t>
      </w:r>
      <w:r w:rsidRPr="00431697">
        <w:rPr>
          <w:rFonts w:ascii="Times New Roman" w:hAnsi="Times New Roman" w:cs="Times New Roman"/>
          <w:sz w:val="28"/>
          <w:szCs w:val="28"/>
        </w:rPr>
        <w:t>киловатт и максимальной конструкти</w:t>
      </w:r>
      <w:r w:rsidRPr="00431697">
        <w:rPr>
          <w:rFonts w:ascii="Times New Roman" w:hAnsi="Times New Roman" w:cs="Times New Roman"/>
          <w:sz w:val="28"/>
          <w:szCs w:val="28"/>
        </w:rPr>
        <w:t>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</w:t>
      </w:r>
      <w:r w:rsidRPr="00431697">
        <w:rPr>
          <w:rFonts w:ascii="Times New Roman" w:hAnsi="Times New Roman" w:cs="Times New Roman"/>
          <w:sz w:val="28"/>
          <w:szCs w:val="28"/>
        </w:rPr>
        <w:t>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Совета Министров - Правите</w:t>
      </w:r>
      <w:r w:rsidRPr="00431697">
        <w:rPr>
          <w:rFonts w:ascii="Times New Roman" w:hAnsi="Times New Roman" w:cs="Times New Roman"/>
          <w:sz w:val="28"/>
          <w:szCs w:val="28"/>
        </w:rPr>
        <w:t>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</w:t>
      </w:r>
      <w:r w:rsidRPr="00431697">
        <w:rPr>
          <w:rFonts w:ascii="Times New Roman" w:hAnsi="Times New Roman" w:cs="Times New Roman"/>
          <w:sz w:val="28"/>
          <w:szCs w:val="28"/>
        </w:rPr>
        <w:t xml:space="preserve">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В силу положений ст. 25 Федерального </w:t>
      </w:r>
      <w:r w:rsidRPr="00431697">
        <w:rPr>
          <w:rFonts w:ascii="Times New Roman" w:hAnsi="Times New Roman" w:cs="Times New Roman"/>
          <w:sz w:val="28"/>
          <w:szCs w:val="28"/>
        </w:rPr>
        <w:t>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</w:t>
      </w:r>
      <w:r w:rsidRPr="00431697">
        <w:rPr>
          <w:rFonts w:ascii="Times New Roman" w:hAnsi="Times New Roman" w:cs="Times New Roman"/>
          <w:sz w:val="28"/>
          <w:szCs w:val="28"/>
        </w:rPr>
        <w:t>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</w:t>
      </w:r>
      <w:r w:rsidRPr="00431697">
        <w:rPr>
          <w:rFonts w:ascii="Times New Roman" w:hAnsi="Times New Roman" w:cs="Times New Roman"/>
          <w:sz w:val="28"/>
          <w:szCs w:val="28"/>
        </w:rPr>
        <w:t>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электросамокат,</w:t>
      </w:r>
      <w:r w:rsidR="001171EB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к</w:t>
      </w:r>
      <w:r w:rsidR="001171EB">
        <w:rPr>
          <w:rFonts w:ascii="Times New Roman" w:hAnsi="Times New Roman" w:cs="Times New Roman"/>
          <w:sz w:val="28"/>
          <w:szCs w:val="28"/>
        </w:rPr>
        <w:t xml:space="preserve">оторым управлял </w:t>
      </w:r>
      <w:r w:rsidR="007E2011">
        <w:rPr>
          <w:rFonts w:ascii="Times New Roman" w:hAnsi="Times New Roman" w:cs="Times New Roman"/>
          <w:sz w:val="28"/>
          <w:szCs w:val="28"/>
        </w:rPr>
        <w:t>Даутов</w:t>
      </w:r>
      <w:r w:rsidRPr="007E2011" w:rsidR="007E2011">
        <w:rPr>
          <w:rFonts w:ascii="Times New Roman" w:hAnsi="Times New Roman" w:cs="Times New Roman"/>
          <w:sz w:val="28"/>
          <w:szCs w:val="28"/>
        </w:rPr>
        <w:t xml:space="preserve"> А.Ю</w:t>
      </w:r>
      <w:r w:rsidR="001171EB">
        <w:rPr>
          <w:rFonts w:ascii="Times New Roman" w:hAnsi="Times New Roman" w:cs="Times New Roman"/>
          <w:sz w:val="28"/>
          <w:szCs w:val="28"/>
        </w:rPr>
        <w:t>.,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7E2011">
        <w:rPr>
          <w:rFonts w:ascii="Times New Roman" w:hAnsi="Times New Roman" w:cs="Times New Roman"/>
          <w:sz w:val="28"/>
          <w:szCs w:val="28"/>
        </w:rPr>
        <w:t>100</w:t>
      </w:r>
      <w:r w:rsidR="001171EB">
        <w:rPr>
          <w:rFonts w:ascii="Times New Roman" w:hAnsi="Times New Roman" w:cs="Times New Roman"/>
          <w:sz w:val="28"/>
          <w:szCs w:val="28"/>
        </w:rPr>
        <w:t>0</w:t>
      </w:r>
      <w:r w:rsidR="007E2011">
        <w:rPr>
          <w:rFonts w:ascii="Times New Roman" w:hAnsi="Times New Roman" w:cs="Times New Roman"/>
          <w:sz w:val="28"/>
          <w:szCs w:val="28"/>
        </w:rPr>
        <w:t xml:space="preserve"> Ватт. 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 А.Ю</w:t>
      </w:r>
      <w:r w:rsidRPr="00431697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10.12.1995 N 196-ФЗ), и в соответствии с пр</w:t>
      </w:r>
      <w:r w:rsidRPr="00431697">
        <w:rPr>
          <w:rFonts w:ascii="Times New Roman" w:hAnsi="Times New Roman" w:cs="Times New Roman"/>
          <w:sz w:val="28"/>
          <w:szCs w:val="28"/>
        </w:rPr>
        <w:t>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</w:t>
      </w:r>
      <w:r w:rsidRPr="00BD2FCE">
        <w:rPr>
          <w:rFonts w:ascii="Times New Roman" w:hAnsi="Times New Roman" w:cs="Times New Roman"/>
          <w:sz w:val="28"/>
          <w:szCs w:val="28"/>
        </w:rPr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</w:t>
      </w:r>
      <w:r w:rsidRPr="00BD2FCE">
        <w:rPr>
          <w:rFonts w:ascii="Times New Roman" w:hAnsi="Times New Roman" w:cs="Times New Roman"/>
          <w:sz w:val="28"/>
          <w:szCs w:val="28"/>
        </w:rPr>
        <w:t>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</w:t>
      </w:r>
      <w:r w:rsidRPr="006905EE">
        <w:rPr>
          <w:rFonts w:ascii="Times New Roman" w:hAnsi="Times New Roman" w:cs="Times New Roman"/>
          <w:sz w:val="28"/>
          <w:szCs w:val="28"/>
        </w:rPr>
        <w:t>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</w:t>
      </w:r>
      <w:r w:rsidRPr="006905EE">
        <w:rPr>
          <w:rFonts w:ascii="Times New Roman" w:hAnsi="Times New Roman" w:cs="Times New Roman"/>
          <w:sz w:val="28"/>
          <w:szCs w:val="28"/>
        </w:rPr>
        <w:t xml:space="preserve">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 w:rsidRPr="006905EE">
        <w:rPr>
          <w:rFonts w:ascii="Times New Roman" w:hAnsi="Times New Roman" w:cs="Times New Roman"/>
          <w:sz w:val="28"/>
          <w:szCs w:val="28"/>
        </w:rPr>
        <w:t>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</w:t>
      </w:r>
      <w:r w:rsidRPr="006905EE">
        <w:rPr>
          <w:rFonts w:ascii="Times New Roman" w:hAnsi="Times New Roman" w:cs="Times New Roman"/>
          <w:sz w:val="28"/>
          <w:szCs w:val="28"/>
        </w:rPr>
        <w:t>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</w:t>
      </w:r>
      <w:r w:rsidRPr="006905EE">
        <w:rPr>
          <w:rFonts w:ascii="Times New Roman" w:hAnsi="Times New Roman" w:cs="Times New Roman"/>
          <w:sz w:val="28"/>
          <w:szCs w:val="28"/>
        </w:rPr>
        <w:t>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Российской Федерации об административных право</w:t>
      </w:r>
      <w:r w:rsidRPr="00BD2FCE">
        <w:rPr>
          <w:rFonts w:ascii="Times New Roman" w:hAnsi="Times New Roman" w:cs="Times New Roman"/>
          <w:sz w:val="28"/>
          <w:szCs w:val="28"/>
        </w:rPr>
        <w:t>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AF6381">
        <w:rPr>
          <w:rFonts w:ascii="Times New Roman" w:hAnsi="Times New Roman" w:cs="Times New Roman"/>
          <w:sz w:val="28"/>
          <w:szCs w:val="28"/>
        </w:rPr>
        <w:t>.1</w:t>
      </w:r>
      <w:r w:rsidR="007E2011">
        <w:rPr>
          <w:rFonts w:ascii="Times New Roman" w:hAnsi="Times New Roman" w:cs="Times New Roman"/>
          <w:sz w:val="28"/>
          <w:szCs w:val="28"/>
        </w:rPr>
        <w:t>1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 w:rsidR="001171EB">
        <w:rPr>
          <w:rFonts w:ascii="Times New Roman" w:hAnsi="Times New Roman" w:cs="Times New Roman"/>
          <w:sz w:val="28"/>
          <w:szCs w:val="28"/>
        </w:rPr>
        <w:t>,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7E2011">
        <w:rPr>
          <w:rFonts w:ascii="Times New Roman" w:hAnsi="Times New Roman" w:cs="Times New Roman"/>
          <w:sz w:val="28"/>
          <w:szCs w:val="28"/>
        </w:rPr>
        <w:t>00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35</w:t>
      </w:r>
      <w:r w:rsidR="00AF638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</w:t>
      </w:r>
      <w:r w:rsidRPr="00BD2FCE">
        <w:rPr>
          <w:rFonts w:ascii="Times New Roman" w:hAnsi="Times New Roman" w:cs="Times New Roman"/>
          <w:sz w:val="28"/>
          <w:szCs w:val="28"/>
        </w:rPr>
        <w:t xml:space="preserve">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7E2011">
        <w:rPr>
          <w:rFonts w:ascii="Times New Roman" w:hAnsi="Times New Roman" w:cs="Times New Roman"/>
          <w:sz w:val="28"/>
          <w:szCs w:val="28"/>
        </w:rPr>
        <w:t>82 КР №019851 от 14.11.2024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7E2011">
        <w:rPr>
          <w:rFonts w:ascii="Times New Roman" w:hAnsi="Times New Roman" w:cs="Times New Roman"/>
          <w:sz w:val="28"/>
          <w:szCs w:val="28"/>
        </w:rPr>
        <w:t>069124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7E2011">
        <w:rPr>
          <w:rFonts w:ascii="Times New Roman" w:hAnsi="Times New Roman" w:cs="Times New Roman"/>
          <w:sz w:val="28"/>
          <w:szCs w:val="28"/>
        </w:rPr>
        <w:t>1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7E2011">
        <w:rPr>
          <w:rFonts w:ascii="Times New Roman" w:hAnsi="Times New Roman" w:cs="Times New Roman"/>
          <w:sz w:val="28"/>
          <w:szCs w:val="28"/>
        </w:rPr>
        <w:t>017989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7E2011">
        <w:rPr>
          <w:rFonts w:ascii="Times New Roman" w:hAnsi="Times New Roman" w:cs="Times New Roman"/>
          <w:sz w:val="28"/>
          <w:szCs w:val="28"/>
        </w:rPr>
        <w:t>1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</w:t>
      </w:r>
      <w:r w:rsidR="007E2011">
        <w:rPr>
          <w:rFonts w:ascii="Times New Roman" w:hAnsi="Times New Roman" w:cs="Times New Roman"/>
          <w:sz w:val="28"/>
          <w:szCs w:val="28"/>
        </w:rPr>
        <w:t>ым</w:t>
      </w:r>
      <w:r w:rsidRPr="007E2011" w:rsidR="007E2011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</w:t>
      </w:r>
      <w:r w:rsidRPr="00BD2FCE">
        <w:rPr>
          <w:rFonts w:ascii="Times New Roman" w:hAnsi="Times New Roman" w:cs="Times New Roman"/>
          <w:sz w:val="28"/>
          <w:szCs w:val="28"/>
        </w:rPr>
        <w:t>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Даутов</w:t>
      </w:r>
      <w:r w:rsidRPr="007E2011" w:rsidR="007E2011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 материалы дела не содержат, таких доказательств не представлено и лицом, в отношении которого ведется </w:t>
      </w:r>
      <w:r w:rsidRPr="00BD2FCE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7E2011">
        <w:rPr>
          <w:rFonts w:ascii="Times New Roman" w:hAnsi="Times New Roman" w:cs="Times New Roman"/>
          <w:sz w:val="28"/>
          <w:szCs w:val="28"/>
        </w:rPr>
        <w:t>1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F06C32" w:rsidR="00F06C3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="0063109C">
        <w:rPr>
          <w:rFonts w:ascii="Times New Roman" w:hAnsi="Times New Roman" w:cs="Times New Roman"/>
          <w:sz w:val="28"/>
          <w:szCs w:val="28"/>
        </w:rPr>
        <w:t xml:space="preserve"> </w:t>
      </w:r>
      <w:r w:rsidR="003F47D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средством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7E2011">
        <w:rPr>
          <w:rFonts w:ascii="Times New Roman" w:hAnsi="Times New Roman" w:cs="Times New Roman"/>
          <w:sz w:val="28"/>
          <w:szCs w:val="28"/>
        </w:rPr>
        <w:t>069124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7E2011">
        <w:rPr>
          <w:rFonts w:ascii="Times New Roman" w:hAnsi="Times New Roman" w:cs="Times New Roman"/>
          <w:sz w:val="28"/>
          <w:szCs w:val="28"/>
        </w:rPr>
        <w:t>1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7E2011" w:rsidR="007E2011">
        <w:rPr>
          <w:rFonts w:ascii="Times New Roman" w:hAnsi="Times New Roman" w:cs="Times New Roman"/>
          <w:sz w:val="28"/>
          <w:szCs w:val="28"/>
        </w:rPr>
        <w:t>Даутов</w:t>
      </w:r>
      <w:r w:rsidR="007E2011">
        <w:rPr>
          <w:rFonts w:ascii="Times New Roman" w:hAnsi="Times New Roman" w:cs="Times New Roman"/>
          <w:sz w:val="28"/>
          <w:szCs w:val="28"/>
        </w:rPr>
        <w:t>у</w:t>
      </w:r>
      <w:r w:rsidRPr="007E2011" w:rsidR="007E2011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было предложено пройти медицин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9E1BD6">
        <w:rPr>
          <w:rFonts w:ascii="Times New Roman" w:hAnsi="Times New Roman" w:cs="Times New Roman"/>
          <w:sz w:val="28"/>
          <w:szCs w:val="28"/>
        </w:rPr>
        <w:t>017989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9E1BD6">
        <w:rPr>
          <w:rFonts w:ascii="Times New Roman" w:hAnsi="Times New Roman" w:cs="Times New Roman"/>
          <w:sz w:val="28"/>
          <w:szCs w:val="28"/>
        </w:rPr>
        <w:t>1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E1BD6">
        <w:rPr>
          <w:rFonts w:ascii="Times New Roman" w:hAnsi="Times New Roman" w:cs="Times New Roman"/>
          <w:sz w:val="28"/>
          <w:szCs w:val="28"/>
        </w:rPr>
        <w:t>Даутов</w:t>
      </w:r>
      <w:r w:rsidRPr="009E1BD6" w:rsidR="009E1BD6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собственноручно указал об отказе от </w:t>
      </w:r>
      <w:r w:rsidRPr="00BD2FCE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</w:t>
      </w:r>
      <w:r w:rsidR="009E1BD6">
        <w:rPr>
          <w:rFonts w:ascii="Times New Roman" w:hAnsi="Times New Roman" w:cs="Times New Roman"/>
          <w:sz w:val="28"/>
          <w:szCs w:val="28"/>
        </w:rPr>
        <w:t>у</w:t>
      </w:r>
      <w:r w:rsidRPr="009E1BD6" w:rsidR="009E1BD6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</w:t>
      </w:r>
      <w:r w:rsidRPr="00BD2FCE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</w:t>
      </w:r>
      <w:r w:rsidRPr="00BD2FCE">
        <w:rPr>
          <w:rFonts w:ascii="Times New Roman" w:hAnsi="Times New Roman" w:cs="Times New Roman"/>
          <w:sz w:val="28"/>
          <w:szCs w:val="28"/>
        </w:rPr>
        <w:t xml:space="preserve">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</w:t>
      </w:r>
      <w:r w:rsidRPr="00BD2FCE">
        <w:rPr>
          <w:rFonts w:ascii="Times New Roman" w:hAnsi="Times New Roman" w:cs="Times New Roman"/>
          <w:sz w:val="28"/>
          <w:szCs w:val="28"/>
        </w:rPr>
        <w:t>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Даутов</w:t>
      </w:r>
      <w:r w:rsidRPr="009E1BD6">
        <w:rPr>
          <w:rFonts w:ascii="Times New Roman" w:hAnsi="Times New Roman" w:cs="Times New Roman"/>
          <w:sz w:val="28"/>
          <w:szCs w:val="28"/>
        </w:rPr>
        <w:t xml:space="preserve">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</w:t>
      </w:r>
      <w:r w:rsidRPr="00BD2FCE">
        <w:rPr>
          <w:rFonts w:ascii="Times New Roman" w:hAnsi="Times New Roman" w:cs="Times New Roman"/>
          <w:sz w:val="28"/>
          <w:szCs w:val="28"/>
        </w:rPr>
        <w:t>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</w:t>
      </w:r>
      <w:r w:rsidRPr="00BD2FCE">
        <w:rPr>
          <w:rFonts w:ascii="Times New Roman" w:hAnsi="Times New Roman" w:cs="Times New Roman"/>
          <w:sz w:val="28"/>
          <w:szCs w:val="28"/>
        </w:rPr>
        <w:t>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</w:t>
      </w:r>
      <w:r w:rsidRPr="00BD2FCE">
        <w:rPr>
          <w:rFonts w:ascii="Times New Roman" w:hAnsi="Times New Roman" w:cs="Times New Roman"/>
          <w:sz w:val="28"/>
          <w:szCs w:val="28"/>
        </w:rPr>
        <w:t>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</w:t>
      </w:r>
      <w:r w:rsidRPr="00BD2FCE">
        <w:rPr>
          <w:rFonts w:ascii="Times New Roman" w:hAnsi="Times New Roman" w:cs="Times New Roman"/>
          <w:sz w:val="28"/>
          <w:szCs w:val="28"/>
        </w:rPr>
        <w:t>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BD2FCE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9E1BD6">
        <w:rPr>
          <w:rFonts w:ascii="Times New Roman" w:hAnsi="Times New Roman" w:cs="Times New Roman"/>
          <w:sz w:val="28"/>
          <w:szCs w:val="28"/>
        </w:rPr>
        <w:t>КР</w:t>
      </w:r>
      <w:r w:rsidR="0025111B">
        <w:rPr>
          <w:rFonts w:ascii="Times New Roman" w:hAnsi="Times New Roman" w:cs="Times New Roman"/>
          <w:sz w:val="28"/>
          <w:szCs w:val="28"/>
        </w:rPr>
        <w:t xml:space="preserve"> №</w:t>
      </w:r>
      <w:r w:rsidR="009E1BD6">
        <w:rPr>
          <w:rFonts w:ascii="Times New Roman" w:hAnsi="Times New Roman" w:cs="Times New Roman"/>
          <w:sz w:val="28"/>
          <w:szCs w:val="28"/>
        </w:rPr>
        <w:t>019851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9E1BD6">
        <w:rPr>
          <w:rFonts w:ascii="Times New Roman" w:hAnsi="Times New Roman" w:cs="Times New Roman"/>
          <w:sz w:val="28"/>
          <w:szCs w:val="28"/>
        </w:rPr>
        <w:t>1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9E1BD6">
        <w:rPr>
          <w:rFonts w:ascii="Times New Roman" w:hAnsi="Times New Roman" w:cs="Times New Roman"/>
          <w:sz w:val="28"/>
          <w:szCs w:val="28"/>
        </w:rPr>
        <w:t>017989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</w:t>
      </w:r>
      <w:r w:rsidR="009E1BD6">
        <w:rPr>
          <w:rFonts w:ascii="Times New Roman" w:hAnsi="Times New Roman" w:cs="Times New Roman"/>
          <w:sz w:val="28"/>
          <w:szCs w:val="28"/>
        </w:rPr>
        <w:t>1</w:t>
      </w:r>
      <w:r w:rsidR="0025111B">
        <w:rPr>
          <w:rFonts w:ascii="Times New Roman" w:hAnsi="Times New Roman" w:cs="Times New Roman"/>
          <w:sz w:val="28"/>
          <w:szCs w:val="28"/>
        </w:rPr>
        <w:t xml:space="preserve">.2024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</w:t>
      </w:r>
      <w:r w:rsidRPr="00BD2FCE">
        <w:rPr>
          <w:rFonts w:ascii="Times New Roman" w:hAnsi="Times New Roman" w:cs="Times New Roman"/>
          <w:sz w:val="28"/>
          <w:szCs w:val="28"/>
        </w:rPr>
        <w:t>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</w:t>
      </w:r>
      <w:r w:rsidRPr="00BD2FCE">
        <w:rPr>
          <w:rFonts w:ascii="Times New Roman" w:hAnsi="Times New Roman" w:cs="Times New Roman"/>
          <w:sz w:val="28"/>
          <w:szCs w:val="28"/>
        </w:rPr>
        <w:t>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9E1BD6" w:rsidR="009E1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Даутова А.Ю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правонарушен</w:t>
      </w:r>
      <w:r w:rsidRPr="00BD2FCE">
        <w:rPr>
          <w:rFonts w:ascii="Times New Roman" w:hAnsi="Times New Roman" w:cs="Times New Roman"/>
          <w:sz w:val="28"/>
          <w:szCs w:val="28"/>
        </w:rPr>
        <w:t>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Процессуальных наруше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</w:t>
      </w:r>
      <w:r w:rsidRPr="00BD2FCE">
        <w:rPr>
          <w:rFonts w:ascii="Times New Roman" w:hAnsi="Times New Roman" w:cs="Times New Roman"/>
          <w:sz w:val="28"/>
          <w:szCs w:val="28"/>
        </w:rPr>
        <w:t>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</w:t>
      </w:r>
      <w:r w:rsidRPr="00BD2FC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</w:t>
      </w:r>
      <w:r w:rsidRPr="00BD2FCE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обстоятельства дела, отсутствие </w:t>
      </w:r>
      <w:r w:rsidRPr="00BD2FCE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А.Ю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</w:t>
      </w:r>
      <w:r w:rsidRPr="00BD2FCE">
        <w:rPr>
          <w:rFonts w:ascii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</w:t>
      </w:r>
      <w:r w:rsidRPr="00BD2FCE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E1BD6" w:rsidR="009E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Даутова Артура Юлиановича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BD2FCE">
        <w:rPr>
          <w:rFonts w:ascii="Times New Roman" w:hAnsi="Times New Roman" w:cs="Times New Roman"/>
          <w:sz w:val="28"/>
          <w:szCs w:val="28"/>
        </w:rPr>
        <w:t xml:space="preserve">административного ареста исчислять с момента задержания </w:t>
      </w:r>
      <w:r w:rsidRPr="009E1BD6" w:rsidR="009E1BD6">
        <w:rPr>
          <w:rFonts w:ascii="Times New Roman" w:hAnsi="Times New Roman" w:cs="Times New Roman"/>
          <w:sz w:val="28"/>
          <w:szCs w:val="28"/>
        </w:rPr>
        <w:t>Даутова Артура Юлиановича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63109C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Pr="00BD2FCE">
        <w:rPr>
          <w:rFonts w:ascii="Times New Roman" w:hAnsi="Times New Roman" w:cs="Times New Roman"/>
          <w:sz w:val="28"/>
          <w:szCs w:val="2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109C">
      <w:footerReference w:type="default" r:id="rId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32">
          <w:rPr>
            <w:noProof/>
          </w:rPr>
          <w:t>2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1576C"/>
    <w:rsid w:val="000232AC"/>
    <w:rsid w:val="0004509C"/>
    <w:rsid w:val="000F30F5"/>
    <w:rsid w:val="001171EB"/>
    <w:rsid w:val="00135BA4"/>
    <w:rsid w:val="00174613"/>
    <w:rsid w:val="001D4523"/>
    <w:rsid w:val="00230BDA"/>
    <w:rsid w:val="0025111B"/>
    <w:rsid w:val="00253A8F"/>
    <w:rsid w:val="00257447"/>
    <w:rsid w:val="002574C7"/>
    <w:rsid w:val="0037423C"/>
    <w:rsid w:val="00387AE7"/>
    <w:rsid w:val="00392BF2"/>
    <w:rsid w:val="003F34AB"/>
    <w:rsid w:val="003F47DB"/>
    <w:rsid w:val="00431697"/>
    <w:rsid w:val="00447B40"/>
    <w:rsid w:val="004D3A1C"/>
    <w:rsid w:val="0063109C"/>
    <w:rsid w:val="00661D42"/>
    <w:rsid w:val="006905EE"/>
    <w:rsid w:val="006E3D3B"/>
    <w:rsid w:val="00701A51"/>
    <w:rsid w:val="00742490"/>
    <w:rsid w:val="007E2011"/>
    <w:rsid w:val="008131F0"/>
    <w:rsid w:val="008774FC"/>
    <w:rsid w:val="008C244D"/>
    <w:rsid w:val="008E3D42"/>
    <w:rsid w:val="0091014D"/>
    <w:rsid w:val="009863E0"/>
    <w:rsid w:val="009D48DA"/>
    <w:rsid w:val="009D6F82"/>
    <w:rsid w:val="009E1BD6"/>
    <w:rsid w:val="00A00755"/>
    <w:rsid w:val="00A04A57"/>
    <w:rsid w:val="00A14CE6"/>
    <w:rsid w:val="00A4590C"/>
    <w:rsid w:val="00A47FC4"/>
    <w:rsid w:val="00AA4FE9"/>
    <w:rsid w:val="00AF6381"/>
    <w:rsid w:val="00AF77AF"/>
    <w:rsid w:val="00B119FD"/>
    <w:rsid w:val="00B213D5"/>
    <w:rsid w:val="00B229E4"/>
    <w:rsid w:val="00B42858"/>
    <w:rsid w:val="00B45029"/>
    <w:rsid w:val="00B83334"/>
    <w:rsid w:val="00B97F4F"/>
    <w:rsid w:val="00BA3BF3"/>
    <w:rsid w:val="00BD2FCE"/>
    <w:rsid w:val="00C07D2C"/>
    <w:rsid w:val="00C51DE9"/>
    <w:rsid w:val="00C66A09"/>
    <w:rsid w:val="00C85FFE"/>
    <w:rsid w:val="00D523ED"/>
    <w:rsid w:val="00D90D4B"/>
    <w:rsid w:val="00E01B54"/>
    <w:rsid w:val="00E153BC"/>
    <w:rsid w:val="00E34A86"/>
    <w:rsid w:val="00E442D0"/>
    <w:rsid w:val="00E7266B"/>
    <w:rsid w:val="00E961DA"/>
    <w:rsid w:val="00EB3BF5"/>
    <w:rsid w:val="00ED219C"/>
    <w:rsid w:val="00F06C32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