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320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D2EC1">
        <w:rPr>
          <w:rFonts w:ascii="Times New Roman" w:eastAsia="Times New Roman" w:hAnsi="Times New Roman" w:cs="Times New Roman"/>
          <w:sz w:val="28"/>
          <w:szCs w:val="28"/>
        </w:rPr>
        <w:t>439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EC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октября 2023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3D2EC1">
      <w:pPr>
        <w:spacing w:after="0" w:line="240" w:lineRule="auto"/>
        <w:ind w:left="2410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Ревицкого</w:t>
      </w:r>
      <w:r>
        <w:rPr>
          <w:rFonts w:ascii="Times New Roman" w:hAnsi="Times New Roman" w:cs="Times New Roman"/>
          <w:sz w:val="28"/>
          <w:szCs w:val="28"/>
        </w:rPr>
        <w:t xml:space="preserve"> Сергея Валерьевича</w:t>
      </w:r>
      <w:r w:rsidRPr="00D2673C" w:rsidR="00D2673C">
        <w:rPr>
          <w:rFonts w:ascii="Times New Roman" w:hAnsi="Times New Roman" w:cs="Times New Roman"/>
          <w:sz w:val="28"/>
          <w:szCs w:val="28"/>
        </w:rPr>
        <w:t xml:space="preserve">, </w:t>
      </w:r>
      <w:r w:rsidRPr="00771E4A" w:rsidR="00771E4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F6BFE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Ревицкий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3D2EC1">
        <w:rPr>
          <w:rFonts w:ascii="Times New Roman" w:hAnsi="Times New Roman"/>
          <w:sz w:val="28"/>
          <w:szCs w:val="28"/>
        </w:rPr>
        <w:t>25.09.2023</w:t>
      </w:r>
      <w:r w:rsidR="00093D4A">
        <w:rPr>
          <w:rFonts w:ascii="Times New Roman" w:hAnsi="Times New Roman"/>
          <w:sz w:val="28"/>
          <w:szCs w:val="28"/>
        </w:rPr>
        <w:t xml:space="preserve"> около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D2673C">
        <w:rPr>
          <w:rFonts w:ascii="Times New Roman" w:hAnsi="Times New Roman"/>
          <w:sz w:val="28"/>
          <w:szCs w:val="28"/>
        </w:rPr>
        <w:t>0</w:t>
      </w:r>
      <w:r w:rsidR="003D2EC1">
        <w:rPr>
          <w:rFonts w:ascii="Times New Roman" w:hAnsi="Times New Roman"/>
          <w:sz w:val="28"/>
          <w:szCs w:val="28"/>
        </w:rPr>
        <w:t>9</w:t>
      </w:r>
      <w:r w:rsidRPr="00CD050F" w:rsidR="00093D4A">
        <w:rPr>
          <w:rFonts w:ascii="Times New Roman" w:hAnsi="Times New Roman"/>
          <w:sz w:val="28"/>
          <w:szCs w:val="28"/>
        </w:rPr>
        <w:t xml:space="preserve"> часов </w:t>
      </w:r>
      <w:r w:rsidR="003D2EC1">
        <w:rPr>
          <w:rFonts w:ascii="Times New Roman" w:hAnsi="Times New Roman"/>
          <w:sz w:val="28"/>
          <w:szCs w:val="28"/>
        </w:rPr>
        <w:t>3</w:t>
      </w:r>
      <w:r w:rsidR="00042EFC">
        <w:rPr>
          <w:rFonts w:ascii="Times New Roman" w:hAnsi="Times New Roman"/>
          <w:sz w:val="28"/>
          <w:szCs w:val="28"/>
        </w:rPr>
        <w:t>0</w:t>
      </w:r>
      <w:r w:rsidRPr="00CD050F" w:rsidR="00093D4A">
        <w:rPr>
          <w:rFonts w:ascii="Times New Roman" w:hAnsi="Times New Roman"/>
          <w:sz w:val="28"/>
          <w:szCs w:val="28"/>
        </w:rPr>
        <w:t xml:space="preserve"> минут, находясь </w:t>
      </w:r>
      <w:r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 w:rsidR="00093D4A">
        <w:rPr>
          <w:rFonts w:ascii="Times New Roman" w:hAnsi="Times New Roman"/>
          <w:sz w:val="28"/>
          <w:szCs w:val="28"/>
        </w:rPr>
        <w:t xml:space="preserve"> по адресу: </w:t>
      </w:r>
      <w:r w:rsidRPr="00771E4A" w:rsidR="00771E4A">
        <w:rPr>
          <w:rFonts w:ascii="Times New Roman" w:hAnsi="Times New Roman"/>
          <w:sz w:val="28"/>
          <w:szCs w:val="28"/>
        </w:rPr>
        <w:t>«данные изъяты»</w:t>
      </w:r>
      <w:r w:rsidR="00D2673C">
        <w:rPr>
          <w:rFonts w:ascii="Times New Roman" w:hAnsi="Times New Roman"/>
          <w:sz w:val="28"/>
          <w:szCs w:val="28"/>
        </w:rPr>
        <w:t>,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осуществлению привода 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подсудимого на основании постановления Центрального 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районного суда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города Симферопол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Республики Крым от 13.09.2023. 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Ревицкий С.В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 w:rsidR="009C010F"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времени и месте рассмотрения дела извещен надлежаще, почтовая корреспонденция, направленная в адрес лица, была возвращена в суд с отметкой об истечении срока хранения.  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РФ от 24 м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Ревицкий С.В.  счит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надлежаще извещенным о времени и месте рассмотрения дела об административном правонарушении.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отсутствие Ревицк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С.В.</w:t>
      </w:r>
    </w:p>
    <w:p w:rsid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п. 1 ст. 2.1 КоАП РФ признается противоправное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3D2EC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17.8 КоАП РФ воспрепятствование закон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ст. 5 Федерального закона от 02 октября 2007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исполнительном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принудительное исп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олнение судебных актов, актов других органов и должностных лиц в порядке, установленном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Федеральным законом, возлагается на Федеральную службу судебных приставов и ее территориальные органы.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11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закона от 21 июля 1997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органах принудительного исполнения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ФЗ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118-ФЗ) судебные приставы по обеспечению установленного порядка деятельности судов обязаны на основании постановления судебного пристава-исполнителя, утвержде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старшим судебным приставом, осуществлять привод лиц, уклоняющихся от явки по вызову судебного пристава-исполнителя.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ч. 1, ч. 4 ст. 14 ФЗ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 законные требования судебного пристава подлежат выполнению всеми органами,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должностными лицами и гражданами на территории Российской Федерации.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1 ст. 14 Федерального закона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  законные требования сотрудника органов принудительного исполнения подлежат выполнению всеми органами, орган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изациями, должностными лицами и гражданами на территории Российской Федерации.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соответствии с ч. 1 ст. 11 Федерального закона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118-ФЗ судебный пристав по обеспечению установленного порядка деятельности судов обязан на основании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Конституции Российской Федерации закреплен принцип при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деятельности судов, осуществленные исключительно в целях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исполнения обязанностей.</w:t>
      </w:r>
    </w:p>
    <w:p w:rsid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принудительного исполнения, влекут ответственность,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установленную законодательством Российской Федерации. </w:t>
      </w:r>
    </w:p>
    <w:p w:rsidR="00B77EF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25.09.2023 в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часов 30 минут по месту своего проживания по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Сизаса, 8, кв.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г. Симферополе, являясь 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подсудимым по уголовному делу, подвергнутым приводу на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основании постановления Центрального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суда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Симферопол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Крым от 13.09.2023,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ознакомившись с указанным постановлением, в категорической форме отказался проследовать с судебным приставом – исполнителем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служебный автомобиль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>амым воспрепятствовал законной деятельности судебного пристава ОСП по Центральному району г. Симферополя УФССП России по Республике Крым.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исследованными в ходе судебного разбирательства доказательствами, а именно: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из которого усматривается, что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привлекаемое лицо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ст. 25.1 КоАП РФ и ст. 51 Конституции РФ,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вном правонарушении соответствует ст. 28.2 КоАП РФ, в нем указаны все сведения, необходимые для рассмотрения дела. Основанием для его составления и возбуждения тем самым производства по делу об административном правонарушением явилось непосредственное обна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ружение должностным лицом, уполномоченным составлять протоколы об административных правонарушениях, достаточных данных,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же другими материала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 допустимыми, достоверными и достаточными для разрешения дела, а также приходит к выводу о том, что данные доказательства собраны в соответствии с тр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ебованиями ст. 26.2 КоАП РФ, соответствуют предъявленным к ним требованиям, а именно содержат фактические сведения о событии правонарушения, времени и месте его совершения, в представленных материалах указано существо правонарушения в соответствии с КоАП Р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Ф, каких-либо фактов нарушения определенной законом процедуры сбора и фиксации доказательств не установлено, в связи с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при обстоятельствах, изло</w:t>
      </w:r>
      <w:r w:rsidRPr="00CD050F">
        <w:rPr>
          <w:rFonts w:ascii="Times New Roman" w:eastAsia="Times New Roman" w:hAnsi="Times New Roman"/>
          <w:sz w:val="28"/>
          <w:szCs w:val="28"/>
        </w:rPr>
        <w:t>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="00B77EF5">
        <w:rPr>
          <w:rFonts w:ascii="Times New Roman" w:eastAsia="Times New Roman" w:hAnsi="Times New Roman"/>
          <w:sz w:val="28"/>
          <w:szCs w:val="28"/>
        </w:rPr>
        <w:t>625</w:t>
      </w:r>
      <w:r w:rsidR="000F6BFE">
        <w:rPr>
          <w:rFonts w:ascii="Times New Roman" w:eastAsia="Times New Roman" w:hAnsi="Times New Roman"/>
          <w:sz w:val="28"/>
          <w:szCs w:val="28"/>
        </w:rPr>
        <w:t>/2</w:t>
      </w:r>
      <w:r w:rsidR="00B77EF5">
        <w:rPr>
          <w:rFonts w:ascii="Times New Roman" w:eastAsia="Times New Roman" w:hAnsi="Times New Roman"/>
          <w:sz w:val="28"/>
          <w:szCs w:val="28"/>
        </w:rPr>
        <w:t>3</w:t>
      </w:r>
      <w:r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77EF5">
        <w:rPr>
          <w:rFonts w:ascii="Times New Roman" w:eastAsia="Times New Roman" w:hAnsi="Times New Roman"/>
          <w:sz w:val="28"/>
          <w:szCs w:val="28"/>
        </w:rPr>
        <w:t>25.09.2023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письменными объяснениями </w:t>
      </w:r>
      <w:r>
        <w:rPr>
          <w:rFonts w:ascii="Times New Roman" w:eastAsia="Times New Roman" w:hAnsi="Times New Roman"/>
          <w:sz w:val="28"/>
          <w:szCs w:val="28"/>
        </w:rPr>
        <w:t>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B77EF5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</w:t>
      </w:r>
      <w:r w:rsidR="00B77EF5">
        <w:rPr>
          <w:rFonts w:ascii="Times New Roman" w:eastAsia="Times New Roman" w:hAnsi="Times New Roman"/>
          <w:sz w:val="28"/>
          <w:szCs w:val="28"/>
        </w:rPr>
        <w:t>объяснения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свидетелей, присутствовавших при выявлении 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фиксации факта инкриминируемого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</w:t>
      </w:r>
      <w:r w:rsidR="000F6BFE">
        <w:rPr>
          <w:rFonts w:ascii="Times New Roman" w:eastAsia="Times New Roman" w:hAnsi="Times New Roman"/>
          <w:sz w:val="28"/>
          <w:szCs w:val="28"/>
        </w:rPr>
        <w:t>му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 xml:space="preserve"> С.В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</w:t>
      </w:r>
      <w:r w:rsidRPr="00093D4A">
        <w:rPr>
          <w:rFonts w:ascii="Times New Roman" w:eastAsia="Times New Roman" w:hAnsi="Times New Roman"/>
          <w:sz w:val="28"/>
          <w:szCs w:val="28"/>
        </w:rPr>
        <w:t>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пности являются достаточными для вывода о виновности </w:t>
      </w:r>
      <w:r w:rsidRPr="000F6BFE" w:rsidR="000F6BFE">
        <w:rPr>
          <w:rFonts w:ascii="Times New Roman" w:eastAsia="Times New Roman" w:hAnsi="Times New Roman"/>
          <w:sz w:val="28"/>
          <w:szCs w:val="28"/>
        </w:rPr>
        <w:t>Ревицкого С.В</w:t>
      </w:r>
      <w:r w:rsidR="00377B48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F6BFE">
        <w:rPr>
          <w:rFonts w:ascii="Times New Roman" w:hAnsi="Times New Roman"/>
          <w:sz w:val="28"/>
          <w:szCs w:val="28"/>
        </w:rPr>
        <w:t xml:space="preserve">Ревицкий </w:t>
      </w:r>
      <w:r w:rsidRPr="000F6BFE" w:rsidR="000F6BFE">
        <w:rPr>
          <w:rFonts w:ascii="Times New Roman" w:hAnsi="Times New Roman"/>
          <w:sz w:val="28"/>
          <w:szCs w:val="28"/>
        </w:rPr>
        <w:t>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</w:t>
      </w:r>
      <w:r w:rsidRPr="00CD050F">
        <w:rPr>
          <w:rFonts w:ascii="Times New Roman" w:eastAsia="Times New Roman" w:hAnsi="Times New Roman"/>
          <w:sz w:val="28"/>
          <w:szCs w:val="28"/>
        </w:rPr>
        <w:t>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BFE" w:rsidR="000F6BFE">
        <w:rPr>
          <w:rFonts w:ascii="Times New Roman" w:hAnsi="Times New Roman"/>
          <w:sz w:val="28"/>
          <w:szCs w:val="28"/>
        </w:rPr>
        <w:t>Ревицкого С.В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</w:t>
      </w:r>
      <w:r w:rsidRPr="00CD050F">
        <w:rPr>
          <w:rFonts w:ascii="Times New Roman" w:hAnsi="Times New Roman"/>
          <w:sz w:val="28"/>
          <w:szCs w:val="28"/>
        </w:rPr>
        <w:t>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CD050F">
        <w:rPr>
          <w:rFonts w:ascii="Times New Roman" w:hAnsi="Times New Roman"/>
          <w:sz w:val="28"/>
          <w:szCs w:val="2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0F6BFE" w:rsidR="000F6BFE">
        <w:rPr>
          <w:rFonts w:ascii="Times New Roman" w:hAnsi="Times New Roman" w:cs="Times New Roman"/>
          <w:sz w:val="28"/>
          <w:szCs w:val="28"/>
        </w:rPr>
        <w:t>Ревицкого С.В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На основании изложенного</w:t>
      </w:r>
      <w:r w:rsidRPr="00CD050F">
        <w:rPr>
          <w:rFonts w:ascii="Times New Roman" w:hAnsi="Times New Roman"/>
          <w:sz w:val="28"/>
          <w:szCs w:val="28"/>
        </w:rPr>
        <w:t xml:space="preserve">, 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2721D8" w:rsidR="002721D8">
        <w:rPr>
          <w:rFonts w:ascii="Times New Roman" w:eastAsia="Times New Roman" w:hAnsi="Times New Roman"/>
          <w:sz w:val="28"/>
          <w:szCs w:val="28"/>
        </w:rPr>
        <w:t xml:space="preserve">Ревицкого Сергея Валерьевича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Кодекса Российской Федерации</w:t>
      </w:r>
      <w:r w:rsidRPr="00CD050F">
        <w:rPr>
          <w:rFonts w:ascii="Times New Roman" w:hAnsi="Times New Roman"/>
          <w:sz w:val="28"/>
          <w:szCs w:val="28"/>
        </w:rPr>
        <w:t xml:space="preserve">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2721D8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</w:t>
      </w:r>
      <w:r w:rsidRPr="002721D8">
        <w:rPr>
          <w:rStyle w:val="s4"/>
          <w:color w:val="000000"/>
          <w:sz w:val="28"/>
          <w:szCs w:val="28"/>
        </w:rPr>
        <w:t>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</w:t>
      </w:r>
      <w:r w:rsidRPr="002721D8">
        <w:rPr>
          <w:rStyle w:val="s4"/>
          <w:color w:val="000000"/>
          <w:sz w:val="28"/>
          <w:szCs w:val="28"/>
        </w:rPr>
        <w:t xml:space="preserve">3510002, Единый казначейский счет: 40102810645370000035, Казначейский счет: 03100643000000017500, УИН </w:t>
      </w:r>
      <w:r w:rsidRPr="00B77EF5" w:rsidR="00B77EF5">
        <w:rPr>
          <w:rStyle w:val="s4"/>
          <w:color w:val="000000"/>
          <w:sz w:val="28"/>
          <w:szCs w:val="28"/>
        </w:rPr>
        <w:t>0410760300195004392317104</w:t>
      </w:r>
      <w:r w:rsidRPr="002721D8">
        <w:rPr>
          <w:rStyle w:val="s4"/>
          <w:color w:val="000000"/>
          <w:sz w:val="28"/>
          <w:szCs w:val="28"/>
        </w:rPr>
        <w:t>, ОКТМО 35701000,</w:t>
      </w:r>
      <w:r w:rsidRPr="00BB061E" w:rsidR="00BB061E">
        <w:rPr>
          <w:rStyle w:val="s4"/>
          <w:color w:val="000000"/>
          <w:sz w:val="28"/>
          <w:szCs w:val="28"/>
        </w:rPr>
        <w:t xml:space="preserve"> КБК </w:t>
      </w:r>
      <w:r>
        <w:rPr>
          <w:rStyle w:val="s4"/>
          <w:color w:val="000000"/>
          <w:sz w:val="28"/>
          <w:szCs w:val="28"/>
        </w:rPr>
        <w:t>828 1 16 01173 01 0008 140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8B6A23">
        <w:rPr>
          <w:rStyle w:val="s4"/>
          <w:color w:val="000000"/>
          <w:sz w:val="28"/>
          <w:szCs w:val="28"/>
        </w:rPr>
        <w:t>0</w:t>
      </w:r>
      <w:r w:rsidR="00B77EF5">
        <w:rPr>
          <w:rStyle w:val="s4"/>
          <w:color w:val="000000"/>
          <w:sz w:val="28"/>
          <w:szCs w:val="28"/>
        </w:rPr>
        <w:t>439</w:t>
      </w:r>
      <w:r w:rsidRPr="00BB061E" w:rsidR="00BB061E">
        <w:rPr>
          <w:rStyle w:val="s4"/>
          <w:color w:val="000000"/>
          <w:sz w:val="28"/>
          <w:szCs w:val="28"/>
        </w:rPr>
        <w:t>/19/202</w:t>
      </w:r>
      <w:r w:rsidR="00B77EF5">
        <w:rPr>
          <w:rStyle w:val="s4"/>
          <w:color w:val="000000"/>
          <w:sz w:val="28"/>
          <w:szCs w:val="28"/>
        </w:rPr>
        <w:t>3</w:t>
      </w:r>
      <w:r w:rsidRPr="00BB061E" w:rsidR="00BB061E">
        <w:rPr>
          <w:rStyle w:val="s4"/>
          <w:color w:val="000000"/>
          <w:sz w:val="28"/>
          <w:szCs w:val="28"/>
        </w:rPr>
        <w:t xml:space="preserve"> от </w:t>
      </w:r>
      <w:r w:rsidR="00B77EF5">
        <w:rPr>
          <w:rStyle w:val="s4"/>
          <w:color w:val="000000"/>
          <w:sz w:val="28"/>
          <w:szCs w:val="28"/>
        </w:rPr>
        <w:t>23.10.2023</w:t>
      </w:r>
      <w:r w:rsidRPr="00BB061E" w:rsidR="00BB061E">
        <w:rPr>
          <w:rStyle w:val="s4"/>
          <w:color w:val="000000"/>
          <w:sz w:val="28"/>
          <w:szCs w:val="28"/>
        </w:rPr>
        <w:t xml:space="preserve">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Pr="002721D8">
        <w:rPr>
          <w:rStyle w:val="s4"/>
          <w:color w:val="000000"/>
          <w:sz w:val="28"/>
          <w:szCs w:val="28"/>
        </w:rPr>
        <w:t>Ревицкого</w:t>
      </w:r>
      <w:r w:rsidRPr="002721D8">
        <w:rPr>
          <w:rStyle w:val="s4"/>
          <w:color w:val="000000"/>
          <w:sz w:val="28"/>
          <w:szCs w:val="28"/>
        </w:rPr>
        <w:t xml:space="preserve"> Сергея Валерьевича</w:t>
      </w:r>
      <w:r w:rsidR="004350B5">
        <w:rPr>
          <w:rStyle w:val="s4"/>
          <w:color w:val="000000"/>
          <w:sz w:val="28"/>
          <w:szCs w:val="28"/>
        </w:rPr>
        <w:t xml:space="preserve">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</w:t>
      </w:r>
      <w:r w:rsidRPr="00CD050F">
        <w:rPr>
          <w:sz w:val="28"/>
          <w:szCs w:val="28"/>
        </w:rPr>
        <w:t>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</w:t>
      </w:r>
      <w:r w:rsidRPr="00CD050F">
        <w:rPr>
          <w:sz w:val="28"/>
          <w:szCs w:val="28"/>
          <w:lang w:eastAsia="en-US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</w:t>
      </w:r>
      <w:r w:rsidRPr="00CD050F">
        <w:rPr>
          <w:rFonts w:ascii="Times New Roman" w:hAnsi="Times New Roman"/>
          <w:sz w:val="28"/>
          <w:szCs w:val="28"/>
        </w:rPr>
        <w:t>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</w:t>
      </w:r>
      <w:r w:rsidRPr="00CD050F">
        <w:rPr>
          <w:rFonts w:ascii="Times New Roman" w:hAnsi="Times New Roman"/>
          <w:sz w:val="28"/>
          <w:szCs w:val="28"/>
        </w:rPr>
        <w:t xml:space="preserve">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</w:t>
      </w:r>
      <w:r w:rsidR="00B77E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E4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F6BFE"/>
    <w:rsid w:val="001800D9"/>
    <w:rsid w:val="001A78F2"/>
    <w:rsid w:val="001B3BEA"/>
    <w:rsid w:val="002721D8"/>
    <w:rsid w:val="002C5A43"/>
    <w:rsid w:val="002E1B8C"/>
    <w:rsid w:val="00326552"/>
    <w:rsid w:val="00377B48"/>
    <w:rsid w:val="003D2EC1"/>
    <w:rsid w:val="0040235E"/>
    <w:rsid w:val="00414FF5"/>
    <w:rsid w:val="004350B5"/>
    <w:rsid w:val="00475051"/>
    <w:rsid w:val="00495B3D"/>
    <w:rsid w:val="00506898"/>
    <w:rsid w:val="00532047"/>
    <w:rsid w:val="005D3F57"/>
    <w:rsid w:val="00642567"/>
    <w:rsid w:val="00700625"/>
    <w:rsid w:val="007049DE"/>
    <w:rsid w:val="00771E4A"/>
    <w:rsid w:val="008140C0"/>
    <w:rsid w:val="008B6A23"/>
    <w:rsid w:val="00922F7C"/>
    <w:rsid w:val="009C010F"/>
    <w:rsid w:val="00B07650"/>
    <w:rsid w:val="00B07765"/>
    <w:rsid w:val="00B77EF5"/>
    <w:rsid w:val="00BB061E"/>
    <w:rsid w:val="00BF1B41"/>
    <w:rsid w:val="00C276EF"/>
    <w:rsid w:val="00C545F8"/>
    <w:rsid w:val="00C81022"/>
    <w:rsid w:val="00CD050F"/>
    <w:rsid w:val="00D2673C"/>
    <w:rsid w:val="00D367F9"/>
    <w:rsid w:val="00D7624A"/>
    <w:rsid w:val="00DC74F2"/>
    <w:rsid w:val="00DE4920"/>
    <w:rsid w:val="00E371C3"/>
    <w:rsid w:val="00E93834"/>
    <w:rsid w:val="00EB193F"/>
    <w:rsid w:val="00EB1963"/>
    <w:rsid w:val="00ED54EB"/>
    <w:rsid w:val="00FB1E46"/>
    <w:rsid w:val="00FC68C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