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7D82" w:rsidRPr="00D9311A" w:rsidP="00FB673C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D9311A" w:rsidR="005613BE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9311A" w:rsidR="00D9311A">
        <w:rPr>
          <w:rFonts w:ascii="Times New Roman" w:eastAsia="Times New Roman" w:hAnsi="Times New Roman" w:cs="Times New Roman"/>
          <w:sz w:val="28"/>
          <w:szCs w:val="28"/>
        </w:rPr>
        <w:t>448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D9311A" w:rsidR="005613BE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D9311A" w:rsidR="00291382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D9311A" w:rsidR="005613BE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9F7D82" w:rsidRPr="00D9311A" w:rsidP="00FB673C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7D82" w:rsidRPr="00D9311A" w:rsidP="00FB673C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F7D82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>01 сентября</w:t>
      </w:r>
      <w:r w:rsidRPr="00D9311A" w:rsidR="005613BE"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F7D82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7D82" w:rsidRPr="00D9311A" w:rsidP="00FB673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9311A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D9311A" w:rsidR="00291382">
        <w:rPr>
          <w:rFonts w:ascii="Times New Roman" w:hAnsi="Times New Roman" w:cs="Times New Roman"/>
          <w:sz w:val="28"/>
          <w:szCs w:val="28"/>
        </w:rPr>
        <w:t>9</w:t>
      </w:r>
      <w:r w:rsidRPr="00D9311A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D9311A" w:rsidR="0029138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F7D82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D931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D9311A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D9311A" w:rsidR="00291382">
        <w:rPr>
          <w:rFonts w:ascii="Times New Roman" w:hAnsi="Times New Roman" w:cs="Times New Roman"/>
          <w:sz w:val="28"/>
          <w:szCs w:val="28"/>
        </w:rPr>
        <w:t>9</w:t>
      </w:r>
      <w:r w:rsidRPr="00D9311A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D9311A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</w:t>
      </w:r>
      <w:r w:rsidRPr="00D931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 Партизан, 3а, </w:t>
      </w:r>
      <w:r w:rsidRPr="00D9311A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BA4FB9" w:rsidRPr="00D9311A" w:rsidP="00BA4FB9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hAnsi="Times New Roman" w:cs="Times New Roman"/>
          <w:sz w:val="28"/>
          <w:szCs w:val="28"/>
        </w:rPr>
        <w:t xml:space="preserve">председателя правления Садоводческого </w:t>
      </w:r>
      <w:r w:rsidRPr="00D9311A">
        <w:rPr>
          <w:rFonts w:ascii="Times New Roman" w:hAnsi="Times New Roman" w:cs="Times New Roman"/>
          <w:sz w:val="28"/>
          <w:szCs w:val="28"/>
        </w:rPr>
        <w:t>некоммерческого товарищества «Таврия»</w:t>
      </w:r>
      <w:r w:rsidRPr="00D9311A" w:rsidR="005613BE">
        <w:rPr>
          <w:rFonts w:ascii="Times New Roman" w:hAnsi="Times New Roman" w:cs="Times New Roman"/>
          <w:sz w:val="28"/>
          <w:szCs w:val="28"/>
        </w:rPr>
        <w:t xml:space="preserve"> </w:t>
      </w:r>
      <w:r w:rsidRPr="00D9311A">
        <w:rPr>
          <w:rFonts w:ascii="Times New Roman" w:hAnsi="Times New Roman" w:cs="Times New Roman"/>
          <w:sz w:val="28"/>
          <w:szCs w:val="28"/>
        </w:rPr>
        <w:t>Иващенко Аллы Владимировны</w:t>
      </w:r>
      <w:r w:rsidRPr="00D9311A" w:rsidR="00234D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E0FCD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9311A" w:rsidR="00561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7D82" w:rsidRPr="00D9311A" w:rsidP="00BA4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правонарушения, 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предусмотренного ст.15.</w:t>
      </w:r>
      <w:r w:rsidRPr="00D9311A" w:rsidR="00A9116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9311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0B0695" w:rsidRPr="00D9311A" w:rsidP="00BA4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7D82" w:rsidRPr="00D9311A" w:rsidP="00FB673C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B0695" w:rsidRPr="00D9311A" w:rsidP="00FB673C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4F21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>Иващенко А.В</w:t>
      </w:r>
      <w:r w:rsidRPr="00D9311A" w:rsidR="00BA4FB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9311A" w:rsidR="00234D32"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председателем правления Садоводческого некоммерческого товарищества «Таврия» </w:t>
      </w:r>
      <w:r w:rsidRPr="00D9311A" w:rsidR="00A81F97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D9311A">
        <w:rPr>
          <w:rFonts w:ascii="Times New Roman" w:hAnsi="Times New Roman" w:cs="Times New Roman"/>
          <w:sz w:val="28"/>
          <w:szCs w:val="28"/>
        </w:rPr>
        <w:t>СНТ «Таврия</w:t>
      </w:r>
      <w:r w:rsidRPr="00D9311A" w:rsidR="00DE6A4F">
        <w:rPr>
          <w:rFonts w:ascii="Times New Roman" w:hAnsi="Times New Roman" w:cs="Times New Roman"/>
          <w:sz w:val="28"/>
          <w:szCs w:val="28"/>
        </w:rPr>
        <w:t>»</w:t>
      </w:r>
      <w:r w:rsidRPr="00D9311A" w:rsidR="00A81F97">
        <w:rPr>
          <w:rFonts w:ascii="Times New Roman" w:hAnsi="Times New Roman" w:cs="Times New Roman"/>
          <w:sz w:val="28"/>
          <w:szCs w:val="28"/>
        </w:rPr>
        <w:t>, юридическое лицо)</w:t>
      </w:r>
      <w:r w:rsidRPr="00D9311A" w:rsidR="00234D32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по адресу: г. Симферополь, 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ул. Аральская, 69, кв. 66</w:t>
      </w:r>
      <w:r w:rsidRPr="00D9311A" w:rsidR="0074176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9311A" w:rsidR="00C20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11A" w:rsidR="00EC1E6E">
        <w:rPr>
          <w:rFonts w:ascii="Times New Roman" w:eastAsia="Times New Roman" w:hAnsi="Times New Roman" w:cs="Times New Roman"/>
          <w:sz w:val="28"/>
          <w:szCs w:val="28"/>
        </w:rPr>
        <w:t>не предоставил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9311A" w:rsidR="00EC1E6E">
        <w:rPr>
          <w:rFonts w:ascii="Times New Roman" w:eastAsia="Times New Roman" w:hAnsi="Times New Roman" w:cs="Times New Roman"/>
          <w:sz w:val="28"/>
          <w:szCs w:val="28"/>
        </w:rPr>
        <w:t xml:space="preserve"> в ИФНС </w:t>
      </w:r>
      <w:r w:rsidRPr="00D9311A" w:rsidR="00E023AA">
        <w:rPr>
          <w:rFonts w:ascii="Times New Roman" w:eastAsia="Times New Roman" w:hAnsi="Times New Roman" w:cs="Times New Roman"/>
          <w:sz w:val="28"/>
          <w:szCs w:val="28"/>
        </w:rPr>
        <w:t>России по г. Симферополю</w:t>
      </w:r>
      <w:r w:rsidRPr="00D9311A" w:rsidR="00EC1E6E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о налогах и сборах срок</w:t>
      </w:r>
      <w:r w:rsidRPr="00D9311A" w:rsidR="007D1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11A" w:rsidR="00EE55A2">
        <w:rPr>
          <w:rFonts w:ascii="Times New Roman" w:eastAsia="Times New Roman" w:hAnsi="Times New Roman" w:cs="Times New Roman"/>
          <w:sz w:val="28"/>
          <w:szCs w:val="28"/>
        </w:rPr>
        <w:t xml:space="preserve">налоговую декларацию по налогу на </w:t>
      </w:r>
      <w:r w:rsidRPr="00D9311A" w:rsidR="005E5EBE">
        <w:rPr>
          <w:rFonts w:ascii="Times New Roman" w:eastAsia="Times New Roman" w:hAnsi="Times New Roman" w:cs="Times New Roman"/>
          <w:sz w:val="28"/>
          <w:szCs w:val="28"/>
        </w:rPr>
        <w:t xml:space="preserve">добавленную стоимость за 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третий</w:t>
      </w:r>
      <w:r w:rsidRPr="00D9311A" w:rsidR="00291382">
        <w:rPr>
          <w:rFonts w:ascii="Times New Roman" w:eastAsia="Times New Roman" w:hAnsi="Times New Roman" w:cs="Times New Roman"/>
          <w:sz w:val="28"/>
          <w:szCs w:val="28"/>
        </w:rPr>
        <w:t xml:space="preserve"> квартал 20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9311A" w:rsidR="007D1EC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9311A" w:rsidR="00EE55A2">
        <w:rPr>
          <w:rFonts w:ascii="Times New Roman" w:eastAsia="Times New Roman" w:hAnsi="Times New Roman" w:cs="Times New Roman"/>
          <w:sz w:val="28"/>
          <w:szCs w:val="28"/>
        </w:rPr>
        <w:t xml:space="preserve"> (форма по КНД 115100</w:t>
      </w:r>
      <w:r w:rsidRPr="00D9311A" w:rsidR="005E5EB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9311A" w:rsidR="00EE55A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9311A" w:rsidR="00D164A3"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предоставления – </w:t>
      </w:r>
      <w:r w:rsidRPr="00D9311A" w:rsidR="005613BE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26.10</w:t>
      </w:r>
      <w:r w:rsidRPr="00D9311A" w:rsidR="00291382">
        <w:rPr>
          <w:rFonts w:ascii="Times New Roman" w:eastAsia="Times New Roman" w:hAnsi="Times New Roman" w:cs="Times New Roman"/>
          <w:sz w:val="28"/>
          <w:szCs w:val="28"/>
        </w:rPr>
        <w:t>.20</w:t>
      </w:r>
      <w:r w:rsidRPr="00D9311A" w:rsidR="005613B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9311A" w:rsidR="005959FA">
        <w:rPr>
          <w:rFonts w:ascii="Times New Roman" w:eastAsia="Times New Roman" w:hAnsi="Times New Roman" w:cs="Times New Roman"/>
          <w:sz w:val="28"/>
          <w:szCs w:val="28"/>
        </w:rPr>
        <w:t>. Фактически декларация пред</w:t>
      </w:r>
      <w:r w:rsidRPr="00D9311A" w:rsidR="00A81F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9311A" w:rsidR="005959FA">
        <w:rPr>
          <w:rFonts w:ascii="Times New Roman" w:eastAsia="Times New Roman" w:hAnsi="Times New Roman" w:cs="Times New Roman"/>
          <w:sz w:val="28"/>
          <w:szCs w:val="28"/>
        </w:rPr>
        <w:t xml:space="preserve">ставлена 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02.11</w:t>
      </w:r>
      <w:r w:rsidRPr="00D9311A" w:rsidR="005613BE">
        <w:rPr>
          <w:rFonts w:ascii="Times New Roman" w:eastAsia="Times New Roman" w:hAnsi="Times New Roman" w:cs="Times New Roman"/>
          <w:sz w:val="28"/>
          <w:szCs w:val="28"/>
        </w:rPr>
        <w:t>.2020</w:t>
      </w:r>
      <w:r w:rsidRPr="00D9311A" w:rsidR="002913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9311A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>В судебное заседание Иващенко А.В</w:t>
      </w:r>
      <w:r w:rsidRPr="00D9311A" w:rsidR="00DE6A4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не явилась, о дате и времени судебного разбирательства уведомлена надлежащим образом, </w:t>
      </w:r>
      <w:r w:rsidRPr="00D9311A" w:rsidR="00BC53D0">
        <w:rPr>
          <w:rFonts w:ascii="Times New Roman" w:eastAsia="Times New Roman" w:hAnsi="Times New Roman" w:cs="Times New Roman"/>
          <w:sz w:val="28"/>
          <w:szCs w:val="28"/>
        </w:rPr>
        <w:t>ходатайств об отложении судебного заседания в суд не направил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9311A" w:rsidR="00BC53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9311A" w:rsidR="000B0695">
        <w:rPr>
          <w:rFonts w:ascii="Times New Roman" w:eastAsia="Times New Roman" w:hAnsi="Times New Roman" w:cs="Times New Roman"/>
          <w:sz w:val="28"/>
          <w:szCs w:val="28"/>
        </w:rPr>
        <w:t xml:space="preserve">Почтовая корреспонденция, направленная по месту жительства лица, в отношении которого возбуждено производство по делу об административном правонарушении, 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возвращена в суд с отметкой об истечен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ии срока хранения. </w:t>
      </w:r>
    </w:p>
    <w:p w:rsidR="00800A20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шениях», а также положений ст. ст. 25.1, 25.15 Кодекса Российской Федерации об административных правонарушениях, Иващенко А.В. считается надлежаще извещенной о времени и месте рассмотрения дела об административном правонарушении.</w:t>
      </w:r>
      <w:r w:rsidRPr="00D9311A" w:rsidR="00561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11A" w:rsidR="000B06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0A20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Учитывая надлежащее изв</w:t>
      </w:r>
      <w:r w:rsidRPr="00D9311A">
        <w:rPr>
          <w:rFonts w:ascii="Times New Roman" w:eastAsia="Times New Roman" w:hAnsi="Times New Roman" w:cs="Times New Roman"/>
          <w:color w:val="000000"/>
          <w:sz w:val="28"/>
          <w:szCs w:val="28"/>
        </w:rPr>
        <w:t>ещение лица, в отношении которого ведется производство по делу об административном правонарушении, считаю возможным рассмотреть дело в отсутстви</w:t>
      </w:r>
      <w:r w:rsidRPr="00D9311A" w:rsidR="00E87DD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9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311A" w:rsidR="00D9311A">
        <w:rPr>
          <w:rFonts w:ascii="Times New Roman" w:hAnsi="Times New Roman" w:cs="Times New Roman"/>
          <w:sz w:val="28"/>
          <w:szCs w:val="28"/>
        </w:rPr>
        <w:t>Иващенко А.В</w:t>
      </w:r>
      <w:r w:rsidRPr="00D9311A" w:rsidR="0074176B">
        <w:rPr>
          <w:rFonts w:ascii="Times New Roman" w:hAnsi="Times New Roman" w:cs="Times New Roman"/>
          <w:sz w:val="28"/>
          <w:szCs w:val="28"/>
        </w:rPr>
        <w:t xml:space="preserve">. </w:t>
      </w:r>
      <w:r w:rsidRPr="00D9311A" w:rsidR="00BC53D0">
        <w:rPr>
          <w:rFonts w:ascii="Times New Roman" w:hAnsi="Times New Roman" w:cs="Times New Roman"/>
          <w:sz w:val="28"/>
          <w:szCs w:val="28"/>
        </w:rPr>
        <w:t xml:space="preserve"> </w:t>
      </w:r>
      <w:r w:rsidRPr="00D9311A" w:rsidR="002913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D2C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материалы дела, прихожу к следующему.</w:t>
      </w:r>
    </w:p>
    <w:p w:rsidR="007D1ECE" w:rsidRPr="00D9311A" w:rsidP="00FB673C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Федерации об административных правонарушениях административной ответственности подлежит должностное 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D1ECE" w:rsidRPr="00D9311A" w:rsidP="00FB673C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>Статья 23 Н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164A3" w:rsidRPr="00D9311A" w:rsidP="00FB673C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>Согласно п.5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 ст.174 Налогового кодекса Российской Федерации налогоплательщики обязаны предоставит в налоговые органы по месту своего учета соответствующую налоговую декларацию по налогу на добавленную стоимость по установленному формату в электронной форме по телекомм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 (кварталом). </w:t>
      </w:r>
    </w:p>
    <w:p w:rsidR="00D164A3" w:rsidRPr="00D9311A" w:rsidP="00FB673C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>Пунктом 2 ст. 285 Налогового кодекса Российской Федерации предусмотрено, что отчетными пе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риодами по налогу признаются первый квартал, полугодие и девять месяцев календарного года.</w:t>
      </w:r>
    </w:p>
    <w:p w:rsidR="007D1ECE" w:rsidRPr="00D9311A" w:rsidP="00FB673C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9D1DC6" w:rsidRPr="00D9311A" w:rsidP="00FB673C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срок предоставления декларации по налогу на </w:t>
      </w:r>
      <w:r w:rsidRPr="00D9311A" w:rsidR="005E5EBE">
        <w:rPr>
          <w:rFonts w:ascii="Times New Roman" w:eastAsia="Times New Roman" w:hAnsi="Times New Roman" w:cs="Times New Roman"/>
          <w:sz w:val="28"/>
          <w:szCs w:val="28"/>
        </w:rPr>
        <w:t>добавленную стоимость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Pr="00D9311A" w:rsidR="00D9311A">
        <w:rPr>
          <w:rFonts w:ascii="Times New Roman" w:eastAsia="Times New Roman" w:hAnsi="Times New Roman" w:cs="Times New Roman"/>
          <w:sz w:val="28"/>
          <w:szCs w:val="28"/>
        </w:rPr>
        <w:t>третий</w:t>
      </w:r>
      <w:r w:rsidRPr="00D9311A" w:rsidR="004B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11A" w:rsidR="005E5EBE">
        <w:rPr>
          <w:rFonts w:ascii="Times New Roman" w:eastAsia="Times New Roman" w:hAnsi="Times New Roman" w:cs="Times New Roman"/>
          <w:sz w:val="28"/>
          <w:szCs w:val="28"/>
        </w:rPr>
        <w:t>квартал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11A" w:rsidR="004B5DA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9311A" w:rsidR="00D9311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9311A" w:rsidR="009F7D82">
        <w:rPr>
          <w:rFonts w:ascii="Times New Roman" w:eastAsia="Times New Roman" w:hAnsi="Times New Roman" w:cs="Times New Roman"/>
          <w:sz w:val="28"/>
          <w:szCs w:val="28"/>
        </w:rPr>
        <w:t xml:space="preserve"> года – не позднее </w:t>
      </w:r>
      <w:r w:rsidRPr="00D9311A" w:rsidR="00D9311A">
        <w:rPr>
          <w:rFonts w:ascii="Times New Roman" w:eastAsia="Times New Roman" w:hAnsi="Times New Roman" w:cs="Times New Roman"/>
          <w:sz w:val="28"/>
          <w:szCs w:val="28"/>
        </w:rPr>
        <w:t>26.10</w:t>
      </w:r>
      <w:r w:rsidRPr="00D9311A" w:rsidR="005613BE">
        <w:rPr>
          <w:rFonts w:ascii="Times New Roman" w:eastAsia="Times New Roman" w:hAnsi="Times New Roman" w:cs="Times New Roman"/>
          <w:sz w:val="28"/>
          <w:szCs w:val="28"/>
        </w:rPr>
        <w:t>.2020</w:t>
      </w:r>
      <w:r w:rsidRPr="00D9311A" w:rsidR="004B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63F7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D9311A" w:rsidR="009D1DC6">
        <w:rPr>
          <w:rFonts w:ascii="Times New Roman" w:eastAsia="Times New Roman" w:hAnsi="Times New Roman" w:cs="Times New Roman"/>
          <w:sz w:val="28"/>
          <w:szCs w:val="28"/>
        </w:rPr>
        <w:t xml:space="preserve">налоговая декларация </w:t>
      </w:r>
      <w:r w:rsidRPr="00D9311A" w:rsidR="00D164A3">
        <w:rPr>
          <w:rFonts w:ascii="Times New Roman" w:eastAsia="Times New Roman" w:hAnsi="Times New Roman" w:cs="Times New Roman"/>
          <w:sz w:val="28"/>
          <w:szCs w:val="28"/>
        </w:rPr>
        <w:t>по на</w:t>
      </w:r>
      <w:r w:rsidRPr="00D9311A" w:rsidR="009D1DC6">
        <w:rPr>
          <w:rFonts w:ascii="Times New Roman" w:eastAsia="Times New Roman" w:hAnsi="Times New Roman" w:cs="Times New Roman"/>
          <w:sz w:val="28"/>
          <w:szCs w:val="28"/>
        </w:rPr>
        <w:t xml:space="preserve">логу </w:t>
      </w:r>
      <w:r w:rsidRPr="00D9311A" w:rsidR="005E5EBE">
        <w:rPr>
          <w:rFonts w:ascii="Times New Roman" w:eastAsia="Times New Roman" w:hAnsi="Times New Roman" w:cs="Times New Roman"/>
          <w:sz w:val="28"/>
          <w:szCs w:val="28"/>
        </w:rPr>
        <w:t xml:space="preserve">на добавленную стоимость за </w:t>
      </w:r>
      <w:r w:rsidRPr="00D9311A" w:rsidR="00D9311A">
        <w:rPr>
          <w:rFonts w:ascii="Times New Roman" w:eastAsia="Times New Roman" w:hAnsi="Times New Roman" w:cs="Times New Roman"/>
          <w:sz w:val="28"/>
          <w:szCs w:val="28"/>
        </w:rPr>
        <w:t>третий</w:t>
      </w:r>
      <w:r w:rsidRPr="00D9311A" w:rsidR="005E5EBE">
        <w:rPr>
          <w:rFonts w:ascii="Times New Roman" w:eastAsia="Times New Roman" w:hAnsi="Times New Roman" w:cs="Times New Roman"/>
          <w:sz w:val="28"/>
          <w:szCs w:val="28"/>
        </w:rPr>
        <w:t xml:space="preserve"> квартал </w:t>
      </w:r>
      <w:r w:rsidRPr="00D9311A" w:rsidR="004B5DA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9311A" w:rsidR="00D9311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9311A" w:rsidR="005E5EBE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D9311A" w:rsidR="009D1DC6">
        <w:rPr>
          <w:rFonts w:ascii="Times New Roman" w:eastAsia="Times New Roman" w:hAnsi="Times New Roman" w:cs="Times New Roman"/>
          <w:sz w:val="28"/>
          <w:szCs w:val="28"/>
        </w:rPr>
        <w:t>подана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 в ИФНС </w:t>
      </w:r>
      <w:r w:rsidRPr="00D9311A" w:rsidR="00E023AA">
        <w:rPr>
          <w:rFonts w:ascii="Times New Roman" w:eastAsia="Times New Roman" w:hAnsi="Times New Roman" w:cs="Times New Roman"/>
          <w:sz w:val="28"/>
          <w:szCs w:val="28"/>
        </w:rPr>
        <w:t>России по г. Симферополю</w:t>
      </w:r>
      <w:r w:rsidRPr="00D9311A" w:rsidR="00FB673C">
        <w:rPr>
          <w:rFonts w:ascii="Times New Roman" w:hAnsi="Times New Roman" w:cs="Times New Roman"/>
          <w:sz w:val="28"/>
          <w:szCs w:val="28"/>
        </w:rPr>
        <w:t xml:space="preserve"> </w:t>
      </w:r>
      <w:r w:rsidRPr="00D9311A" w:rsidR="00E87DDC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лицом </w:t>
      </w:r>
      <w:r w:rsidRPr="00D9311A" w:rsidR="00D9311A">
        <w:rPr>
          <w:rFonts w:ascii="Times New Roman" w:eastAsia="Times New Roman" w:hAnsi="Times New Roman" w:cs="Times New Roman"/>
          <w:sz w:val="28"/>
          <w:szCs w:val="28"/>
        </w:rPr>
        <w:t>02.11</w:t>
      </w:r>
      <w:r w:rsidRPr="00D9311A" w:rsidR="005613BE">
        <w:rPr>
          <w:rFonts w:ascii="Times New Roman" w:eastAsia="Times New Roman" w:hAnsi="Times New Roman" w:cs="Times New Roman"/>
          <w:sz w:val="28"/>
          <w:szCs w:val="28"/>
        </w:rPr>
        <w:t>.2020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9311A" w:rsidR="00E87DDC">
        <w:rPr>
          <w:rFonts w:ascii="Times New Roman" w:eastAsia="Times New Roman" w:hAnsi="Times New Roman" w:cs="Times New Roman"/>
          <w:sz w:val="28"/>
          <w:szCs w:val="28"/>
        </w:rPr>
        <w:t>граничный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 срок предоставления налогово</w:t>
      </w:r>
      <w:r w:rsidRPr="00D9311A" w:rsidR="00D164A3">
        <w:rPr>
          <w:rFonts w:ascii="Times New Roman" w:eastAsia="Times New Roman" w:hAnsi="Times New Roman" w:cs="Times New Roman"/>
          <w:sz w:val="28"/>
          <w:szCs w:val="28"/>
        </w:rPr>
        <w:t>й декларации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D9311A" w:rsidR="00D9311A">
        <w:rPr>
          <w:rFonts w:ascii="Times New Roman" w:eastAsia="Times New Roman" w:hAnsi="Times New Roman" w:cs="Times New Roman"/>
          <w:sz w:val="28"/>
          <w:szCs w:val="28"/>
        </w:rPr>
        <w:t>26.10</w:t>
      </w:r>
      <w:r w:rsidRPr="00D9311A" w:rsidR="005613BE">
        <w:rPr>
          <w:rFonts w:ascii="Times New Roman" w:eastAsia="Times New Roman" w:hAnsi="Times New Roman" w:cs="Times New Roman"/>
          <w:sz w:val="28"/>
          <w:szCs w:val="28"/>
        </w:rPr>
        <w:t>.2020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, т.е</w:t>
      </w:r>
      <w:r w:rsidRPr="00D9311A" w:rsidR="009D1D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9311A" w:rsidR="00A81F97">
        <w:rPr>
          <w:rFonts w:ascii="Times New Roman" w:eastAsia="Times New Roman" w:hAnsi="Times New Roman" w:cs="Times New Roman"/>
          <w:sz w:val="28"/>
          <w:szCs w:val="28"/>
        </w:rPr>
        <w:t xml:space="preserve">декларация </w:t>
      </w:r>
      <w:r w:rsidRPr="00D9311A" w:rsidR="006A4B55">
        <w:rPr>
          <w:rFonts w:ascii="Times New Roman" w:eastAsia="Times New Roman" w:hAnsi="Times New Roman" w:cs="Times New Roman"/>
          <w:sz w:val="28"/>
          <w:szCs w:val="28"/>
        </w:rPr>
        <w:t>представлен</w:t>
      </w:r>
      <w:r w:rsidRPr="00D9311A" w:rsidR="00A81F9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9311A" w:rsidR="006A4B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11A" w:rsidR="005E5EBE">
        <w:rPr>
          <w:rFonts w:ascii="Times New Roman" w:eastAsia="Times New Roman" w:hAnsi="Times New Roman" w:cs="Times New Roman"/>
          <w:sz w:val="28"/>
          <w:szCs w:val="28"/>
        </w:rPr>
        <w:t xml:space="preserve">с нарушением </w:t>
      </w:r>
      <w:r w:rsidRPr="00D9311A" w:rsidR="00E87DDC">
        <w:rPr>
          <w:rFonts w:ascii="Times New Roman" w:eastAsia="Times New Roman" w:hAnsi="Times New Roman" w:cs="Times New Roman"/>
          <w:sz w:val="28"/>
          <w:szCs w:val="28"/>
        </w:rPr>
        <w:t>граничного</w:t>
      </w:r>
      <w:r w:rsidRPr="00D9311A" w:rsidR="004605C4">
        <w:rPr>
          <w:rFonts w:ascii="Times New Roman" w:eastAsia="Times New Roman" w:hAnsi="Times New Roman" w:cs="Times New Roman"/>
          <w:sz w:val="28"/>
          <w:szCs w:val="28"/>
        </w:rPr>
        <w:t xml:space="preserve"> срока предоставления</w:t>
      </w:r>
      <w:r w:rsidRPr="00D9311A">
        <w:rPr>
          <w:rStyle w:val="FontStyle12"/>
          <w:sz w:val="28"/>
          <w:szCs w:val="28"/>
          <w:lang w:eastAsia="uk-UA"/>
        </w:rPr>
        <w:t>.</w:t>
      </w:r>
    </w:p>
    <w:p w:rsidR="00064F21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налогах и сборах сроков представления налоговой декларации (расчета по страховым взносам) в налоговый орган по месту учета.</w:t>
      </w:r>
    </w:p>
    <w:p w:rsidR="005E4B0A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</w:t>
      </w:r>
      <w:r w:rsidRPr="00D9311A" w:rsidR="00BC670C">
        <w:rPr>
          <w:rFonts w:ascii="Times New Roman" w:eastAsia="Times New Roman" w:hAnsi="Times New Roman" w:cs="Times New Roman"/>
          <w:sz w:val="28"/>
          <w:szCs w:val="28"/>
        </w:rPr>
        <w:t>нного реестра юридических лиц</w:t>
      </w:r>
      <w:r w:rsidRPr="00D9311A" w:rsidR="006A4B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11A" w:rsidR="00D9311A">
        <w:rPr>
          <w:rFonts w:ascii="Times New Roman" w:eastAsia="Times New Roman" w:hAnsi="Times New Roman" w:cs="Times New Roman"/>
          <w:sz w:val="28"/>
          <w:szCs w:val="28"/>
        </w:rPr>
        <w:t>председателем правления СНТ «Таврия</w:t>
      </w:r>
      <w:r w:rsidRPr="00D9311A" w:rsidR="00BC53D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D9311A" w:rsidR="00D9311A">
        <w:rPr>
          <w:rFonts w:ascii="Times New Roman" w:eastAsia="Times New Roman" w:hAnsi="Times New Roman" w:cs="Times New Roman"/>
          <w:sz w:val="28"/>
          <w:szCs w:val="28"/>
        </w:rPr>
        <w:t>Иващенко А.В</w:t>
      </w:r>
      <w:r w:rsidRPr="00D9311A" w:rsidR="00BC53D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9311A" w:rsidR="00A81F97">
        <w:rPr>
          <w:sz w:val="28"/>
          <w:szCs w:val="28"/>
        </w:rPr>
        <w:t xml:space="preserve"> </w:t>
      </w:r>
      <w:r w:rsidRPr="00D9311A" w:rsidR="00A81F97">
        <w:rPr>
          <w:rFonts w:ascii="Times New Roman" w:eastAsia="Times New Roman" w:hAnsi="Times New Roman" w:cs="Times New Roman"/>
          <w:sz w:val="28"/>
          <w:szCs w:val="28"/>
        </w:rPr>
        <w:t>При этом в силу абзаца 1 пункта 4 статьи 5 Федерального закона от 08 августа 2001 года N 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</w:t>
      </w:r>
    </w:p>
    <w:p w:rsidR="00064F21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ъектом правонарушения, предусмотренного ст. 15.</w:t>
      </w:r>
      <w:r w:rsidRPr="00D9311A" w:rsidR="00A9116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D9311A" w:rsidR="00D9311A">
        <w:rPr>
          <w:rFonts w:ascii="Times New Roman" w:eastAsia="Times New Roman" w:hAnsi="Times New Roman" w:cs="Times New Roman"/>
          <w:sz w:val="28"/>
          <w:szCs w:val="28"/>
        </w:rPr>
        <w:t>Иващенко А.В</w:t>
      </w:r>
      <w:r w:rsidRPr="00D9311A" w:rsidR="00BA4FB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9311A" w:rsidR="006D3E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3A2010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D9311A" w:rsidR="00D93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Иващенко А.В</w:t>
      </w:r>
      <w:r w:rsidRPr="00D9311A" w:rsidR="00BC53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9311A" w:rsidR="00C20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D93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совершении инкриминир</w:t>
      </w:r>
      <w:r w:rsidRPr="00D9311A" w:rsidR="00BC6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уемого</w:t>
      </w:r>
      <w:r w:rsidRPr="00D93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правонарушения подтверждается протоколом об административном правонарушении №</w:t>
      </w:r>
      <w:r w:rsidRPr="00D9311A" w:rsidR="00D93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91022113800562000002</w:t>
      </w:r>
      <w:r w:rsidRPr="00D9311A" w:rsidR="00765D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93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Pr="00D9311A" w:rsidR="00D93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05.07.2021</w:t>
      </w:r>
      <w:r w:rsidRPr="00D93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9311A" w:rsidR="006D3E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скриншотом налоговой декларации, квитанцие</w:t>
      </w:r>
      <w:r w:rsidRPr="00D9311A" w:rsidR="00A91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о приеме налоговой декларации</w:t>
      </w:r>
      <w:r w:rsidRPr="00D9311A" w:rsidR="00D52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9311A" w:rsidR="00FB67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акта № </w:t>
      </w:r>
      <w:r w:rsidRPr="00D9311A" w:rsidR="00D93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3576</w:t>
      </w:r>
      <w:r w:rsidRPr="00D9311A" w:rsidR="00FB67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Pr="00D9311A" w:rsidR="00D93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26.01.2021</w:t>
      </w:r>
      <w:r w:rsidRPr="00D9311A" w:rsidR="00FB67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сведениями из Единого государственного реестра юридических лиц.</w:t>
      </w:r>
    </w:p>
    <w:p w:rsidR="00BC670C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D9311A" w:rsidR="00D9311A">
        <w:rPr>
          <w:rFonts w:ascii="Times New Roman" w:eastAsia="Times New Roman" w:hAnsi="Times New Roman" w:cs="Times New Roman"/>
          <w:sz w:val="28"/>
          <w:szCs w:val="28"/>
        </w:rPr>
        <w:t>Иващенко А.В</w:t>
      </w:r>
      <w:r w:rsidRPr="00D9311A" w:rsidR="0074176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9311A" w:rsidR="009F7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064F21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</w:t>
      </w:r>
      <w:r w:rsidRPr="00D9311A" w:rsidR="00BC670C">
        <w:rPr>
          <w:rFonts w:ascii="Times New Roman" w:eastAsia="Times New Roman" w:hAnsi="Times New Roman" w:cs="Times New Roman"/>
          <w:sz w:val="28"/>
          <w:szCs w:val="28"/>
        </w:rPr>
        <w:t xml:space="preserve"> в совокупности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, прихожу к выводу, что</w:t>
      </w:r>
      <w:r w:rsidRPr="00D9311A" w:rsidR="005E7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11A" w:rsidR="00D9311A">
        <w:rPr>
          <w:rFonts w:ascii="Times New Roman" w:eastAsia="Times New Roman" w:hAnsi="Times New Roman" w:cs="Times New Roman"/>
          <w:sz w:val="28"/>
          <w:szCs w:val="28"/>
        </w:rPr>
        <w:t>председатель правления СНТ «Таврия» Иващенко А.В.</w:t>
      </w:r>
      <w:r w:rsidRPr="00D9311A" w:rsidR="00234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Pr="00D9311A" w:rsidR="00D9311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ст.15.</w:t>
      </w:r>
      <w:r w:rsidRPr="00D9311A" w:rsidR="00A9116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D9311A" w:rsidR="00A9116F">
        <w:rPr>
          <w:rFonts w:ascii="Times New Roman" w:eastAsia="Times New Roman" w:hAnsi="Times New Roman" w:cs="Times New Roman"/>
          <w:sz w:val="28"/>
          <w:szCs w:val="28"/>
        </w:rPr>
        <w:t>нарушил</w:t>
      </w:r>
      <w:r w:rsidRPr="00D9311A" w:rsidR="00D9311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9311A" w:rsidR="00A9116F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670C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со дня совершения административного правонарушения. </w:t>
      </w:r>
    </w:p>
    <w:p w:rsidR="00064F21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но.  </w:t>
      </w:r>
    </w:p>
    <w:p w:rsidR="00947B72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9311A" w:rsidR="00D9311A">
        <w:rPr>
          <w:rFonts w:ascii="Times New Roman" w:eastAsia="Times New Roman" w:hAnsi="Times New Roman" w:cs="Times New Roman"/>
          <w:sz w:val="28"/>
          <w:szCs w:val="28"/>
        </w:rPr>
        <w:t>Иващенко А.В</w:t>
      </w:r>
      <w:r w:rsidRPr="00D9311A" w:rsidR="00C2088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93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D9311A">
        <w:rPr>
          <w:rFonts w:ascii="Times New Roman" w:eastAsia="Times New Roman" w:hAnsi="Times New Roman" w:cs="Times New Roman"/>
          <w:color w:val="000000"/>
          <w:sz w:val="28"/>
          <w:szCs w:val="28"/>
        </w:rPr>
        <w:t>возбуждении дела об административном правонарушении нарушены не были.</w:t>
      </w:r>
    </w:p>
    <w:p w:rsidR="00064F21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</w:t>
      </w:r>
      <w:r w:rsidRPr="00D9311A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B673C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ющих ответственность лица, в отношении которого ведется производство по делу об административном правонарушении, не установлено. </w:t>
      </w:r>
    </w:p>
    <w:p w:rsidR="00FB673C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тывая конкретные обстоятельства правонарушения, данные о личности виновного, отсутствие смягчающих и отягчающих ответственность обстоятельств, то обстоятельство, что </w:t>
      </w:r>
      <w:r w:rsidRPr="00D9311A" w:rsidR="005613BE">
        <w:rPr>
          <w:rFonts w:ascii="Times New Roman" w:eastAsia="Times New Roman" w:hAnsi="Times New Roman" w:cs="Times New Roman"/>
          <w:sz w:val="28"/>
          <w:szCs w:val="28"/>
        </w:rPr>
        <w:t>Клец Е.Ю</w:t>
      </w:r>
      <w:r w:rsidRPr="00D9311A" w:rsidR="0074176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 ранее к административной ответственности не привлекался (иной информации в матер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иалах дела не имеется), мировой судья считает 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необходимым подвергнуть </w:t>
      </w:r>
      <w:r w:rsidRPr="00D9311A" w:rsidR="00D9311A">
        <w:rPr>
          <w:rFonts w:ascii="Times New Roman" w:eastAsia="Times New Roman" w:hAnsi="Times New Roman" w:cs="Times New Roman"/>
          <w:sz w:val="28"/>
          <w:szCs w:val="28"/>
        </w:rPr>
        <w:t>Иващенко А.В</w:t>
      </w:r>
      <w:r w:rsidRPr="00D9311A" w:rsidR="0074176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9311A" w:rsidR="00C20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административному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FB673C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>Руководству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ясь ст.ст. 29.9, 29.10, 29.11 Кодекса Российской Федерации об административных правонарушениях, мировой судья – </w:t>
      </w:r>
    </w:p>
    <w:p w:rsidR="000B0695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73C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ПОСТАНОВИЛ:</w:t>
      </w:r>
    </w:p>
    <w:p w:rsidR="000B0695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73C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hAnsi="Times New Roman" w:cs="Times New Roman"/>
          <w:sz w:val="28"/>
          <w:szCs w:val="28"/>
        </w:rPr>
        <w:t xml:space="preserve">Иващенко Аллу Владимировну 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признать виновной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правонарушениях, и назначить ей административное наказание в виде предупреждения.</w:t>
      </w:r>
    </w:p>
    <w:p w:rsidR="00FB673C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>апелляционном порядке в Центральный районный суд города Симферополя Республики Крым через мирового судью судебного участка №1</w:t>
      </w:r>
      <w:r w:rsidRPr="00D9311A" w:rsidR="004B5DA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 10 суток со дня вручения или получения копии постановления.</w:t>
      </w:r>
    </w:p>
    <w:p w:rsidR="00FB673C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0B0695" w:rsidRPr="00D9311A" w:rsidP="00FB673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73C" w:rsidRPr="00D9311A" w:rsidP="00FB673C">
      <w:pPr>
        <w:spacing w:after="0" w:line="240" w:lineRule="auto"/>
        <w:ind w:firstLine="993"/>
        <w:jc w:val="both"/>
        <w:rPr>
          <w:sz w:val="28"/>
          <w:szCs w:val="28"/>
        </w:rPr>
      </w:pPr>
      <w:r w:rsidRPr="00D9311A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                         </w:t>
      </w:r>
      <w:r w:rsidRPr="00D9311A">
        <w:rPr>
          <w:rFonts w:ascii="Times New Roman" w:eastAsia="Times New Roman" w:hAnsi="Times New Roman" w:cs="Times New Roman"/>
          <w:sz w:val="28"/>
          <w:szCs w:val="28"/>
        </w:rPr>
        <w:tab/>
      </w:r>
      <w:r w:rsidRPr="00D9311A">
        <w:rPr>
          <w:rFonts w:ascii="Times New Roman" w:eastAsia="Times New Roman" w:hAnsi="Times New Roman" w:cs="Times New Roman"/>
          <w:sz w:val="28"/>
          <w:szCs w:val="28"/>
        </w:rPr>
        <w:tab/>
        <w:t xml:space="preserve">Л.А. Шуб </w:t>
      </w:r>
    </w:p>
    <w:p w:rsidR="009F7D82" w:rsidRPr="00BF6BA4" w:rsidP="00FB673C">
      <w:pPr>
        <w:spacing w:after="0"/>
        <w:ind w:right="-1" w:firstLine="993"/>
        <w:jc w:val="both"/>
        <w:rPr>
          <w:rFonts w:ascii="Times New Roman" w:hAnsi="Times New Roman" w:cs="Times New Roman"/>
          <w:sz w:val="26"/>
          <w:szCs w:val="26"/>
        </w:rPr>
      </w:pPr>
    </w:p>
    <w:sectPr w:rsidSect="00A81F97">
      <w:footerReference w:type="default" r:id="rId5"/>
      <w:pgSz w:w="11906" w:h="16838"/>
      <w:pgMar w:top="851" w:right="707" w:bottom="851" w:left="1560" w:header="708" w:footer="1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FCD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21"/>
    <w:rsid w:val="00052264"/>
    <w:rsid w:val="0005495D"/>
    <w:rsid w:val="00055D69"/>
    <w:rsid w:val="00064F21"/>
    <w:rsid w:val="00067C85"/>
    <w:rsid w:val="00073689"/>
    <w:rsid w:val="00075FAC"/>
    <w:rsid w:val="0008534E"/>
    <w:rsid w:val="000B0695"/>
    <w:rsid w:val="000B7A48"/>
    <w:rsid w:val="000C3290"/>
    <w:rsid w:val="000E5C74"/>
    <w:rsid w:val="000F59A7"/>
    <w:rsid w:val="0017177A"/>
    <w:rsid w:val="0019172E"/>
    <w:rsid w:val="001A1338"/>
    <w:rsid w:val="001E4B68"/>
    <w:rsid w:val="001F63F7"/>
    <w:rsid w:val="001F768F"/>
    <w:rsid w:val="00201BD4"/>
    <w:rsid w:val="00234D32"/>
    <w:rsid w:val="002437D7"/>
    <w:rsid w:val="00282BCE"/>
    <w:rsid w:val="00291382"/>
    <w:rsid w:val="00293663"/>
    <w:rsid w:val="002A041F"/>
    <w:rsid w:val="002A4942"/>
    <w:rsid w:val="002B0F0C"/>
    <w:rsid w:val="002E3C0F"/>
    <w:rsid w:val="00326552"/>
    <w:rsid w:val="00337868"/>
    <w:rsid w:val="00391FC7"/>
    <w:rsid w:val="00396E94"/>
    <w:rsid w:val="003A2010"/>
    <w:rsid w:val="003B5A8C"/>
    <w:rsid w:val="003D15A1"/>
    <w:rsid w:val="004605C4"/>
    <w:rsid w:val="0046666A"/>
    <w:rsid w:val="00492320"/>
    <w:rsid w:val="004B5DA1"/>
    <w:rsid w:val="005050BD"/>
    <w:rsid w:val="00516538"/>
    <w:rsid w:val="00541D4B"/>
    <w:rsid w:val="005613BE"/>
    <w:rsid w:val="00561703"/>
    <w:rsid w:val="005634A6"/>
    <w:rsid w:val="00586875"/>
    <w:rsid w:val="005959FA"/>
    <w:rsid w:val="005C2B6A"/>
    <w:rsid w:val="005E4B0A"/>
    <w:rsid w:val="005E5EBE"/>
    <w:rsid w:val="005E74E4"/>
    <w:rsid w:val="005F5C02"/>
    <w:rsid w:val="006050C9"/>
    <w:rsid w:val="00605785"/>
    <w:rsid w:val="00667BA3"/>
    <w:rsid w:val="00685F2A"/>
    <w:rsid w:val="00697936"/>
    <w:rsid w:val="006A4B55"/>
    <w:rsid w:val="006A5F77"/>
    <w:rsid w:val="006D3ECD"/>
    <w:rsid w:val="006E5718"/>
    <w:rsid w:val="006F1841"/>
    <w:rsid w:val="006F1A07"/>
    <w:rsid w:val="00704EF6"/>
    <w:rsid w:val="007223D6"/>
    <w:rsid w:val="0073574E"/>
    <w:rsid w:val="0074176B"/>
    <w:rsid w:val="007547AB"/>
    <w:rsid w:val="0076058D"/>
    <w:rsid w:val="00765D2C"/>
    <w:rsid w:val="007949BB"/>
    <w:rsid w:val="007D1ECE"/>
    <w:rsid w:val="00800A20"/>
    <w:rsid w:val="00803D8B"/>
    <w:rsid w:val="008406F0"/>
    <w:rsid w:val="008409A4"/>
    <w:rsid w:val="00857A7F"/>
    <w:rsid w:val="008851ED"/>
    <w:rsid w:val="00890FA8"/>
    <w:rsid w:val="008B5F11"/>
    <w:rsid w:val="008C2FF6"/>
    <w:rsid w:val="008E0FCD"/>
    <w:rsid w:val="008F5775"/>
    <w:rsid w:val="009052EE"/>
    <w:rsid w:val="00937FAC"/>
    <w:rsid w:val="00947B72"/>
    <w:rsid w:val="00950EA3"/>
    <w:rsid w:val="009626A4"/>
    <w:rsid w:val="00975788"/>
    <w:rsid w:val="009A2F37"/>
    <w:rsid w:val="009D1DC6"/>
    <w:rsid w:val="009D3CA3"/>
    <w:rsid w:val="009D5864"/>
    <w:rsid w:val="009F0F1D"/>
    <w:rsid w:val="009F7D82"/>
    <w:rsid w:val="00A131B0"/>
    <w:rsid w:val="00A228C4"/>
    <w:rsid w:val="00A349C2"/>
    <w:rsid w:val="00A541D9"/>
    <w:rsid w:val="00A758CB"/>
    <w:rsid w:val="00A81949"/>
    <w:rsid w:val="00A81F97"/>
    <w:rsid w:val="00A9116F"/>
    <w:rsid w:val="00AD3567"/>
    <w:rsid w:val="00AF7526"/>
    <w:rsid w:val="00B07130"/>
    <w:rsid w:val="00B2542C"/>
    <w:rsid w:val="00B424F9"/>
    <w:rsid w:val="00B75AB4"/>
    <w:rsid w:val="00B87355"/>
    <w:rsid w:val="00B91D04"/>
    <w:rsid w:val="00BA4FB9"/>
    <w:rsid w:val="00BA5B0E"/>
    <w:rsid w:val="00BC53D0"/>
    <w:rsid w:val="00BC670C"/>
    <w:rsid w:val="00BE5D72"/>
    <w:rsid w:val="00BF6BA4"/>
    <w:rsid w:val="00C20884"/>
    <w:rsid w:val="00C30272"/>
    <w:rsid w:val="00C545F8"/>
    <w:rsid w:val="00CE44CD"/>
    <w:rsid w:val="00D164A3"/>
    <w:rsid w:val="00D52652"/>
    <w:rsid w:val="00D92345"/>
    <w:rsid w:val="00D9311A"/>
    <w:rsid w:val="00DC3C16"/>
    <w:rsid w:val="00DE6A4F"/>
    <w:rsid w:val="00E023AA"/>
    <w:rsid w:val="00E03279"/>
    <w:rsid w:val="00E147D7"/>
    <w:rsid w:val="00E32FF7"/>
    <w:rsid w:val="00E5158A"/>
    <w:rsid w:val="00E70AA3"/>
    <w:rsid w:val="00E77652"/>
    <w:rsid w:val="00E87DDC"/>
    <w:rsid w:val="00EA0BA5"/>
    <w:rsid w:val="00EC1E6E"/>
    <w:rsid w:val="00EE55A2"/>
    <w:rsid w:val="00F04F40"/>
    <w:rsid w:val="00F1242B"/>
    <w:rsid w:val="00F6318F"/>
    <w:rsid w:val="00FB5598"/>
    <w:rsid w:val="00FB673C"/>
    <w:rsid w:val="00FE4C00"/>
    <w:rsid w:val="00FF7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F2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64F21"/>
  </w:style>
  <w:style w:type="paragraph" w:styleId="NoSpacing">
    <w:name w:val="No Spacing"/>
    <w:uiPriority w:val="1"/>
    <w:qFormat/>
    <w:rsid w:val="00064F2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A7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58CB"/>
    <w:rPr>
      <w:rFonts w:ascii="Tahoma" w:hAnsi="Tahoma" w:eastAsiaTheme="minorEastAsi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F63F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1F63F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F1D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F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924C8-560B-40AF-8F00-3F5BB3C9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