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D5EF5" w:rsidRPr="009550DB" w:rsidP="00CD5EF5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550DB">
        <w:rPr>
          <w:rFonts w:ascii="Times New Roman" w:eastAsia="Times New Roman" w:hAnsi="Times New Roman" w:cs="Times New Roman"/>
          <w:sz w:val="28"/>
          <w:szCs w:val="28"/>
        </w:rPr>
        <w:t>Дело №05-0</w:t>
      </w:r>
      <w:r w:rsidR="003737B3">
        <w:rPr>
          <w:rFonts w:ascii="Times New Roman" w:eastAsia="Times New Roman" w:hAnsi="Times New Roman" w:cs="Times New Roman"/>
          <w:sz w:val="28"/>
          <w:szCs w:val="28"/>
        </w:rPr>
        <w:t>4</w:t>
      </w:r>
      <w:r w:rsidR="00881B46">
        <w:rPr>
          <w:rFonts w:ascii="Times New Roman" w:eastAsia="Times New Roman" w:hAnsi="Times New Roman" w:cs="Times New Roman"/>
          <w:sz w:val="28"/>
          <w:szCs w:val="28"/>
        </w:rPr>
        <w:t>89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>/1</w:t>
      </w:r>
      <w:r w:rsidR="003737B3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>/2023</w:t>
      </w:r>
    </w:p>
    <w:p w:rsidR="00CD5EF5" w:rsidRPr="009550DB" w:rsidP="00CD5EF5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550DB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CD5EF5" w:rsidRPr="009550DB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30 ноября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 2023 года                                                      г. Симферополь</w:t>
      </w:r>
    </w:p>
    <w:p w:rsidR="00CD5EF5" w:rsidRPr="009550DB" w:rsidP="00CD5EF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D5EF5" w:rsidRPr="009550DB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550DB">
        <w:rPr>
          <w:rFonts w:ascii="Times New Roman" w:hAnsi="Times New Roman" w:cs="Times New Roman"/>
          <w:sz w:val="28"/>
          <w:szCs w:val="28"/>
        </w:rPr>
        <w:t>Мировой судья судебного участка №1</w:t>
      </w:r>
      <w:r w:rsidR="003737B3">
        <w:rPr>
          <w:rFonts w:ascii="Times New Roman" w:hAnsi="Times New Roman" w:cs="Times New Roman"/>
          <w:sz w:val="28"/>
          <w:szCs w:val="28"/>
        </w:rPr>
        <w:t>9</w:t>
      </w:r>
      <w:r w:rsidRPr="009550DB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 города Симферополь (Центральный район городского округа Симферополя) Республики Крым </w:t>
      </w:r>
      <w:r w:rsidR="003737B3">
        <w:rPr>
          <w:rFonts w:ascii="Times New Roman" w:hAnsi="Times New Roman" w:cs="Times New Roman"/>
          <w:sz w:val="28"/>
          <w:szCs w:val="28"/>
        </w:rPr>
        <w:t>Шуб Л.А</w:t>
      </w:r>
      <w:r w:rsidRPr="009550DB">
        <w:rPr>
          <w:rFonts w:ascii="Times New Roman" w:hAnsi="Times New Roman" w:cs="Times New Roman"/>
          <w:sz w:val="28"/>
          <w:szCs w:val="28"/>
        </w:rPr>
        <w:t>.</w:t>
      </w:r>
      <w:r w:rsidRPr="009550DB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</w:p>
    <w:p w:rsidR="00CD5EF5" w:rsidRPr="009550DB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9550D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</w:t>
      </w:r>
      <w:r w:rsidRPr="009550DB">
        <w:rPr>
          <w:rFonts w:ascii="Times New Roman" w:hAnsi="Times New Roman" w:cs="Times New Roman"/>
          <w:sz w:val="28"/>
          <w:szCs w:val="28"/>
        </w:rPr>
        <w:t>судебного участка №1</w:t>
      </w:r>
      <w:r w:rsidR="003737B3">
        <w:rPr>
          <w:rFonts w:ascii="Times New Roman" w:hAnsi="Times New Roman" w:cs="Times New Roman"/>
          <w:sz w:val="28"/>
          <w:szCs w:val="28"/>
        </w:rPr>
        <w:t>9</w:t>
      </w:r>
      <w:r w:rsidRPr="009550DB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Симферополь, по адресу: </w:t>
      </w:r>
      <w:r w:rsidRPr="009550DB">
        <w:rPr>
          <w:rFonts w:ascii="Times New Roman" w:hAnsi="Times New Roman" w:cs="Times New Roman"/>
          <w:bCs/>
          <w:color w:val="000000"/>
          <w:sz w:val="28"/>
          <w:szCs w:val="28"/>
        </w:rPr>
        <w:t>г. Симферополь, ул. Кр</w:t>
      </w:r>
      <w:r w:rsidRPr="009550D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ымских Партизан, 3а, </w:t>
      </w:r>
      <w:r w:rsidRPr="009550DB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CD5EF5" w:rsidRPr="009550DB" w:rsidP="00CD5EF5">
      <w:pPr>
        <w:spacing w:after="0" w:line="240" w:lineRule="auto"/>
        <w:ind w:left="1560"/>
        <w:jc w:val="both"/>
        <w:rPr>
          <w:rFonts w:ascii="Times New Roman" w:hAnsi="Times New Roman" w:cs="Times New Roman"/>
          <w:sz w:val="28"/>
          <w:szCs w:val="28"/>
        </w:rPr>
      </w:pPr>
      <w:r w:rsidRPr="009550DB">
        <w:rPr>
          <w:rFonts w:ascii="Times New Roman" w:hAnsi="Times New Roman" w:cs="Times New Roman"/>
          <w:sz w:val="28"/>
          <w:szCs w:val="28"/>
        </w:rPr>
        <w:t xml:space="preserve">должностного лица – </w:t>
      </w:r>
      <w:r w:rsidR="00881B46">
        <w:rPr>
          <w:rFonts w:ascii="Times New Roman" w:hAnsi="Times New Roman" w:cs="Times New Roman"/>
          <w:sz w:val="28"/>
          <w:szCs w:val="28"/>
        </w:rPr>
        <w:t>директора</w:t>
      </w:r>
      <w:r w:rsidRPr="009550DB">
        <w:rPr>
          <w:rFonts w:ascii="Times New Roman" w:hAnsi="Times New Roman" w:cs="Times New Roman"/>
          <w:sz w:val="28"/>
          <w:szCs w:val="28"/>
        </w:rPr>
        <w:t xml:space="preserve"> Общества с ограниченной ответственностью «</w:t>
      </w:r>
      <w:r w:rsidR="00881B46">
        <w:rPr>
          <w:rFonts w:ascii="Times New Roman" w:hAnsi="Times New Roman" w:cs="Times New Roman"/>
          <w:sz w:val="28"/>
          <w:szCs w:val="28"/>
        </w:rPr>
        <w:t>Крымплюс</w:t>
      </w:r>
      <w:r w:rsidRPr="009550DB">
        <w:rPr>
          <w:rFonts w:ascii="Times New Roman" w:hAnsi="Times New Roman" w:cs="Times New Roman"/>
          <w:sz w:val="28"/>
          <w:szCs w:val="28"/>
        </w:rPr>
        <w:t xml:space="preserve">» </w:t>
      </w:r>
      <w:r w:rsidR="00881B46">
        <w:rPr>
          <w:rFonts w:ascii="Times New Roman" w:hAnsi="Times New Roman" w:cs="Times New Roman"/>
          <w:sz w:val="28"/>
          <w:szCs w:val="28"/>
        </w:rPr>
        <w:t>Сидорчука</w:t>
      </w:r>
      <w:r w:rsidR="00881B46">
        <w:rPr>
          <w:rFonts w:ascii="Times New Roman" w:hAnsi="Times New Roman" w:cs="Times New Roman"/>
          <w:sz w:val="28"/>
          <w:szCs w:val="28"/>
        </w:rPr>
        <w:t xml:space="preserve"> Андрея Юрьевича</w:t>
      </w:r>
      <w:r w:rsidRPr="009550DB">
        <w:rPr>
          <w:rFonts w:ascii="Times New Roman" w:hAnsi="Times New Roman" w:cs="Times New Roman"/>
          <w:sz w:val="28"/>
          <w:szCs w:val="28"/>
        </w:rPr>
        <w:t xml:space="preserve">, </w:t>
      </w:r>
      <w:r w:rsidRPr="00E0546A" w:rsidR="00E0546A">
        <w:rPr>
          <w:rFonts w:ascii="Times New Roman" w:hAnsi="Times New Roman" w:cs="Times New Roman"/>
          <w:sz w:val="28"/>
          <w:szCs w:val="28"/>
        </w:rPr>
        <w:t>«данные изъяты»,</w:t>
      </w:r>
    </w:p>
    <w:p w:rsidR="00CD5EF5" w:rsidRPr="009550DB" w:rsidP="00CD5EF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0DB">
        <w:rPr>
          <w:rFonts w:ascii="Times New Roman" w:eastAsia="Times New Roman" w:hAnsi="Times New Roman" w:cs="Times New Roman"/>
          <w:sz w:val="28"/>
          <w:szCs w:val="28"/>
        </w:rPr>
        <w:t>по признакам состава правонарушения, предусмотренного ст. 15.5</w:t>
      </w:r>
      <w:r w:rsidRPr="009550D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>Кодекса Российской Фе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>дерации об административных правонарушениях,</w:t>
      </w:r>
    </w:p>
    <w:p w:rsidR="00CD5EF5" w:rsidRPr="009550DB" w:rsidP="00CD5EF5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550DB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CD5EF5" w:rsidRPr="009550DB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Сидорчук А.Ю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., являясь </w:t>
      </w:r>
      <w:r>
        <w:rPr>
          <w:rFonts w:ascii="Times New Roman" w:eastAsia="Times New Roman" w:hAnsi="Times New Roman" w:cs="Times New Roman"/>
          <w:sz w:val="28"/>
          <w:szCs w:val="28"/>
        </w:rPr>
        <w:t>директором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 Общества с ограниченной ответственностью «</w:t>
      </w:r>
      <w:r>
        <w:rPr>
          <w:rFonts w:ascii="Times New Roman" w:eastAsia="Times New Roman" w:hAnsi="Times New Roman" w:cs="Times New Roman"/>
          <w:sz w:val="28"/>
          <w:szCs w:val="28"/>
        </w:rPr>
        <w:t>Крымплюс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>» (далее ООО «</w:t>
      </w:r>
      <w:r>
        <w:rPr>
          <w:rFonts w:ascii="Times New Roman" w:eastAsia="Times New Roman" w:hAnsi="Times New Roman" w:cs="Times New Roman"/>
          <w:sz w:val="28"/>
          <w:szCs w:val="28"/>
        </w:rPr>
        <w:t>Крымплюс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», юридическое лицо), зарегистрированного по адресу: </w:t>
      </w:r>
      <w:r w:rsidRPr="00E0546A" w:rsidR="00E0546A">
        <w:rPr>
          <w:rFonts w:ascii="Times New Roman" w:eastAsia="Times New Roman" w:hAnsi="Times New Roman" w:cs="Times New Roman"/>
          <w:sz w:val="28"/>
          <w:szCs w:val="28"/>
        </w:rPr>
        <w:t xml:space="preserve">«данные изъяты», 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>не предоставил в ИФНС России по г. Симферополю в установленный законодательством о налогах и сборах срок налоговую декларацию по налогу по налогу на прибыль за 202</w:t>
      </w:r>
      <w:r w:rsidR="003D4023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 год по сроку предоставления по </w:t>
      </w:r>
      <w:r w:rsidR="003D4023">
        <w:rPr>
          <w:rFonts w:ascii="Times New Roman" w:eastAsia="Times New Roman" w:hAnsi="Times New Roman" w:cs="Times New Roman"/>
          <w:sz w:val="28"/>
          <w:szCs w:val="28"/>
        </w:rPr>
        <w:t>27.03.2023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 включительно, фактически декларация представлена </w:t>
      </w:r>
      <w:r w:rsidR="003D4023">
        <w:rPr>
          <w:rFonts w:ascii="Times New Roman" w:eastAsia="Times New Roman" w:hAnsi="Times New Roman" w:cs="Times New Roman"/>
          <w:sz w:val="28"/>
          <w:szCs w:val="28"/>
        </w:rPr>
        <w:t>28.03.2023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CD5EF5" w:rsidRPr="009550DB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</w:t>
      </w:r>
      <w:r w:rsidRPr="00881B46" w:rsidR="00881B46">
        <w:rPr>
          <w:rFonts w:ascii="Times New Roman" w:eastAsia="Times New Roman" w:hAnsi="Times New Roman" w:cs="Times New Roman"/>
          <w:sz w:val="28"/>
          <w:szCs w:val="28"/>
        </w:rPr>
        <w:t>Сидорчук А.Ю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>. не явил</w:t>
      </w:r>
      <w:r w:rsidR="00881B46"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>, извещен надлежаще, о причинах неявки не сообщил, ходатайств мировому судье не направил.</w:t>
      </w:r>
    </w:p>
    <w:p w:rsidR="00CD5EF5" w:rsidRPr="009550DB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С учетом разъяснений, данных в п. 6 Постановления Пленума Верховного Суда Российской Федерации от 24.03.2005 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№5 «О некоторых вопросах, возникающих у судов при применении Кодекса Российской Федерации об административных правонарушениях», а также положений ст. ст. 25.1, 25.15 Кодекса Российской Федерации об административных правонарушениях, </w:t>
      </w:r>
      <w:r w:rsidRPr="00881B46" w:rsidR="00881B46">
        <w:rPr>
          <w:rFonts w:ascii="Times New Roman" w:eastAsia="Times New Roman" w:hAnsi="Times New Roman" w:cs="Times New Roman"/>
          <w:sz w:val="28"/>
          <w:szCs w:val="28"/>
        </w:rPr>
        <w:t>Сидорчук А.Ю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. считается 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>надлежаще извещенн</w:t>
      </w:r>
      <w:r w:rsidR="00881B46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 о времени и месте рассмотрения дела об административном правонарушении.</w:t>
      </w:r>
    </w:p>
    <w:p w:rsidR="00CD5EF5" w:rsidRPr="009550DB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0DB">
        <w:rPr>
          <w:rFonts w:ascii="Times New Roman" w:eastAsia="Times New Roman" w:hAnsi="Times New Roman" w:cs="Times New Roman"/>
          <w:sz w:val="28"/>
          <w:szCs w:val="28"/>
        </w:rPr>
        <w:t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ствие </w:t>
      </w:r>
      <w:r w:rsidRPr="00881B46" w:rsidR="00881B46">
        <w:rPr>
          <w:rFonts w:ascii="Times New Roman" w:eastAsia="Times New Roman" w:hAnsi="Times New Roman" w:cs="Times New Roman"/>
          <w:sz w:val="28"/>
          <w:szCs w:val="28"/>
        </w:rPr>
        <w:t>Сидорчук</w:t>
      </w:r>
      <w:r w:rsidR="00881B4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81B46" w:rsidR="00881B46">
        <w:rPr>
          <w:rFonts w:ascii="Times New Roman" w:eastAsia="Times New Roman" w:hAnsi="Times New Roman" w:cs="Times New Roman"/>
          <w:sz w:val="28"/>
          <w:szCs w:val="28"/>
        </w:rPr>
        <w:t xml:space="preserve"> А.Ю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D5EF5" w:rsidRPr="009550DB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0DB">
        <w:rPr>
          <w:rFonts w:ascii="Times New Roman" w:eastAsia="Times New Roman" w:hAnsi="Times New Roman" w:cs="Times New Roman"/>
          <w:sz w:val="28"/>
          <w:szCs w:val="28"/>
        </w:rPr>
        <w:t>Исследовав материалы дела, прихожу к следующему.</w:t>
      </w:r>
    </w:p>
    <w:p w:rsidR="00CD5EF5" w:rsidRPr="009550DB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0DB">
        <w:rPr>
          <w:rFonts w:ascii="Times New Roman" w:eastAsia="Times New Roman" w:hAnsi="Times New Roman" w:cs="Times New Roman"/>
          <w:sz w:val="28"/>
          <w:szCs w:val="28"/>
        </w:rPr>
        <w:t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>онарушения в связи с неисполнением либо ненадлежащим исполнением своих служебных обязанностей.</w:t>
      </w:r>
    </w:p>
    <w:p w:rsidR="00CD5EF5" w:rsidRPr="009550DB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Статья 23 Налогового кодекса Российской Федерации предусматривает обязанность представлять в установленном порядке в 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>налоговый орган по месту учета налоговые дек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>ларации (расчеты), если такая обязанность предусмотрена законодательством о налогах и сборах.</w:t>
      </w:r>
    </w:p>
    <w:p w:rsidR="00CD5EF5" w:rsidRPr="009550DB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В силу п. 1 ст. 289 Налогового кодекса Российской Федерации налогоплательщики независимо от наличия у них обязанности по уплате налога и (или) авансовых платежей 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>по налогу, особенностей исчисления и уплаты налога обязаны по истечении каждого отчетного и налогового периода представлять в налоговые органы по месту своего нахождения и месту нахождения каждого обособленного подразделения, если иное не предусмотрено нас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>тоящим пунктом, соответствующие налоговые декларации в порядке, определенном настоящей статьей.</w:t>
      </w:r>
    </w:p>
    <w:p w:rsidR="00CD5EF5" w:rsidRPr="009550DB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0DB">
        <w:rPr>
          <w:rFonts w:ascii="Times New Roman" w:eastAsia="Times New Roman" w:hAnsi="Times New Roman" w:cs="Times New Roman"/>
          <w:sz w:val="28"/>
          <w:szCs w:val="28"/>
        </w:rPr>
        <w:t>Согласно п. 4 ст. 289 Налогового кодекса Российской Федерации налоговые декларации (налоговые расчеты) по итогам налогового периода представляются налогоплатель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>щиками (налоговыми агентами) не позднее 28 марта года, следующего за истекшим налоговым периодом.</w:t>
      </w:r>
    </w:p>
    <w:p w:rsidR="00CD5EF5" w:rsidRPr="009550DB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0DB">
        <w:rPr>
          <w:rFonts w:ascii="Times New Roman" w:eastAsia="Times New Roman" w:hAnsi="Times New Roman" w:cs="Times New Roman"/>
          <w:sz w:val="28"/>
          <w:szCs w:val="28"/>
        </w:rPr>
        <w:t>В соответствии с п.7 ст.6.1 Налогового кодекса Российской Федерации в случаях, когда последний день срока приходится на день, признаваемый в соответствии с за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>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CD5EF5" w:rsidRPr="009550DB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0DB">
        <w:rPr>
          <w:rFonts w:ascii="Times New Roman" w:eastAsia="Times New Roman" w:hAnsi="Times New Roman" w:cs="Times New Roman"/>
          <w:sz w:val="28"/>
          <w:szCs w:val="28"/>
        </w:rPr>
        <w:t>Следовательно, граничным сроком предоставления налоговой декларации по налогу на прибыль за 202</w:t>
      </w:r>
      <w:r w:rsidR="003D4023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 год является 2</w:t>
      </w:r>
      <w:r w:rsidR="003D4023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>.03.202</w:t>
      </w:r>
      <w:r w:rsidR="003D4023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D5EF5" w:rsidRPr="009550DB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0DB">
        <w:rPr>
          <w:rFonts w:ascii="Times New Roman" w:eastAsia="Times New Roman" w:hAnsi="Times New Roman" w:cs="Times New Roman"/>
          <w:sz w:val="28"/>
          <w:szCs w:val="28"/>
        </w:rPr>
        <w:t>Из материалов дела усматривается, что налоговая декларация на пологу на прибыль за  202</w:t>
      </w:r>
      <w:r w:rsidR="003D4023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 года  подана в ИФНС России по г. Симферополю юридическим лицом по средствам телекоммуникационной связи – </w:t>
      </w:r>
      <w:r w:rsidR="003D4023">
        <w:rPr>
          <w:rFonts w:ascii="Times New Roman" w:eastAsia="Times New Roman" w:hAnsi="Times New Roman" w:cs="Times New Roman"/>
          <w:sz w:val="28"/>
          <w:szCs w:val="28"/>
        </w:rPr>
        <w:t>28.03.2023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>, граничный срок предостав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ления налоговой декларации – </w:t>
      </w:r>
      <w:r w:rsidR="003D4023">
        <w:rPr>
          <w:rFonts w:ascii="Times New Roman" w:eastAsia="Times New Roman" w:hAnsi="Times New Roman" w:cs="Times New Roman"/>
          <w:sz w:val="28"/>
          <w:szCs w:val="28"/>
        </w:rPr>
        <w:t>27.03.2023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>, то есть декларация представлена с нарушением граничного срока предоставления.</w:t>
      </w:r>
    </w:p>
    <w:p w:rsidR="00CD5EF5" w:rsidRPr="009550DB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0DB">
        <w:rPr>
          <w:rFonts w:ascii="Times New Roman" w:eastAsia="Times New Roman" w:hAnsi="Times New Roman" w:cs="Times New Roman"/>
          <w:sz w:val="28"/>
          <w:szCs w:val="28"/>
        </w:rPr>
        <w:t>Ответственность по ст. 15.5 Кодекса Российской Федерации об административных правонарушениях наступает за нарушение установленных законод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>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CD5EF5" w:rsidRPr="009550DB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Согласно сведениям из Единого государственного реестра юридических лиц </w:t>
      </w:r>
      <w:r w:rsidR="00881B46">
        <w:rPr>
          <w:rFonts w:ascii="Times New Roman" w:eastAsia="Times New Roman" w:hAnsi="Times New Roman" w:cs="Times New Roman"/>
          <w:sz w:val="28"/>
          <w:szCs w:val="28"/>
        </w:rPr>
        <w:t>директором</w:t>
      </w:r>
      <w:r w:rsidR="003D40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 ООО «</w:t>
      </w:r>
      <w:r w:rsidR="00881B46">
        <w:rPr>
          <w:rFonts w:ascii="Times New Roman" w:eastAsia="Times New Roman" w:hAnsi="Times New Roman" w:cs="Times New Roman"/>
          <w:sz w:val="28"/>
          <w:szCs w:val="28"/>
        </w:rPr>
        <w:t>Крымплюс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» является </w:t>
      </w:r>
      <w:r w:rsidRPr="00881B46" w:rsidR="00881B46">
        <w:rPr>
          <w:rFonts w:ascii="Times New Roman" w:eastAsia="Times New Roman" w:hAnsi="Times New Roman" w:cs="Times New Roman"/>
          <w:sz w:val="28"/>
          <w:szCs w:val="28"/>
        </w:rPr>
        <w:t>Сидорчук А.Ю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CD5EF5" w:rsidRPr="009550DB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0DB">
        <w:rPr>
          <w:rFonts w:ascii="Times New Roman" w:eastAsia="Times New Roman" w:hAnsi="Times New Roman" w:cs="Times New Roman"/>
          <w:sz w:val="28"/>
          <w:szCs w:val="28"/>
        </w:rPr>
        <w:t>Таким образом, с учетом имеющихся в материалах дела документов, в данном случае субъектом правонарушения, предусмотренного ст. 15.</w:t>
      </w:r>
      <w:r w:rsidRPr="009550DB" w:rsidR="00C55A1C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является именно </w:t>
      </w:r>
      <w:r w:rsidRPr="00881B46" w:rsidR="00881B46">
        <w:rPr>
          <w:rFonts w:ascii="Times New Roman" w:eastAsia="Times New Roman" w:hAnsi="Times New Roman" w:cs="Times New Roman"/>
          <w:sz w:val="28"/>
          <w:szCs w:val="28"/>
        </w:rPr>
        <w:t>Сидорчук А.Ю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.  Опровергающих указанные 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>обстоятельства доказательств мировому судье не представлено.</w:t>
      </w:r>
    </w:p>
    <w:p w:rsidR="00CD5EF5" w:rsidRPr="009550DB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 w:rsidRPr="00881B46" w:rsidR="00881B46">
        <w:rPr>
          <w:rFonts w:ascii="Times New Roman" w:eastAsia="Times New Roman" w:hAnsi="Times New Roman" w:cs="Times New Roman"/>
          <w:sz w:val="28"/>
          <w:szCs w:val="28"/>
        </w:rPr>
        <w:t>Сидорчук</w:t>
      </w:r>
      <w:r w:rsidR="00881B4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81B46" w:rsidR="00881B46">
        <w:rPr>
          <w:rFonts w:ascii="Times New Roman" w:eastAsia="Times New Roman" w:hAnsi="Times New Roman" w:cs="Times New Roman"/>
          <w:sz w:val="28"/>
          <w:szCs w:val="28"/>
        </w:rPr>
        <w:t xml:space="preserve"> А.Ю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>. в совершении вмененного правонарушения подтверждается протоколом об административном правонарушении №</w:t>
      </w:r>
      <w:r w:rsidR="00881B46">
        <w:rPr>
          <w:rFonts w:ascii="Times New Roman" w:eastAsia="Times New Roman" w:hAnsi="Times New Roman" w:cs="Times New Roman"/>
          <w:sz w:val="28"/>
          <w:szCs w:val="28"/>
        </w:rPr>
        <w:t>91022321500020500002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/17 от </w:t>
      </w:r>
      <w:r w:rsidR="003D4023">
        <w:rPr>
          <w:rFonts w:ascii="Times New Roman" w:eastAsia="Times New Roman" w:hAnsi="Times New Roman" w:cs="Times New Roman"/>
          <w:sz w:val="28"/>
          <w:szCs w:val="28"/>
        </w:rPr>
        <w:t>2</w:t>
      </w:r>
      <w:r w:rsidR="00881B46">
        <w:rPr>
          <w:rFonts w:ascii="Times New Roman" w:eastAsia="Times New Roman" w:hAnsi="Times New Roman" w:cs="Times New Roman"/>
          <w:sz w:val="28"/>
          <w:szCs w:val="28"/>
        </w:rPr>
        <w:t>6</w:t>
      </w:r>
      <w:r w:rsidR="003D4023">
        <w:rPr>
          <w:rFonts w:ascii="Times New Roman" w:eastAsia="Times New Roman" w:hAnsi="Times New Roman" w:cs="Times New Roman"/>
          <w:sz w:val="28"/>
          <w:szCs w:val="28"/>
        </w:rPr>
        <w:t>.10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>.2023, копией налоговой декларации в элект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>ронном виде,  копией квитанции о приеме налоговой декларации, копией акта, копией решения, сведениями из Единого государственного реестра юридических лиц.</w:t>
      </w:r>
    </w:p>
    <w:p w:rsidR="00CD5EF5" w:rsidRPr="009550DB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0DB">
        <w:rPr>
          <w:rFonts w:ascii="Times New Roman" w:eastAsia="Times New Roman" w:hAnsi="Times New Roman" w:cs="Times New Roman"/>
          <w:sz w:val="28"/>
          <w:szCs w:val="28"/>
        </w:rPr>
        <w:t>Указанные доказательства согласуются между собой, получены в соответствии с требованиями действующего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 законодательства и в совокупности являются достаточными для вывода о виновности </w:t>
      </w:r>
      <w:r w:rsidRPr="00881B46" w:rsidR="00881B46">
        <w:rPr>
          <w:rFonts w:ascii="Times New Roman" w:eastAsia="Times New Roman" w:hAnsi="Times New Roman" w:cs="Times New Roman"/>
          <w:sz w:val="28"/>
          <w:szCs w:val="28"/>
        </w:rPr>
        <w:t>Сидорчук</w:t>
      </w:r>
      <w:r w:rsidR="00881B4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81B46" w:rsidR="00881B46">
        <w:rPr>
          <w:rFonts w:ascii="Times New Roman" w:eastAsia="Times New Roman" w:hAnsi="Times New Roman" w:cs="Times New Roman"/>
          <w:sz w:val="28"/>
          <w:szCs w:val="28"/>
        </w:rPr>
        <w:t xml:space="preserve"> А.Ю</w:t>
      </w:r>
      <w:r w:rsidR="003D402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>в совершении инкриминируемого административного правонарушения.</w:t>
      </w:r>
    </w:p>
    <w:p w:rsidR="00CD5EF5" w:rsidRPr="009550DB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0DB">
        <w:rPr>
          <w:rFonts w:ascii="Times New Roman" w:eastAsia="Times New Roman" w:hAnsi="Times New Roman" w:cs="Times New Roman"/>
          <w:sz w:val="28"/>
          <w:szCs w:val="28"/>
        </w:rPr>
        <w:t>Оценив доказательства, имеющиеся в деле об административном правонарушении в совокупности, прихо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жу к выводу, что </w:t>
      </w:r>
      <w:r w:rsidRPr="00881B46" w:rsidR="00881B46">
        <w:rPr>
          <w:rFonts w:ascii="Times New Roman" w:eastAsia="Times New Roman" w:hAnsi="Times New Roman" w:cs="Times New Roman"/>
          <w:sz w:val="28"/>
          <w:szCs w:val="28"/>
        </w:rPr>
        <w:t>Сидорчук А.Ю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>.  совершил правонарушение, предусмотренное ст.15.5 Кодекса Российской Федерации об административных правонарушениях, а именно: нарушил установленные законодательством о налогах и сборах сроки представления налоговой декларации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 (расчета по страховым взносам) в налоговый орган по месту учета.</w:t>
      </w:r>
    </w:p>
    <w:p w:rsidR="00CD5EF5" w:rsidRPr="009550DB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0DB">
        <w:rPr>
          <w:rFonts w:ascii="Times New Roman" w:eastAsia="Times New Roman" w:hAnsi="Times New Roman" w:cs="Times New Roman"/>
          <w:sz w:val="28"/>
          <w:szCs w:val="28"/>
        </w:rPr>
        <w:t>Согласно п.1 ст. 4.5 Кодекса Российской Федерации об административных правонарушениях, за нарушение законодательства Российской Федерации о налогах и сборах срок привлечения к административн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ой ответственности установлен в один год со дня совершения административного правонарушения. </w:t>
      </w:r>
    </w:p>
    <w:p w:rsidR="00CD5EF5" w:rsidRPr="009550DB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производства по данному делу не установлено.  </w:t>
      </w:r>
    </w:p>
    <w:p w:rsidR="00CD5EF5" w:rsidRPr="009550DB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0DB">
        <w:rPr>
          <w:rFonts w:ascii="Times New Roman" w:eastAsia="Times New Roman" w:hAnsi="Times New Roman" w:cs="Times New Roman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а и законные интересы </w:t>
      </w:r>
      <w:r w:rsidRPr="00881B46" w:rsidR="00881B46">
        <w:rPr>
          <w:rFonts w:ascii="Times New Roman" w:eastAsia="Times New Roman" w:hAnsi="Times New Roman" w:cs="Times New Roman"/>
          <w:sz w:val="28"/>
          <w:szCs w:val="28"/>
        </w:rPr>
        <w:t>Сидорчук</w:t>
      </w:r>
      <w:r w:rsidR="00881B4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81B46" w:rsidR="00881B46">
        <w:rPr>
          <w:rFonts w:ascii="Times New Roman" w:eastAsia="Times New Roman" w:hAnsi="Times New Roman" w:cs="Times New Roman"/>
          <w:sz w:val="28"/>
          <w:szCs w:val="28"/>
        </w:rPr>
        <w:t xml:space="preserve"> А.Ю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>.   при возбуждении дела об административном правонарушении нарушены не были.</w:t>
      </w:r>
    </w:p>
    <w:p w:rsidR="00CD5EF5" w:rsidRPr="009550DB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0DB">
        <w:rPr>
          <w:rFonts w:ascii="Times New Roman" w:eastAsia="Times New Roman" w:hAnsi="Times New Roman" w:cs="Times New Roman"/>
          <w:sz w:val="28"/>
          <w:szCs w:val="2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>енность.</w:t>
      </w:r>
    </w:p>
    <w:p w:rsidR="00CD5EF5" w:rsidRPr="009550DB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0DB"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ответственность, в соответствии со ст. ст. 4.2, 4.3 Кодекса Российской Федерации об административных правонарушениях по делу не установлено.</w:t>
      </w:r>
    </w:p>
    <w:p w:rsidR="00CD5EF5" w:rsidRPr="009550DB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вида и размера административного наказания, оценив 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>все собранные по делу доказательства в их совокупности, учитывая конкретные обстоятельства правонаруше</w:t>
      </w:r>
      <w:r w:rsidR="003D4023">
        <w:rPr>
          <w:rFonts w:ascii="Times New Roman" w:eastAsia="Times New Roman" w:hAnsi="Times New Roman" w:cs="Times New Roman"/>
          <w:sz w:val="28"/>
          <w:szCs w:val="28"/>
        </w:rPr>
        <w:t>ния, данные о личности виновно</w:t>
      </w:r>
      <w:r w:rsidR="00881B46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, отсутствие смягчающих и отягчающих ответственность обстоятельств, то обстоятельство, что </w:t>
      </w:r>
      <w:r w:rsidRPr="00881B46" w:rsidR="00881B46">
        <w:rPr>
          <w:rFonts w:ascii="Times New Roman" w:eastAsia="Times New Roman" w:hAnsi="Times New Roman" w:cs="Times New Roman"/>
          <w:sz w:val="28"/>
          <w:szCs w:val="28"/>
        </w:rPr>
        <w:t>Сидорчук А.Ю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. ранее (на момент 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>совершения вмененного административного правонарушения) к административной ответственности не привлекал</w:t>
      </w:r>
      <w:r w:rsidR="00881B46"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 (иной информации в материалах дела не имеется), мировой судья считает необходимым подвергнуть </w:t>
      </w:r>
      <w:r w:rsidRPr="00881B46" w:rsidR="00881B46">
        <w:rPr>
          <w:rFonts w:ascii="Times New Roman" w:eastAsia="Times New Roman" w:hAnsi="Times New Roman" w:cs="Times New Roman"/>
          <w:sz w:val="28"/>
          <w:szCs w:val="28"/>
        </w:rPr>
        <w:t>Сидорчук</w:t>
      </w:r>
      <w:r w:rsidR="00881B4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81B46" w:rsidR="00881B46">
        <w:rPr>
          <w:rFonts w:ascii="Times New Roman" w:eastAsia="Times New Roman" w:hAnsi="Times New Roman" w:cs="Times New Roman"/>
          <w:sz w:val="28"/>
          <w:szCs w:val="28"/>
        </w:rPr>
        <w:t xml:space="preserve"> А.Ю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>.  наказанию в виде предупреждения в предел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ах санкции, предусмотренной ст. 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>15.5 Кодекса Российской Федерации об административных правонарушениях.</w:t>
      </w:r>
    </w:p>
    <w:p w:rsidR="00CD5EF5" w:rsidRPr="009550DB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ст.ст. 29.9, 29.10, 29.11 Кодекса Российской Федерации об административных правонарушениях, мировой судья – </w:t>
      </w:r>
    </w:p>
    <w:p w:rsidR="00CD5EF5" w:rsidRPr="009550DB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                    ПОСТАНОВИЛ:</w:t>
      </w:r>
    </w:p>
    <w:p w:rsidR="00CD5EF5" w:rsidRPr="009550DB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B46">
        <w:rPr>
          <w:rFonts w:ascii="Times New Roman" w:eastAsia="Times New Roman" w:hAnsi="Times New Roman" w:cs="Times New Roman"/>
          <w:sz w:val="28"/>
          <w:szCs w:val="28"/>
        </w:rPr>
        <w:t xml:space="preserve">Сидорчука Андрея Юрьевича 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ст.15.5 Кодекса Российской Федерации об административных правонарушениях, и назначить </w:t>
      </w:r>
      <w:r w:rsidR="003D4023"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в виде предупреждения. </w:t>
      </w:r>
    </w:p>
    <w:p w:rsidR="00CD5EF5" w:rsidRPr="009550DB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0DB"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апелляционном порядке в Центральный районный суд города Симферополя Республики Крым через мирового судью судебного участка №1</w:t>
      </w:r>
      <w:r w:rsidR="003D4023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 Центрального судебного района города Симферополь 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>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9550DB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D5EF5" w:rsidRPr="009550DB" w:rsidP="00CD5EF5">
      <w:pPr>
        <w:spacing w:after="0" w:line="240" w:lineRule="auto"/>
        <w:ind w:firstLine="851"/>
        <w:jc w:val="both"/>
        <w:rPr>
          <w:sz w:val="28"/>
          <w:szCs w:val="28"/>
        </w:rPr>
      </w:pP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  Мировой судья:              </w:t>
      </w:r>
      <w:r w:rsidR="005130A7">
        <w:rPr>
          <w:rFonts w:ascii="Times New Roman" w:eastAsia="Times New Roman" w:hAnsi="Times New Roman" w:cs="Times New Roman"/>
          <w:sz w:val="28"/>
          <w:szCs w:val="28"/>
        </w:rPr>
        <w:t>подпись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 w:rsidR="003D4023">
        <w:rPr>
          <w:rFonts w:ascii="Times New Roman" w:eastAsia="Times New Roman" w:hAnsi="Times New Roman" w:cs="Times New Roman"/>
          <w:sz w:val="28"/>
          <w:szCs w:val="28"/>
        </w:rPr>
        <w:t xml:space="preserve">Л.А. Шуб </w:t>
      </w:r>
    </w:p>
    <w:p w:rsidR="00D805A6" w:rsidRPr="009550DB">
      <w:pPr>
        <w:rPr>
          <w:sz w:val="28"/>
          <w:szCs w:val="28"/>
        </w:rPr>
      </w:pPr>
    </w:p>
    <w:sectPr w:rsidSect="009550DB">
      <w:footerReference w:type="default" r:id="rId4"/>
      <w:pgSz w:w="11906" w:h="16838"/>
      <w:pgMar w:top="1134" w:right="850" w:bottom="1134" w:left="1701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13004066"/>
      <w:docPartObj>
        <w:docPartGallery w:val="Page Numbers (Bottom of Page)"/>
        <w:docPartUnique/>
      </w:docPartObj>
    </w:sdtPr>
    <w:sdtContent>
      <w:p w:rsidR="009F0F1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546A">
          <w:rPr>
            <w:noProof/>
          </w:rPr>
          <w:t>1</w:t>
        </w:r>
        <w:r>
          <w:fldChar w:fldCharType="end"/>
        </w:r>
      </w:p>
    </w:sdtContent>
  </w:sdt>
  <w:p w:rsidR="009F0F1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EF5"/>
    <w:rsid w:val="001975D0"/>
    <w:rsid w:val="00213F47"/>
    <w:rsid w:val="003737B3"/>
    <w:rsid w:val="003D4023"/>
    <w:rsid w:val="005130A7"/>
    <w:rsid w:val="00881B46"/>
    <w:rsid w:val="008F6DF5"/>
    <w:rsid w:val="00916617"/>
    <w:rsid w:val="00923598"/>
    <w:rsid w:val="009550DB"/>
    <w:rsid w:val="009F0F1D"/>
    <w:rsid w:val="00B73F64"/>
    <w:rsid w:val="00C55A1C"/>
    <w:rsid w:val="00CD5EF5"/>
    <w:rsid w:val="00D805A6"/>
    <w:rsid w:val="00E0546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EF5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CD5E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CD5EF5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