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502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декабря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F7414" w:rsidP="001F7414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«Аквапрув» </w:t>
      </w:r>
      <w:r w:rsidRPr="001F7414">
        <w:rPr>
          <w:rFonts w:ascii="Times New Roman" w:hAnsi="Times New Roman" w:cs="Times New Roman"/>
          <w:sz w:val="28"/>
          <w:szCs w:val="28"/>
        </w:rPr>
        <w:t>Аджиева</w:t>
      </w:r>
      <w:r w:rsidRPr="001F7414">
        <w:rPr>
          <w:rFonts w:ascii="Times New Roman" w:hAnsi="Times New Roman" w:cs="Times New Roman"/>
          <w:sz w:val="28"/>
          <w:szCs w:val="28"/>
        </w:rPr>
        <w:t xml:space="preserve"> Руслана </w:t>
      </w:r>
      <w:r w:rsidRPr="001F7414">
        <w:rPr>
          <w:rFonts w:ascii="Times New Roman" w:hAnsi="Times New Roman" w:cs="Times New Roman"/>
          <w:sz w:val="28"/>
          <w:szCs w:val="28"/>
        </w:rPr>
        <w:t>Заировича</w:t>
      </w:r>
      <w:r w:rsidRPr="001F7414">
        <w:rPr>
          <w:rFonts w:ascii="Times New Roman" w:hAnsi="Times New Roman" w:cs="Times New Roman"/>
          <w:sz w:val="28"/>
          <w:szCs w:val="28"/>
        </w:rPr>
        <w:t xml:space="preserve">, </w:t>
      </w:r>
      <w:r w:rsidRPr="00035DC4" w:rsidR="00035DC4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035DC4" w:rsidR="00035DC4">
        <w:rPr>
          <w:rFonts w:ascii="Times New Roman" w:eastAsia="Times New Roman" w:hAnsi="Times New Roman" w:cs="Times New Roman"/>
          <w:sz w:val="28"/>
          <w:szCs w:val="28"/>
        </w:rPr>
        <w:t>«данные изъяты»,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</w:t>
      </w:r>
      <w:r>
        <w:rPr>
          <w:rFonts w:ascii="Times New Roman" w:eastAsia="Times New Roman" w:hAnsi="Times New Roman" w:cs="Times New Roman"/>
          <w:sz w:val="28"/>
          <w:szCs w:val="28"/>
        </w:rPr>
        <w:t>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49C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 000,00 рублей.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В соответствии с п. 1 ст. 129.1 Налогового кодекса Российской Федерации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ну, при отсутствии признаков нарушения законодательства о налогах и сборах, предусмотренных статьей 126 настоящего Кодекса, влечет взыскание штрафа с организации в размере 5 000,00 рублей. 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05.04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квапрув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.04.2023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</w:t>
      </w:r>
      <w:r>
        <w:rPr>
          <w:rFonts w:ascii="Times New Roman" w:eastAsia="Times New Roman" w:hAnsi="Times New Roman" w:cs="Times New Roman"/>
          <w:sz w:val="28"/>
          <w:szCs w:val="28"/>
        </w:rPr>
        <w:t>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18952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1349C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5B5848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1F7414">
        <w:rPr>
          <w:rFonts w:ascii="Times New Roman" w:eastAsia="Times New Roman" w:hAnsi="Times New Roman" w:cs="Times New Roman"/>
          <w:sz w:val="28"/>
          <w:szCs w:val="28"/>
        </w:rPr>
        <w:t>Аквапрув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го ч. 1 ст. 15.6 Кодекса Российской Федерации об административных правонарушениях, является именно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1F7414" w:rsidR="001F7414">
        <w:rPr>
          <w:rFonts w:ascii="Times New Roman" w:hAnsi="Times New Roman" w:cs="Times New Roman"/>
          <w:sz w:val="28"/>
          <w:szCs w:val="28"/>
        </w:rPr>
        <w:t>Аджиев</w:t>
      </w:r>
      <w:r w:rsidR="001F7414">
        <w:rPr>
          <w:rFonts w:ascii="Times New Roman" w:hAnsi="Times New Roman" w:cs="Times New Roman"/>
          <w:sz w:val="28"/>
          <w:szCs w:val="28"/>
        </w:rPr>
        <w:t>а</w:t>
      </w:r>
      <w:r w:rsidRPr="001F7414" w:rsidR="001F7414">
        <w:rPr>
          <w:rFonts w:ascii="Times New Roman" w:hAnsi="Times New Roman" w:cs="Times New Roman"/>
          <w:sz w:val="28"/>
          <w:szCs w:val="28"/>
        </w:rPr>
        <w:t xml:space="preserve"> Р.З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="003C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91022327800086600002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C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C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8952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C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.08</w:t>
      </w:r>
      <w:r w:rsidR="005B5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3C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88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C68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05.04.</w:t>
      </w:r>
      <w:r w:rsidR="00C134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государственного реестра юридических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F7414" w:rsidR="001F741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F7414"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Аджиев</w:t>
      </w:r>
      <w:r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414" w:rsidR="001F7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Р.З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ст. 4.2 Кодекса Российской Федерации об административных правонарушениях по делу не установлено.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авонарушениях, является повторное совершение в течение года однородного правонарушения, поскольку постановлением от 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14.02.2023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040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26.03.2023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. признан виновным в совершении административного пра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вонарушения, предусмотренного ч. 1 ст. 15.6 Кодекса Российской Федерации об административных правонарушениях, и ему назначено административное наказание в виде предупреждения. Принимая во внимание положения с. 4.6 Кодекса Российской Федерации об администра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правонарушениях, а также установленные по делу обстоятельства, </w:t>
      </w:r>
      <w:r w:rsidRPr="008D2EA4" w:rsidR="008D2EA4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. считается ранее подвергнутым административному наказанию за однородные правонарушения. </w:t>
      </w:r>
    </w:p>
    <w:p w:rsid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ность обстоятельств, мировой судья считает необходимым подвергнуть </w:t>
      </w:r>
      <w:r w:rsidRPr="008D2EA4" w:rsidR="008D2EA4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8D2E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EA4" w:rsidR="008D2EA4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 </w:t>
      </w:r>
    </w:p>
    <w:p w:rsidR="006F3D58" w:rsidRPr="004B1261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414">
        <w:rPr>
          <w:rFonts w:ascii="Times New Roman" w:hAnsi="Times New Roman" w:cs="Times New Roman"/>
          <w:sz w:val="28"/>
          <w:szCs w:val="28"/>
        </w:rPr>
        <w:t xml:space="preserve">Аджиева Руслана Заировича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кий счет: 40102810645370000035, Казначейский счет: 03100643350000017500, УИН </w:t>
      </w:r>
      <w:r w:rsidRPr="003C6829" w:rsidR="003C6829">
        <w:rPr>
          <w:rFonts w:ascii="Times New Roman" w:eastAsia="Times New Roman" w:hAnsi="Times New Roman" w:cs="Times New Roman"/>
          <w:sz w:val="28"/>
          <w:szCs w:val="28"/>
        </w:rPr>
        <w:t>0410760300195005022315140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502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/19/2023 от </w:t>
      </w:r>
      <w:r w:rsidR="003C6829">
        <w:rPr>
          <w:rFonts w:ascii="Times New Roman" w:eastAsia="Times New Roman" w:hAnsi="Times New Roman" w:cs="Times New Roman"/>
          <w:sz w:val="28"/>
          <w:szCs w:val="28"/>
        </w:rPr>
        <w:t>06.12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.2023 в отношении </w:t>
      </w:r>
      <w:r w:rsidRPr="008D2EA4" w:rsidR="008D2EA4">
        <w:rPr>
          <w:rFonts w:ascii="Times New Roman" w:eastAsia="Times New Roman" w:hAnsi="Times New Roman" w:cs="Times New Roman"/>
          <w:sz w:val="28"/>
          <w:szCs w:val="28"/>
        </w:rPr>
        <w:t>Аджиева Руслана Заировича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Администра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правонарушениях.</w:t>
      </w:r>
    </w:p>
    <w:p w:rsidR="00C1349C" w:rsidRP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 xml:space="preserve">суммы 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1349C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49C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</w:t>
      </w:r>
      <w:r w:rsidRPr="00C1349C">
        <w:rPr>
          <w:rFonts w:ascii="Times New Roman" w:eastAsia="Times New Roman" w:hAnsi="Times New Roman" w:cs="Times New Roman"/>
          <w:sz w:val="28"/>
          <w:szCs w:val="28"/>
        </w:rPr>
        <w:t>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F3D58" w:rsidRPr="00491181" w:rsidP="00C1349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C4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35DC4"/>
    <w:rsid w:val="001976BF"/>
    <w:rsid w:val="001A70BF"/>
    <w:rsid w:val="001B52BE"/>
    <w:rsid w:val="001F7414"/>
    <w:rsid w:val="00200527"/>
    <w:rsid w:val="00256DDF"/>
    <w:rsid w:val="00263EC4"/>
    <w:rsid w:val="00286140"/>
    <w:rsid w:val="002C5A43"/>
    <w:rsid w:val="00326552"/>
    <w:rsid w:val="0036059C"/>
    <w:rsid w:val="003C6829"/>
    <w:rsid w:val="003C6CB6"/>
    <w:rsid w:val="003D74CA"/>
    <w:rsid w:val="004220D3"/>
    <w:rsid w:val="0042512F"/>
    <w:rsid w:val="004373B7"/>
    <w:rsid w:val="00451B06"/>
    <w:rsid w:val="00491181"/>
    <w:rsid w:val="004B1261"/>
    <w:rsid w:val="00562514"/>
    <w:rsid w:val="00581AC0"/>
    <w:rsid w:val="005B5848"/>
    <w:rsid w:val="006E40BC"/>
    <w:rsid w:val="006E4120"/>
    <w:rsid w:val="006F0AFE"/>
    <w:rsid w:val="006F3D58"/>
    <w:rsid w:val="00786758"/>
    <w:rsid w:val="007A176A"/>
    <w:rsid w:val="007F1DEA"/>
    <w:rsid w:val="00863C5B"/>
    <w:rsid w:val="008826CA"/>
    <w:rsid w:val="00882DA7"/>
    <w:rsid w:val="008C04FB"/>
    <w:rsid w:val="008D2EA4"/>
    <w:rsid w:val="009130A0"/>
    <w:rsid w:val="00936B5E"/>
    <w:rsid w:val="009D0DAD"/>
    <w:rsid w:val="009F0F1D"/>
    <w:rsid w:val="00A039C2"/>
    <w:rsid w:val="00AB0BFE"/>
    <w:rsid w:val="00AD41BF"/>
    <w:rsid w:val="00B5441C"/>
    <w:rsid w:val="00B72C26"/>
    <w:rsid w:val="00BE6471"/>
    <w:rsid w:val="00C02750"/>
    <w:rsid w:val="00C10F9B"/>
    <w:rsid w:val="00C1349C"/>
    <w:rsid w:val="00C545F8"/>
    <w:rsid w:val="00C81508"/>
    <w:rsid w:val="00CA71D7"/>
    <w:rsid w:val="00CE2477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A56EA"/>
    <w:rsid w:val="00EB0B4B"/>
    <w:rsid w:val="00EB2A95"/>
    <w:rsid w:val="00EC7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