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5A3" w:rsidRPr="00027991" w:rsidP="001865A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>Дело №05-0512/19/2020</w:t>
      </w:r>
    </w:p>
    <w:p w:rsidR="001865A3" w:rsidRPr="00027991" w:rsidP="001865A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65A3" w:rsidRPr="00027991" w:rsidP="001865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865A3" w:rsidRPr="00027991" w:rsidP="001865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>30 октября 2020 года                                               г. Симферополь</w:t>
      </w:r>
    </w:p>
    <w:p w:rsidR="001865A3" w:rsidRPr="00027991" w:rsidP="001865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5A3" w:rsidRPr="00027991" w:rsidP="001865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799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Симферополь) Республики Крым Шуб Л.А., </w:t>
      </w:r>
      <w:r w:rsidRPr="000279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865A3" w:rsidRPr="00027991" w:rsidP="001865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0279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027991">
        <w:rPr>
          <w:rFonts w:ascii="Times New Roman" w:hAnsi="Times New Roman" w:cs="Times New Roman"/>
          <w:sz w:val="24"/>
          <w:szCs w:val="24"/>
        </w:rPr>
        <w:t xml:space="preserve">судебного участка №19 Центрального судебного района города Симферополь, по адресу: </w:t>
      </w:r>
      <w:r w:rsidRPr="000279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027991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1865A3" w:rsidRPr="00027991" w:rsidP="001865A3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«АМДС» 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Тарулиной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Наталье Анатольевне, </w:t>
      </w:r>
      <w:r w:rsidRPr="002308D3" w:rsidR="002308D3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865A3" w:rsidRPr="00027991" w:rsidP="001865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>по признакам правонарушения, предусмотренного ч.1 ст.15.6</w:t>
      </w:r>
      <w:r w:rsidRPr="000279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1865A3" w:rsidRPr="00027991" w:rsidP="001865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1865A3" w:rsidRPr="00027991" w:rsidP="001865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>Тарулина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Н.А., являясь генеральным </w:t>
      </w:r>
      <w:r w:rsidRPr="00027991">
        <w:rPr>
          <w:rFonts w:ascii="Times New Roman" w:hAnsi="Times New Roman" w:cs="Times New Roman"/>
          <w:sz w:val="24"/>
          <w:szCs w:val="24"/>
        </w:rPr>
        <w:t>директором Общества с ограниченной ответственностью «АМДС» (далее ООО «АМДС», юридическое лицо)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по адресу: г. Симферополь, ул. </w:t>
      </w:r>
      <w:r w:rsidRPr="00027991" w:rsidR="008638A8">
        <w:rPr>
          <w:rFonts w:ascii="Times New Roman" w:eastAsia="Times New Roman" w:hAnsi="Times New Roman" w:cs="Times New Roman"/>
          <w:sz w:val="24"/>
          <w:szCs w:val="24"/>
        </w:rPr>
        <w:t>Данилова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7991" w:rsidR="008638A8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7991" w:rsidR="008638A8">
        <w:rPr>
          <w:rFonts w:ascii="Times New Roman" w:eastAsia="Times New Roman" w:hAnsi="Times New Roman" w:cs="Times New Roman"/>
          <w:sz w:val="24"/>
          <w:szCs w:val="24"/>
        </w:rPr>
        <w:t>помещение, 31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, не предоставил в ИФНС по г. Симферополю в установленный законодательством о налогах и сборах срок сведения о доходах физических лиц по форме 6-НДФЛ за 9 месяцев 2019 года по сроку предоставления – не позднее 31.10.2019, фактически расчет предоставлен </w:t>
      </w:r>
      <w:r w:rsidRPr="00027991" w:rsidR="008638A8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7991" w:rsidR="008638A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027991" w:rsidR="008638A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8A8" w:rsidRPr="00027991" w:rsidP="008638A8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</w:rPr>
        <w:t>Тарулина</w:t>
      </w: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 не явилась, о дате, времени и месте рассмотрения дела </w:t>
      </w: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уведомлена</w:t>
      </w: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надлежащим образом. </w:t>
      </w:r>
    </w:p>
    <w:p w:rsidR="008638A8" w:rsidRPr="00027991" w:rsidP="008638A8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разъяснений, данных в п. 6 Постановления Пленума Верховного Суда Российской</w:t>
      </w: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</w:rPr>
        <w:t>Тарулина</w:t>
      </w: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 считается надлежаще извещенным о времени и месте рассмотрения дела об административном правонарушении.</w:t>
      </w:r>
    </w:p>
    <w:p w:rsidR="00371DE4" w:rsidRPr="00027991" w:rsidP="008638A8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</w:rPr>
        <w:t>Тарулиной</w:t>
      </w: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</w:t>
      </w:r>
    </w:p>
    <w:p w:rsidR="001865A3" w:rsidRPr="00027991" w:rsidP="008638A8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1865A3" w:rsidRPr="00027991" w:rsidP="001865A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865A3" w:rsidRPr="00027991" w:rsidP="001865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865A3" w:rsidRPr="00027991" w:rsidP="001865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Согласно п. 2 ст. 230 Налогового кодекса Российской Федерации </w:t>
      </w:r>
      <w:r w:rsidRPr="00027991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1865A3" w:rsidRPr="00027991" w:rsidP="001865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865A3" w:rsidRPr="00027991" w:rsidP="001865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расчет за 9 месяцев 2019 года 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должен был быть предоставлен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не позднее 31.10.2019. </w:t>
      </w:r>
    </w:p>
    <w:p w:rsidR="001865A3" w:rsidRPr="00027991" w:rsidP="001865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сведения о доходах физических лиц по форме 6 – НДФЛ за 9 месяцев 2019 года, подан в ИФНС России по г. Симферополю </w:t>
      </w:r>
      <w:r w:rsidRPr="00027991">
        <w:rPr>
          <w:rFonts w:ascii="Times New Roman" w:hAnsi="Times New Roman" w:cs="Times New Roman"/>
          <w:sz w:val="24"/>
          <w:szCs w:val="24"/>
        </w:rPr>
        <w:t>юридическим лицом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991" w:rsidR="00371DE4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7991" w:rsidR="00371DE4">
        <w:rPr>
          <w:rFonts w:ascii="Times New Roman" w:eastAsia="Times New Roman" w:hAnsi="Times New Roman" w:cs="Times New Roman"/>
          <w:sz w:val="24"/>
          <w:szCs w:val="24"/>
        </w:rPr>
        <w:t>11.2019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, граничный срок предоставления налогового расчета – не позднее 31.10.2019, т.е. расчет представлен с нарушением срока предоставления</w:t>
      </w:r>
      <w:r w:rsidRPr="00027991">
        <w:rPr>
          <w:rStyle w:val="FontStyle12"/>
          <w:sz w:val="24"/>
          <w:szCs w:val="24"/>
          <w:lang w:eastAsia="uk-UA"/>
        </w:rPr>
        <w:t>.</w:t>
      </w:r>
    </w:p>
    <w:p w:rsidR="001865A3" w:rsidRPr="00027991" w:rsidP="001865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случаев, предусмотренных частью 2 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статьи.</w:t>
      </w:r>
    </w:p>
    <w:p w:rsidR="001865A3" w:rsidRPr="00027991" w:rsidP="001865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Согласно сведениям из Единого государственного реестра юридических лиц </w:t>
      </w:r>
      <w:r w:rsidRPr="00027991" w:rsidR="00371DE4"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директором ООО «</w:t>
      </w:r>
      <w:r w:rsidRPr="00027991" w:rsidR="00371DE4">
        <w:rPr>
          <w:rFonts w:ascii="Times New Roman" w:eastAsia="Times New Roman" w:hAnsi="Times New Roman" w:cs="Times New Roman"/>
          <w:sz w:val="24"/>
          <w:szCs w:val="24"/>
        </w:rPr>
        <w:t>АМДС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» является </w:t>
      </w:r>
      <w:r w:rsidRPr="00027991" w:rsidR="00371DE4">
        <w:rPr>
          <w:rFonts w:ascii="Times New Roman" w:eastAsia="Times New Roman" w:hAnsi="Times New Roman" w:cs="Times New Roman"/>
          <w:sz w:val="24"/>
          <w:szCs w:val="24"/>
        </w:rPr>
        <w:t>Тарулина</w:t>
      </w:r>
      <w:r w:rsidRPr="00027991" w:rsidR="00371DE4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внесения в них соответствующих изменений. Для всех третьих лиц руководителем организации является лицо, 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в реестре.</w:t>
      </w:r>
    </w:p>
    <w:p w:rsidR="001865A3" w:rsidRPr="00027991" w:rsidP="001865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027991" w:rsidR="00371DE4">
        <w:rPr>
          <w:rFonts w:ascii="Times New Roman" w:hAnsi="Times New Roman" w:cs="Times New Roman"/>
          <w:sz w:val="24"/>
          <w:szCs w:val="24"/>
        </w:rPr>
        <w:t>Тарулина</w:t>
      </w:r>
      <w:r w:rsidRPr="00027991" w:rsidR="00371DE4">
        <w:rPr>
          <w:rFonts w:ascii="Times New Roman" w:hAnsi="Times New Roman" w:cs="Times New Roman"/>
          <w:sz w:val="24"/>
          <w:szCs w:val="24"/>
        </w:rPr>
        <w:t xml:space="preserve"> Н.А.</w:t>
      </w:r>
      <w:r w:rsidRPr="00027991">
        <w:rPr>
          <w:rFonts w:ascii="Times New Roman" w:hAnsi="Times New Roman" w:cs="Times New Roman"/>
          <w:sz w:val="24"/>
          <w:szCs w:val="24"/>
        </w:rPr>
        <w:t xml:space="preserve"> 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Опровергающих 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обстоятельства доказательств мировому судье не представлено.</w:t>
      </w:r>
    </w:p>
    <w:p w:rsidR="001865A3" w:rsidRPr="00027991" w:rsidP="001865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027991" w:rsidR="00371DE4">
        <w:rPr>
          <w:rFonts w:ascii="Times New Roman" w:hAnsi="Times New Roman" w:cs="Times New Roman"/>
          <w:sz w:val="24"/>
          <w:szCs w:val="24"/>
        </w:rPr>
        <w:t>Тарулиной</w:t>
      </w:r>
      <w:r w:rsidRPr="00027991" w:rsidR="00371DE4">
        <w:rPr>
          <w:rFonts w:ascii="Times New Roman" w:hAnsi="Times New Roman" w:cs="Times New Roman"/>
          <w:sz w:val="24"/>
          <w:szCs w:val="24"/>
        </w:rPr>
        <w:t xml:space="preserve"> Н.А.</w:t>
      </w:r>
      <w:r w:rsidRPr="00027991">
        <w:rPr>
          <w:rFonts w:ascii="Times New Roman" w:hAnsi="Times New Roman" w:cs="Times New Roman"/>
          <w:sz w:val="24"/>
          <w:szCs w:val="24"/>
        </w:rPr>
        <w:t xml:space="preserve"> </w:t>
      </w: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Pr="00027991" w:rsidR="00371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91022023200028100002</w:t>
      </w: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027991" w:rsidR="00371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27991" w:rsidR="00371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.2020, копией акта №</w:t>
      </w:r>
      <w:r w:rsidRPr="00027991" w:rsidR="00371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1941</w:t>
      </w: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11.02.2020, копией решения №</w:t>
      </w:r>
      <w:r w:rsidRPr="00027991" w:rsidR="00371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1054</w:t>
      </w: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027991" w:rsidR="00371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26</w:t>
      </w: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27991" w:rsidR="00371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03</w:t>
      </w: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.2020, сведениями  из ЕГРЮЛ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5A3" w:rsidRPr="00027991" w:rsidP="001865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27991" w:rsidR="00371DE4">
        <w:rPr>
          <w:rFonts w:ascii="Times New Roman" w:eastAsia="Times New Roman" w:hAnsi="Times New Roman" w:cs="Times New Roman"/>
          <w:sz w:val="24"/>
          <w:szCs w:val="24"/>
        </w:rPr>
        <w:t>Тарулиной</w:t>
      </w:r>
      <w:r w:rsidRPr="00027991" w:rsidR="00371DE4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инкриминируемого административного правонарушения.</w:t>
      </w:r>
    </w:p>
    <w:p w:rsidR="001865A3" w:rsidRPr="00027991" w:rsidP="001865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27991" w:rsidR="00371DE4">
        <w:rPr>
          <w:rFonts w:ascii="Times New Roman" w:hAnsi="Times New Roman" w:cs="Times New Roman"/>
          <w:sz w:val="24"/>
          <w:szCs w:val="24"/>
        </w:rPr>
        <w:t>Тарулина</w:t>
      </w:r>
      <w:r w:rsidRPr="00027991" w:rsidR="00371DE4">
        <w:rPr>
          <w:rFonts w:ascii="Times New Roman" w:hAnsi="Times New Roman" w:cs="Times New Roman"/>
          <w:sz w:val="24"/>
          <w:szCs w:val="24"/>
        </w:rPr>
        <w:t xml:space="preserve"> Н.А.</w:t>
      </w:r>
      <w:r w:rsidRPr="00027991">
        <w:rPr>
          <w:rFonts w:ascii="Times New Roman" w:hAnsi="Times New Roman" w:cs="Times New Roman"/>
          <w:sz w:val="24"/>
          <w:szCs w:val="24"/>
        </w:rPr>
        <w:t xml:space="preserve">, будучи должностным лицом – </w:t>
      </w:r>
      <w:r w:rsidRPr="00027991" w:rsidR="00371DE4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027991">
        <w:rPr>
          <w:rFonts w:ascii="Times New Roman" w:hAnsi="Times New Roman" w:cs="Times New Roman"/>
          <w:sz w:val="24"/>
          <w:szCs w:val="24"/>
        </w:rPr>
        <w:t>директором ООО «</w:t>
      </w:r>
      <w:r w:rsidRPr="00027991" w:rsidR="00371DE4">
        <w:rPr>
          <w:rFonts w:ascii="Times New Roman" w:hAnsi="Times New Roman" w:cs="Times New Roman"/>
          <w:sz w:val="24"/>
          <w:szCs w:val="24"/>
        </w:rPr>
        <w:t>АМДС</w:t>
      </w:r>
      <w:r w:rsidRPr="00027991">
        <w:rPr>
          <w:rFonts w:ascii="Times New Roman" w:hAnsi="Times New Roman" w:cs="Times New Roman"/>
          <w:sz w:val="24"/>
          <w:szCs w:val="24"/>
        </w:rPr>
        <w:t xml:space="preserve">», 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совершил</w:t>
      </w:r>
      <w:r w:rsidRPr="00027991" w:rsidR="00371DE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027991" w:rsidR="00371DE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контроля.</w:t>
      </w:r>
    </w:p>
    <w:p w:rsidR="001865A3" w:rsidRPr="00027991" w:rsidP="001865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1865A3" w:rsidRPr="00027991" w:rsidP="001865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Учитывая 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</w:t>
      </w:r>
      <w:r w:rsidRPr="00027991" w:rsidR="00371DE4">
        <w:rPr>
          <w:rFonts w:ascii="Times New Roman" w:eastAsia="Times New Roman" w:hAnsi="Times New Roman" w:cs="Times New Roman"/>
          <w:sz w:val="24"/>
          <w:szCs w:val="24"/>
        </w:rPr>
        <w:t>о данному делу не установлено.</w:t>
      </w:r>
    </w:p>
    <w:p w:rsidR="001865A3" w:rsidRPr="00027991" w:rsidP="001865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27991" w:rsidR="00371DE4">
        <w:rPr>
          <w:rFonts w:ascii="Times New Roman" w:eastAsia="Times New Roman" w:hAnsi="Times New Roman" w:cs="Times New Roman"/>
          <w:sz w:val="24"/>
          <w:szCs w:val="24"/>
        </w:rPr>
        <w:t>Тарулиной</w:t>
      </w:r>
      <w:r w:rsidRPr="00027991" w:rsidR="00371DE4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1865A3" w:rsidRPr="00027991" w:rsidP="001865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865A3" w:rsidRPr="00027991" w:rsidP="001865A3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1865A3" w:rsidRPr="00027991" w:rsidP="001865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865A3" w:rsidRPr="00027991" w:rsidP="001865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1 ст. 3.4 Кодекса Российской Федерации об административных правонарушениях предупреждение - мера 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865A3" w:rsidRPr="00027991" w:rsidP="001865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1865A3" w:rsidRPr="00027991" w:rsidP="001865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взаимосвязанных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1865A3" w:rsidRPr="00027991" w:rsidP="001865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ООО «</w:t>
      </w:r>
      <w:r w:rsidRPr="00027991" w:rsidR="00371DE4">
        <w:rPr>
          <w:rFonts w:ascii="Times New Roman" w:eastAsia="Times New Roman" w:hAnsi="Times New Roman" w:cs="Times New Roman"/>
          <w:sz w:val="24"/>
          <w:szCs w:val="24"/>
        </w:rPr>
        <w:t>АМДС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» относится к субъектам малого предпринимательства (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865A3" w:rsidRPr="00027991" w:rsidP="001865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027991" w:rsidR="00371DE4">
        <w:rPr>
          <w:rFonts w:ascii="Times New Roman" w:eastAsia="Times New Roman" w:hAnsi="Times New Roman" w:cs="Times New Roman"/>
          <w:sz w:val="24"/>
          <w:szCs w:val="24"/>
        </w:rPr>
        <w:t>Тарулиной</w:t>
      </w:r>
      <w:r w:rsidRPr="00027991" w:rsidR="00371DE4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1865A3" w:rsidRPr="00027991" w:rsidP="001865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1865A3" w:rsidRPr="00027991" w:rsidP="001865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ПОСТАНОВИЛ:</w:t>
      </w:r>
    </w:p>
    <w:p w:rsidR="001865A3" w:rsidRPr="00027991" w:rsidP="001865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>Тарулину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Наталью Анатольевну признать виновной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предусмотренного ч.1 ст.15.6 Кодекса Российской Федерации об административных правонарушениях, и назначить ей наказание в виде в размере 300 (трехсот) рублей.</w:t>
      </w:r>
    </w:p>
    <w:p w:rsidR="001865A3" w:rsidRPr="00027991" w:rsidP="001865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заменить на предупреждение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5A3" w:rsidRPr="00027991" w:rsidP="001865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>апелляционном</w:t>
      </w: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865A3" w:rsidRPr="00027991" w:rsidP="001865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865A3" w:rsidRPr="00027991" w:rsidP="001865A3">
      <w:pPr>
        <w:spacing w:after="0" w:line="240" w:lineRule="auto"/>
        <w:ind w:firstLine="993"/>
        <w:jc w:val="both"/>
        <w:rPr>
          <w:sz w:val="24"/>
          <w:szCs w:val="24"/>
        </w:rPr>
      </w:pPr>
      <w:r w:rsidRPr="00027991">
        <w:rPr>
          <w:rFonts w:ascii="Times New Roman" w:eastAsia="Times New Roman" w:hAnsi="Times New Roman" w:cs="Times New Roman"/>
          <w:sz w:val="24"/>
          <w:szCs w:val="24"/>
        </w:rPr>
        <w:t xml:space="preserve">   Мировой судья:                                               Л.А. Шуб </w:t>
      </w:r>
    </w:p>
    <w:p w:rsidR="001865A3" w:rsidRPr="00027991" w:rsidP="001865A3">
      <w:pPr>
        <w:rPr>
          <w:sz w:val="24"/>
          <w:szCs w:val="24"/>
        </w:rPr>
      </w:pPr>
    </w:p>
    <w:p w:rsidR="001865A3" w:rsidRPr="00027991" w:rsidP="001865A3">
      <w:pPr>
        <w:rPr>
          <w:sz w:val="24"/>
          <w:szCs w:val="24"/>
        </w:rPr>
      </w:pPr>
    </w:p>
    <w:p w:rsidR="00CC736D" w:rsidRPr="00027991">
      <w:pPr>
        <w:rPr>
          <w:sz w:val="24"/>
          <w:szCs w:val="24"/>
        </w:rPr>
      </w:pP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8D3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A3"/>
    <w:rsid w:val="00027991"/>
    <w:rsid w:val="001865A3"/>
    <w:rsid w:val="002308D3"/>
    <w:rsid w:val="00371DE4"/>
    <w:rsid w:val="008638A8"/>
    <w:rsid w:val="009F0F1D"/>
    <w:rsid w:val="00AB5994"/>
    <w:rsid w:val="00CC736D"/>
    <w:rsid w:val="00D907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5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1865A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186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865A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7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1DE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