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8D3658" w:rsidP="00E37AF8">
      <w:pPr>
        <w:pStyle w:val="Heading1"/>
        <w:ind w:firstLine="540"/>
        <w:jc w:val="right"/>
        <w:rPr>
          <w:szCs w:val="28"/>
        </w:rPr>
      </w:pPr>
      <w:r w:rsidRPr="008D3658">
        <w:rPr>
          <w:szCs w:val="28"/>
        </w:rPr>
        <w:t>Дело 05-</w:t>
      </w:r>
      <w:r w:rsidRPr="008D3658" w:rsidR="00BE4611">
        <w:rPr>
          <w:szCs w:val="28"/>
        </w:rPr>
        <w:t>0</w:t>
      </w:r>
      <w:r w:rsidR="004479A2">
        <w:rPr>
          <w:szCs w:val="28"/>
        </w:rPr>
        <w:t>527</w:t>
      </w:r>
      <w:r w:rsidRPr="008D3658">
        <w:rPr>
          <w:szCs w:val="28"/>
        </w:rPr>
        <w:t>/1</w:t>
      </w:r>
      <w:r w:rsidRPr="008D3658" w:rsidR="00912842">
        <w:rPr>
          <w:szCs w:val="28"/>
        </w:rPr>
        <w:t>9</w:t>
      </w:r>
      <w:r w:rsidRPr="008D3658">
        <w:rPr>
          <w:szCs w:val="28"/>
        </w:rPr>
        <w:t>/20</w:t>
      </w:r>
      <w:r w:rsidRPr="008D3658" w:rsidR="00912842">
        <w:rPr>
          <w:szCs w:val="28"/>
        </w:rPr>
        <w:t>2</w:t>
      </w:r>
      <w:r w:rsidRPr="008D3658" w:rsidR="00204366">
        <w:rPr>
          <w:szCs w:val="28"/>
        </w:rPr>
        <w:t>1</w:t>
      </w:r>
    </w:p>
    <w:p w:rsidR="00FF7A20" w:rsidRPr="008D3658" w:rsidP="00E37AF8">
      <w:pPr>
        <w:pStyle w:val="Heading1"/>
        <w:ind w:firstLine="540"/>
        <w:rPr>
          <w:b/>
          <w:szCs w:val="28"/>
        </w:rPr>
      </w:pPr>
      <w:r w:rsidRPr="008D3658">
        <w:rPr>
          <w:b/>
          <w:szCs w:val="28"/>
        </w:rPr>
        <w:t>ПОСТАНОВЛЕНИЕ</w:t>
      </w:r>
    </w:p>
    <w:p w:rsidR="00FF7A20" w:rsidRPr="008D3658" w:rsidP="00E37AF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07 декабря</w:t>
      </w:r>
      <w:r w:rsidRPr="008D3658" w:rsidR="00204366">
        <w:rPr>
          <w:color w:val="000000"/>
          <w:sz w:val="28"/>
          <w:szCs w:val="28"/>
        </w:rPr>
        <w:t xml:space="preserve"> 2021</w:t>
      </w:r>
      <w:r w:rsidRPr="008D3658">
        <w:rPr>
          <w:color w:val="000000"/>
          <w:sz w:val="28"/>
          <w:szCs w:val="28"/>
        </w:rPr>
        <w:t xml:space="preserve"> года                                                        г. Симферополь      </w:t>
      </w:r>
    </w:p>
    <w:p w:rsidR="001D7A73" w:rsidRPr="008D3658" w:rsidP="00FF7A20">
      <w:pPr>
        <w:ind w:firstLine="851"/>
        <w:jc w:val="both"/>
        <w:rPr>
          <w:color w:val="000000"/>
          <w:sz w:val="28"/>
          <w:szCs w:val="28"/>
        </w:rPr>
      </w:pPr>
    </w:p>
    <w:p w:rsidR="00FF7A20" w:rsidRPr="008D3658" w:rsidP="00FF7A20">
      <w:pPr>
        <w:ind w:firstLine="851"/>
        <w:jc w:val="both"/>
        <w:rPr>
          <w:color w:val="000000"/>
          <w:sz w:val="28"/>
          <w:szCs w:val="28"/>
        </w:rPr>
      </w:pPr>
      <w:r w:rsidRPr="008D3658">
        <w:rPr>
          <w:color w:val="000000"/>
          <w:sz w:val="28"/>
          <w:szCs w:val="28"/>
        </w:rPr>
        <w:t>Мировой судья судебного участка № 1</w:t>
      </w:r>
      <w:r w:rsidRPr="008D3658" w:rsidR="00967C62">
        <w:rPr>
          <w:color w:val="000000"/>
          <w:sz w:val="28"/>
          <w:szCs w:val="28"/>
        </w:rPr>
        <w:t>9</w:t>
      </w:r>
      <w:r w:rsidRPr="008D3658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 w:rsidRPr="008D3658" w:rsidR="00912842">
        <w:rPr>
          <w:color w:val="000000"/>
          <w:sz w:val="28"/>
          <w:szCs w:val="28"/>
        </w:rPr>
        <w:t>га Симферополь) Республики Крым</w:t>
      </w:r>
      <w:r w:rsidRPr="008D3658">
        <w:rPr>
          <w:color w:val="000000"/>
          <w:sz w:val="28"/>
          <w:szCs w:val="28"/>
        </w:rPr>
        <w:t xml:space="preserve"> </w:t>
      </w:r>
      <w:r w:rsidRPr="008D3658" w:rsidR="00912842">
        <w:rPr>
          <w:color w:val="000000"/>
          <w:sz w:val="28"/>
          <w:szCs w:val="28"/>
          <w:lang w:val="uk-UA"/>
        </w:rPr>
        <w:t xml:space="preserve">Шуб Л.А., </w:t>
      </w:r>
      <w:r w:rsidRPr="008D3658">
        <w:rPr>
          <w:color w:val="000000"/>
          <w:sz w:val="28"/>
          <w:szCs w:val="28"/>
        </w:rPr>
        <w:t xml:space="preserve"> </w:t>
      </w:r>
    </w:p>
    <w:p w:rsidR="004479A2" w:rsidP="00FF7A20">
      <w:pPr>
        <w:ind w:firstLine="851"/>
        <w:jc w:val="both"/>
        <w:rPr>
          <w:color w:val="000000"/>
          <w:sz w:val="28"/>
          <w:szCs w:val="28"/>
        </w:rPr>
      </w:pPr>
      <w:r w:rsidRPr="008D3658">
        <w:rPr>
          <w:color w:val="000000"/>
          <w:sz w:val="28"/>
          <w:szCs w:val="28"/>
        </w:rPr>
        <w:t>с</w:t>
      </w:r>
      <w:r w:rsidRPr="008D3658" w:rsidR="00204366">
        <w:rPr>
          <w:color w:val="000000"/>
          <w:sz w:val="28"/>
          <w:szCs w:val="28"/>
        </w:rPr>
        <w:t xml:space="preserve"> участием</w:t>
      </w:r>
      <w:r>
        <w:rPr>
          <w:color w:val="000000"/>
          <w:sz w:val="28"/>
          <w:szCs w:val="28"/>
        </w:rPr>
        <w:t>:</w:t>
      </w:r>
      <w:r w:rsidRPr="008D3658" w:rsidR="00204366">
        <w:rPr>
          <w:color w:val="000000"/>
          <w:sz w:val="28"/>
          <w:szCs w:val="28"/>
        </w:rPr>
        <w:t xml:space="preserve"> </w:t>
      </w:r>
    </w:p>
    <w:p w:rsidR="004479A2" w:rsidP="00FF7A20">
      <w:pPr>
        <w:ind w:firstLine="851"/>
        <w:jc w:val="both"/>
        <w:rPr>
          <w:color w:val="000000"/>
          <w:sz w:val="28"/>
          <w:szCs w:val="28"/>
        </w:rPr>
      </w:pPr>
      <w:r w:rsidRPr="004479A2">
        <w:rPr>
          <w:color w:val="000000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– </w:t>
      </w:r>
      <w:r>
        <w:rPr>
          <w:color w:val="000000"/>
          <w:sz w:val="28"/>
          <w:szCs w:val="28"/>
        </w:rPr>
        <w:t>Балтабаевой А.А.,</w:t>
      </w:r>
    </w:p>
    <w:p w:rsidR="00204366" w:rsidRPr="008D3658" w:rsidP="00FF7A20">
      <w:pPr>
        <w:ind w:firstLine="851"/>
        <w:jc w:val="both"/>
        <w:rPr>
          <w:color w:val="000000"/>
          <w:sz w:val="28"/>
          <w:szCs w:val="28"/>
        </w:rPr>
      </w:pPr>
      <w:r w:rsidRPr="008D3658">
        <w:rPr>
          <w:color w:val="000000"/>
          <w:sz w:val="28"/>
          <w:szCs w:val="28"/>
        </w:rPr>
        <w:t>защитника</w:t>
      </w:r>
      <w:r w:rsidRPr="008D3658" w:rsidR="001D7A73">
        <w:rPr>
          <w:color w:val="000000"/>
          <w:sz w:val="28"/>
          <w:szCs w:val="28"/>
        </w:rPr>
        <w:t xml:space="preserve"> </w:t>
      </w:r>
      <w:r w:rsidRPr="008D3658">
        <w:rPr>
          <w:color w:val="000000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– </w:t>
      </w:r>
      <w:r w:rsidRPr="004479A2" w:rsidR="004479A2">
        <w:rPr>
          <w:color w:val="000000"/>
          <w:sz w:val="28"/>
          <w:szCs w:val="28"/>
        </w:rPr>
        <w:t>Резановой М.П</w:t>
      </w:r>
      <w:r w:rsidRPr="008D3658" w:rsidR="00BE4611">
        <w:rPr>
          <w:color w:val="000000"/>
          <w:sz w:val="28"/>
          <w:szCs w:val="28"/>
        </w:rPr>
        <w:t xml:space="preserve">., </w:t>
      </w:r>
    </w:p>
    <w:p w:rsidR="00C83846" w:rsidRPr="008D3658" w:rsidP="00E37AF8">
      <w:pPr>
        <w:ind w:firstLine="851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4479A2">
        <w:rPr>
          <w:sz w:val="28"/>
          <w:szCs w:val="28"/>
        </w:rPr>
        <w:t>Балтабаевой Альбины Анварджановны</w:t>
      </w:r>
      <w:r w:rsidRPr="008D3658">
        <w:rPr>
          <w:sz w:val="28"/>
          <w:szCs w:val="28"/>
        </w:rPr>
        <w:t xml:space="preserve"> по признакам правонарушения, предусмотренного</w:t>
      </w:r>
      <w:r w:rsidRPr="008D3658" w:rsidR="00912842">
        <w:rPr>
          <w:sz w:val="28"/>
          <w:szCs w:val="28"/>
        </w:rPr>
        <w:t xml:space="preserve"> ч. </w:t>
      </w:r>
      <w:r w:rsidR="004479A2">
        <w:rPr>
          <w:sz w:val="28"/>
          <w:szCs w:val="28"/>
        </w:rPr>
        <w:t>2.</w:t>
      </w:r>
      <w:r w:rsidRPr="008D3658" w:rsidR="001D7A73">
        <w:rPr>
          <w:sz w:val="28"/>
          <w:szCs w:val="28"/>
        </w:rPr>
        <w:t>1</w:t>
      </w:r>
      <w:r w:rsidRPr="008D3658">
        <w:rPr>
          <w:sz w:val="28"/>
          <w:szCs w:val="28"/>
        </w:rPr>
        <w:t xml:space="preserve"> ст. </w:t>
      </w:r>
      <w:r w:rsidR="004479A2">
        <w:rPr>
          <w:sz w:val="28"/>
          <w:szCs w:val="28"/>
        </w:rPr>
        <w:t>14.16</w:t>
      </w:r>
      <w:r w:rsidRPr="008D3658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FF7A20" w:rsidRPr="008D3658" w:rsidP="00FF7A20">
      <w:pPr>
        <w:pStyle w:val="BodyTextIndent"/>
        <w:ind w:firstLine="540"/>
        <w:jc w:val="center"/>
        <w:rPr>
          <w:b/>
          <w:sz w:val="28"/>
          <w:szCs w:val="28"/>
        </w:rPr>
      </w:pPr>
      <w:r w:rsidRPr="008D3658">
        <w:rPr>
          <w:b/>
          <w:sz w:val="28"/>
          <w:szCs w:val="28"/>
        </w:rPr>
        <w:t>УСТАНОВИЛ:</w:t>
      </w:r>
    </w:p>
    <w:p w:rsidR="004479A2" w:rsidP="001D7A73">
      <w:pPr>
        <w:pStyle w:val="NoSpacing"/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Согласно протокол</w:t>
      </w:r>
      <w:r w:rsidRPr="008D3658" w:rsidR="008D3658">
        <w:rPr>
          <w:sz w:val="28"/>
          <w:szCs w:val="28"/>
        </w:rPr>
        <w:t>у</w:t>
      </w:r>
      <w:r w:rsidRPr="008D3658">
        <w:rPr>
          <w:sz w:val="28"/>
          <w:szCs w:val="28"/>
        </w:rPr>
        <w:t xml:space="preserve"> об административном правонарушении</w:t>
      </w:r>
      <w:r w:rsidRPr="008D3658" w:rsidR="001D7A73">
        <w:rPr>
          <w:sz w:val="28"/>
          <w:szCs w:val="28"/>
        </w:rPr>
        <w:t xml:space="preserve"> </w:t>
      </w:r>
      <w:r>
        <w:rPr>
          <w:sz w:val="28"/>
          <w:szCs w:val="28"/>
        </w:rPr>
        <w:t>№РК 308710 от 26.08.2021</w:t>
      </w:r>
      <w:r w:rsidRPr="008D3658" w:rsidR="001D7A73">
        <w:rPr>
          <w:sz w:val="28"/>
          <w:szCs w:val="28"/>
        </w:rPr>
        <w:t>,</w:t>
      </w:r>
      <w:r w:rsidRPr="008D36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Балтабаева А.А., являясь продавцом магазина «Солнечная Долина», расположенного по </w:t>
      </w:r>
      <w:r>
        <w:rPr>
          <w:sz w:val="28"/>
          <w:szCs w:val="28"/>
        </w:rPr>
        <w:t xml:space="preserve">адресу: </w:t>
      </w:r>
      <w:r w:rsidR="00444344">
        <w:rPr>
          <w:sz w:val="28"/>
          <w:szCs w:val="28"/>
        </w:rPr>
        <w:t>«данные изъяты»</w:t>
      </w:r>
      <w:r>
        <w:rPr>
          <w:sz w:val="28"/>
          <w:szCs w:val="28"/>
        </w:rPr>
        <w:t>, 26.08</w:t>
      </w:r>
      <w:r w:rsidRPr="008D3658" w:rsidR="001D7A73">
        <w:rPr>
          <w:sz w:val="28"/>
          <w:szCs w:val="28"/>
        </w:rPr>
        <w:t xml:space="preserve">.2021 года в </w:t>
      </w:r>
      <w:r>
        <w:rPr>
          <w:sz w:val="28"/>
          <w:szCs w:val="28"/>
        </w:rPr>
        <w:t>17</w:t>
      </w:r>
      <w:r w:rsidRPr="008D3658" w:rsidR="001D7A73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8D3658" w:rsidR="001D7A73">
        <w:rPr>
          <w:sz w:val="28"/>
          <w:szCs w:val="28"/>
        </w:rPr>
        <w:t xml:space="preserve"> минут </w:t>
      </w:r>
      <w:r w:rsidRPr="004479A2">
        <w:rPr>
          <w:sz w:val="28"/>
          <w:szCs w:val="28"/>
        </w:rPr>
        <w:t xml:space="preserve">осуществила розничную продажу алкогольной продукции (одной бутылки </w:t>
      </w:r>
      <w:r>
        <w:rPr>
          <w:sz w:val="28"/>
          <w:szCs w:val="28"/>
        </w:rPr>
        <w:t>«Сидр» в стеклянной таре, объемом 0,33 литра</w:t>
      </w:r>
      <w:r w:rsidRPr="004479A2">
        <w:rPr>
          <w:sz w:val="28"/>
          <w:szCs w:val="28"/>
        </w:rPr>
        <w:t xml:space="preserve">) несовершеннолетнему </w:t>
      </w:r>
      <w:r>
        <w:rPr>
          <w:sz w:val="28"/>
          <w:szCs w:val="28"/>
        </w:rPr>
        <w:t>Сенченко В.В., 2004 года ро</w:t>
      </w:r>
      <w:r>
        <w:rPr>
          <w:sz w:val="28"/>
          <w:szCs w:val="28"/>
        </w:rPr>
        <w:t xml:space="preserve">ждения. </w:t>
      </w:r>
    </w:p>
    <w:p w:rsidR="001D7A73" w:rsidRPr="008D3658" w:rsidP="00C150B6">
      <w:pPr>
        <w:pStyle w:val="NoSpacing"/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В судебно</w:t>
      </w:r>
      <w:r w:rsidR="004479A2">
        <w:rPr>
          <w:sz w:val="28"/>
          <w:szCs w:val="28"/>
        </w:rPr>
        <w:t>м</w:t>
      </w:r>
      <w:r w:rsidRPr="008D3658">
        <w:rPr>
          <w:sz w:val="28"/>
          <w:szCs w:val="28"/>
        </w:rPr>
        <w:t xml:space="preserve"> заседани</w:t>
      </w:r>
      <w:r w:rsidR="004479A2">
        <w:rPr>
          <w:sz w:val="28"/>
          <w:szCs w:val="28"/>
        </w:rPr>
        <w:t>и</w:t>
      </w:r>
      <w:r w:rsidRPr="008D3658">
        <w:rPr>
          <w:sz w:val="28"/>
          <w:szCs w:val="28"/>
        </w:rPr>
        <w:t xml:space="preserve"> </w:t>
      </w:r>
      <w:r w:rsidR="004479A2">
        <w:rPr>
          <w:sz w:val="28"/>
          <w:szCs w:val="28"/>
        </w:rPr>
        <w:t>Балтабаева А.А</w:t>
      </w:r>
      <w:r w:rsidR="004479A2">
        <w:rPr>
          <w:sz w:val="28"/>
          <w:szCs w:val="28"/>
        </w:rPr>
        <w:t xml:space="preserve">. вину в инкриминируемом ей правонарушении не признала, </w:t>
      </w:r>
      <w:r w:rsidR="00C150B6">
        <w:rPr>
          <w:sz w:val="28"/>
          <w:szCs w:val="28"/>
        </w:rPr>
        <w:t xml:space="preserve">отрицая факт продажи алкогольной продукции несовершеннолетнему лицу.  </w:t>
      </w:r>
    </w:p>
    <w:p w:rsidR="00C150B6" w:rsidP="001D7A73">
      <w:pPr>
        <w:pStyle w:val="NoSpacing"/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В судебно</w:t>
      </w:r>
      <w:r w:rsidRPr="008D3658" w:rsidR="00204366">
        <w:rPr>
          <w:sz w:val="28"/>
          <w:szCs w:val="28"/>
        </w:rPr>
        <w:t>м</w:t>
      </w:r>
      <w:r w:rsidRPr="008D3658">
        <w:rPr>
          <w:sz w:val="28"/>
          <w:szCs w:val="28"/>
        </w:rPr>
        <w:t xml:space="preserve"> заседани</w:t>
      </w:r>
      <w:r w:rsidRPr="008D3658" w:rsidR="00204366">
        <w:rPr>
          <w:sz w:val="28"/>
          <w:szCs w:val="28"/>
        </w:rPr>
        <w:t>и</w:t>
      </w:r>
      <w:r w:rsidRPr="008D3658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защитник Резанова М.П.</w:t>
      </w:r>
      <w:r w:rsidRPr="008D3658" w:rsidR="001D7A73">
        <w:rPr>
          <w:sz w:val="28"/>
          <w:szCs w:val="28"/>
        </w:rPr>
        <w:t xml:space="preserve"> вину в совершении административного правонарушения, инкриминируемого </w:t>
      </w:r>
      <w:r>
        <w:rPr>
          <w:sz w:val="28"/>
          <w:szCs w:val="28"/>
        </w:rPr>
        <w:t>Балтабаевой А.А</w:t>
      </w:r>
      <w:r w:rsidRPr="008D3658" w:rsidR="001D7A73">
        <w:rPr>
          <w:sz w:val="28"/>
          <w:szCs w:val="28"/>
        </w:rPr>
        <w:t>., не признал</w:t>
      </w:r>
      <w:r>
        <w:rPr>
          <w:sz w:val="28"/>
          <w:szCs w:val="28"/>
        </w:rPr>
        <w:t>а</w:t>
      </w:r>
      <w:r w:rsidRPr="008D3658" w:rsidR="001D7A73">
        <w:rPr>
          <w:sz w:val="28"/>
          <w:szCs w:val="28"/>
        </w:rPr>
        <w:t>, поясни</w:t>
      </w:r>
      <w:r>
        <w:rPr>
          <w:sz w:val="28"/>
          <w:szCs w:val="28"/>
        </w:rPr>
        <w:t>в</w:t>
      </w:r>
      <w:r w:rsidRPr="008D3658" w:rsidR="001D7A73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отсутствуют доказательства, достоверно подтверждающие обстоятельства, изложенные в протоколе об административном правонарушении. </w:t>
      </w:r>
      <w:r w:rsidR="00BE09E6">
        <w:rPr>
          <w:sz w:val="28"/>
          <w:szCs w:val="28"/>
        </w:rPr>
        <w:t xml:space="preserve">Пояснила, что Балтабаева А.А. не осуществляла реализацию алкогольной продукции несовершеннолетнему, что также подтверждается копии кассовых чеков, предоставленных АО «Солнечная Долина», из которых следует, что в указанный в протоколе об административном правонарушении период времени такая алкогольная продукция как «Сидр» не продавалась. Также отметила, что имеющиеся в деле доказательства получены с грубым нарушением действующего законодательства. </w:t>
      </w:r>
    </w:p>
    <w:p w:rsidR="001D7A73" w:rsidRPr="008D3658" w:rsidP="001D7A73">
      <w:pPr>
        <w:pStyle w:val="NoSpacing"/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Выслушав </w:t>
      </w:r>
      <w:r w:rsidRPr="008D3658" w:rsidR="008D3658">
        <w:rPr>
          <w:sz w:val="28"/>
          <w:szCs w:val="28"/>
        </w:rPr>
        <w:t>защитника,</w:t>
      </w:r>
      <w:r w:rsidRPr="008D3658" w:rsidR="00206786">
        <w:rPr>
          <w:sz w:val="28"/>
          <w:szCs w:val="28"/>
        </w:rPr>
        <w:t xml:space="preserve"> </w:t>
      </w:r>
      <w:r w:rsidR="00BE09E6">
        <w:rPr>
          <w:sz w:val="28"/>
          <w:szCs w:val="28"/>
        </w:rPr>
        <w:t>лицо, в отношении которого ведется производство по делу об административном правонарушении</w:t>
      </w:r>
      <w:r w:rsidRPr="008D3658">
        <w:rPr>
          <w:sz w:val="28"/>
          <w:szCs w:val="28"/>
        </w:rPr>
        <w:t>, исс</w:t>
      </w:r>
      <w:r w:rsidRPr="008D3658">
        <w:rPr>
          <w:sz w:val="28"/>
          <w:szCs w:val="28"/>
        </w:rPr>
        <w:t>ледовав материалы дела об административном правонарушении, суд приходит к следующему.</w:t>
      </w:r>
    </w:p>
    <w:p w:rsidR="00BE09E6" w:rsidRPr="00BE09E6" w:rsidP="00BE09E6">
      <w:pPr>
        <w:ind w:firstLine="708"/>
        <w:jc w:val="both"/>
        <w:rPr>
          <w:sz w:val="28"/>
          <w:szCs w:val="28"/>
        </w:rPr>
      </w:pPr>
      <w:r w:rsidRPr="00BE09E6">
        <w:rPr>
          <w:sz w:val="28"/>
          <w:szCs w:val="28"/>
        </w:rPr>
        <w:t xml:space="preserve">В соответствии с частью 2.1 статьи 14.16 Кодекса Российской Федерации об административных правонарушениях (нормы, цитируемые в </w:t>
      </w:r>
      <w:r w:rsidRPr="00BE09E6">
        <w:rPr>
          <w:sz w:val="28"/>
          <w:szCs w:val="28"/>
        </w:rPr>
        <w:t>настоящем постановлении, приведены в редакц</w:t>
      </w:r>
      <w:r w:rsidRPr="00BE09E6">
        <w:rPr>
          <w:sz w:val="28"/>
          <w:szCs w:val="28"/>
        </w:rPr>
        <w:t>ии, действующей на момент возникновения обстоятельств, послуживших основанием для привлечения Устиновой Л.В. к административной ответственности) розничная продажа несовершеннолетнему алкогольной продукции, если это действие не содержит уголовно наказуемого</w:t>
      </w:r>
      <w:r w:rsidRPr="00BE09E6">
        <w:rPr>
          <w:sz w:val="28"/>
          <w:szCs w:val="28"/>
        </w:rPr>
        <w:t xml:space="preserve"> деяния,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BE09E6" w:rsidRPr="00BE09E6" w:rsidP="00BE09E6">
      <w:pPr>
        <w:ind w:firstLine="708"/>
        <w:jc w:val="both"/>
        <w:rPr>
          <w:sz w:val="28"/>
          <w:szCs w:val="28"/>
        </w:rPr>
      </w:pPr>
      <w:r w:rsidRPr="00BE09E6">
        <w:rPr>
          <w:sz w:val="28"/>
          <w:szCs w:val="28"/>
        </w:rPr>
        <w:t xml:space="preserve">В силу пункта 2 </w:t>
      </w:r>
      <w:r w:rsidRPr="00BE09E6">
        <w:rPr>
          <w:sz w:val="28"/>
          <w:szCs w:val="28"/>
        </w:rPr>
        <w:t xml:space="preserve">статьи 16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не допускается розничная </w:t>
      </w:r>
      <w:r w:rsidRPr="00BE09E6">
        <w:rPr>
          <w:sz w:val="28"/>
          <w:szCs w:val="28"/>
        </w:rPr>
        <w:t>продажа алкогольной продукции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</w:t>
      </w:r>
      <w:r w:rsidRPr="00BE09E6">
        <w:rPr>
          <w:sz w:val="28"/>
          <w:szCs w:val="28"/>
        </w:rPr>
        <w:t>ент,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BE09E6" w:rsidP="00BE09E6">
      <w:pPr>
        <w:ind w:firstLine="708"/>
        <w:jc w:val="both"/>
        <w:rPr>
          <w:sz w:val="28"/>
          <w:szCs w:val="28"/>
        </w:rPr>
      </w:pPr>
      <w:r w:rsidRPr="00BE09E6">
        <w:rPr>
          <w:sz w:val="28"/>
          <w:szCs w:val="28"/>
        </w:rPr>
        <w:t>Согласно пункту 3 статьи 26 указанного закона юридически</w:t>
      </w:r>
      <w:r w:rsidRPr="00BE09E6">
        <w:rPr>
          <w:sz w:val="28"/>
          <w:szCs w:val="28"/>
        </w:rPr>
        <w:t xml:space="preserve">е лица, должностные лица и граждане, нарушающие требования данного закона, несут ответственность в соответствии с законодательством Российской Федерации. </w:t>
      </w:r>
    </w:p>
    <w:p w:rsidR="00AE037D" w:rsidP="00BE0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</w:t>
      </w:r>
      <w:r w:rsidRPr="008D3658" w:rsidR="00206786">
        <w:rPr>
          <w:sz w:val="28"/>
          <w:szCs w:val="28"/>
        </w:rPr>
        <w:t xml:space="preserve"> из материалов дела, </w:t>
      </w:r>
      <w:r>
        <w:rPr>
          <w:sz w:val="28"/>
          <w:szCs w:val="28"/>
        </w:rPr>
        <w:t>основанием для составления протокола об административном правонарушен</w:t>
      </w:r>
      <w:r>
        <w:rPr>
          <w:sz w:val="28"/>
          <w:szCs w:val="28"/>
        </w:rPr>
        <w:t xml:space="preserve">ии послужило то обстоятельство, что </w:t>
      </w:r>
      <w:r w:rsidRPr="00AE037D">
        <w:rPr>
          <w:sz w:val="28"/>
          <w:szCs w:val="28"/>
        </w:rPr>
        <w:t xml:space="preserve">Балтабаева А.А., являясь продавцом магазина «Солнечная Долина», расположенного по адресу: </w:t>
      </w:r>
      <w:r w:rsidR="00444344">
        <w:rPr>
          <w:sz w:val="28"/>
          <w:szCs w:val="28"/>
        </w:rPr>
        <w:t>«данные изъяты»</w:t>
      </w:r>
      <w:r w:rsidRPr="00AE037D">
        <w:rPr>
          <w:sz w:val="28"/>
          <w:szCs w:val="28"/>
        </w:rPr>
        <w:t xml:space="preserve">, 26.08.2021 года в 17 часов 00 минут осуществила розничную продажу алкогольной </w:t>
      </w:r>
      <w:r w:rsidRPr="00AE037D">
        <w:rPr>
          <w:sz w:val="28"/>
          <w:szCs w:val="28"/>
        </w:rPr>
        <w:t xml:space="preserve">продукции (одной бутылки «Сидр» в стеклянной таре, объемом 0,33 литра) несовершеннолетнему Сенченко В.В., 2004 года рождения. </w:t>
      </w:r>
    </w:p>
    <w:p w:rsidR="00AE037D" w:rsidRPr="00AE037D" w:rsidP="00AE037D">
      <w:pPr>
        <w:ind w:firstLine="708"/>
        <w:jc w:val="both"/>
        <w:rPr>
          <w:sz w:val="28"/>
          <w:szCs w:val="28"/>
        </w:rPr>
      </w:pPr>
      <w:r w:rsidRPr="00AE037D">
        <w:rPr>
          <w:sz w:val="28"/>
          <w:szCs w:val="28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</w:t>
      </w:r>
      <w:r w:rsidRPr="00AE037D">
        <w:rPr>
          <w:sz w:val="28"/>
          <w:szCs w:val="28"/>
        </w:rPr>
        <w:t>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</w:t>
      </w:r>
      <w:r w:rsidRPr="00AE037D">
        <w:rPr>
          <w:sz w:val="28"/>
          <w:szCs w:val="28"/>
        </w:rPr>
        <w:t xml:space="preserve"> Федерации об административных правонарушениях).</w:t>
      </w:r>
    </w:p>
    <w:p w:rsidR="00AE037D" w:rsidRPr="00AE037D" w:rsidP="00AE037D">
      <w:pPr>
        <w:ind w:firstLine="708"/>
        <w:jc w:val="both"/>
        <w:rPr>
          <w:sz w:val="28"/>
          <w:szCs w:val="28"/>
        </w:rPr>
      </w:pPr>
      <w:r w:rsidRPr="00AE037D">
        <w:rPr>
          <w:sz w:val="28"/>
          <w:szCs w:val="28"/>
        </w:rPr>
        <w:t>В силу положений статьи 26.1 названного Кодекса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</w:t>
      </w:r>
      <w:r w:rsidRPr="00AE037D">
        <w:rPr>
          <w:sz w:val="28"/>
          <w:szCs w:val="28"/>
        </w:rPr>
        <w:t>овершении административного правонарушения,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дела.</w:t>
      </w:r>
    </w:p>
    <w:p w:rsidR="00AE037D" w:rsidP="00AE037D">
      <w:pPr>
        <w:ind w:firstLine="708"/>
        <w:jc w:val="both"/>
        <w:rPr>
          <w:sz w:val="28"/>
          <w:szCs w:val="28"/>
        </w:rPr>
      </w:pPr>
      <w:r w:rsidRPr="00AE037D">
        <w:rPr>
          <w:sz w:val="28"/>
          <w:szCs w:val="28"/>
        </w:rPr>
        <w:t>Согласно правовой позиции, приведенной в пункте 19 поста</w:t>
      </w:r>
      <w:r w:rsidRPr="00AE037D">
        <w:rPr>
          <w:sz w:val="28"/>
          <w:szCs w:val="28"/>
        </w:rPr>
        <w:t xml:space="preserve">новления Пленума Верховного Суда Российской Федерации от 24.10.2006 </w:t>
      </w:r>
      <w:r>
        <w:rPr>
          <w:sz w:val="28"/>
          <w:szCs w:val="28"/>
        </w:rPr>
        <w:t>№</w:t>
      </w:r>
      <w:r w:rsidRPr="00AE037D">
        <w:rPr>
          <w:sz w:val="28"/>
          <w:szCs w:val="28"/>
        </w:rPr>
        <w:t xml:space="preserve">18 </w:t>
      </w:r>
      <w:r>
        <w:rPr>
          <w:sz w:val="28"/>
          <w:szCs w:val="28"/>
        </w:rPr>
        <w:t>«</w:t>
      </w:r>
      <w:r w:rsidRPr="00AE037D">
        <w:rPr>
          <w:sz w:val="28"/>
          <w:szCs w:val="28"/>
        </w:rPr>
        <w:t xml:space="preserve">О </w:t>
      </w:r>
      <w:r w:rsidRPr="00AE037D">
        <w:rPr>
          <w:sz w:val="28"/>
          <w:szCs w:val="28"/>
        </w:rPr>
        <w:t>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AE037D">
        <w:rPr>
          <w:sz w:val="28"/>
          <w:szCs w:val="28"/>
        </w:rPr>
        <w:t>, при рассмотрении дел об административных пр</w:t>
      </w:r>
      <w:r w:rsidRPr="00AE037D">
        <w:rPr>
          <w:sz w:val="28"/>
          <w:szCs w:val="28"/>
        </w:rPr>
        <w:t>авонарушениях, предусмотренных статьями 14.2, 14.4, 14.5 и 14.16 Кодекса Российской Федерации об административных правонарушениях, судьям необходимо выяснять, имеются ли в материалах дела доказательства, подтверждающие факт реализации товаров (например, ак</w:t>
      </w:r>
      <w:r w:rsidRPr="00AE037D">
        <w:rPr>
          <w:sz w:val="28"/>
          <w:szCs w:val="28"/>
        </w:rPr>
        <w:t>т контрольной закупки). При этом необходимо учитывать, что выставление в местах продажи (например, на прилавках, в витринах) товаров, продажа которых является незаконной, образует состав административного правонарушения при условии отсутствия явного обозна</w:t>
      </w:r>
      <w:r w:rsidRPr="00AE037D">
        <w:rPr>
          <w:sz w:val="28"/>
          <w:szCs w:val="28"/>
        </w:rPr>
        <w:t>чения, что эти товары не предназначены для продажи (пункт 2 статьи 494 Гражданского кодекса Российской Федерации).</w:t>
      </w:r>
    </w:p>
    <w:p w:rsidR="00AE037D" w:rsidRPr="00AE037D" w:rsidP="00AE037D">
      <w:pPr>
        <w:ind w:firstLine="708"/>
        <w:jc w:val="both"/>
        <w:rPr>
          <w:sz w:val="28"/>
          <w:szCs w:val="28"/>
        </w:rPr>
      </w:pPr>
      <w:r w:rsidRPr="00AE037D">
        <w:rPr>
          <w:sz w:val="28"/>
          <w:szCs w:val="28"/>
        </w:rPr>
        <w:t xml:space="preserve">При рассмотрении настоящего дела в качестве доказательств реализации </w:t>
      </w:r>
      <w:r>
        <w:rPr>
          <w:sz w:val="28"/>
          <w:szCs w:val="28"/>
        </w:rPr>
        <w:t>Балтабаевой А.А</w:t>
      </w:r>
      <w:r w:rsidRPr="00AE037D">
        <w:rPr>
          <w:sz w:val="28"/>
          <w:szCs w:val="28"/>
        </w:rPr>
        <w:t xml:space="preserve">. алкогольной продукции несовершеннолетнему </w:t>
      </w:r>
      <w:r>
        <w:rPr>
          <w:sz w:val="28"/>
          <w:szCs w:val="28"/>
        </w:rPr>
        <w:t>Сенченко В.В.</w:t>
      </w:r>
      <w:r w:rsidRPr="00AE037D">
        <w:rPr>
          <w:sz w:val="28"/>
          <w:szCs w:val="28"/>
        </w:rPr>
        <w:t xml:space="preserve"> судом были </w:t>
      </w:r>
      <w:r>
        <w:rPr>
          <w:sz w:val="28"/>
          <w:szCs w:val="28"/>
        </w:rPr>
        <w:t>исследованы</w:t>
      </w:r>
      <w:r w:rsidRPr="00AE037D">
        <w:rPr>
          <w:sz w:val="28"/>
          <w:szCs w:val="28"/>
        </w:rPr>
        <w:t xml:space="preserve">, в частности, протокол об административном правонарушении, письменные объяснения несовершеннолетнего </w:t>
      </w:r>
      <w:r>
        <w:rPr>
          <w:sz w:val="28"/>
          <w:szCs w:val="28"/>
        </w:rPr>
        <w:t>Сенченко В.В</w:t>
      </w:r>
      <w:r w:rsidRPr="00AE037D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AE0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объяснения свидетеля Бардиана В.И. </w:t>
      </w:r>
    </w:p>
    <w:p w:rsidR="00AE037D" w:rsidRPr="00AE037D" w:rsidP="00AE037D">
      <w:pPr>
        <w:ind w:firstLine="708"/>
        <w:jc w:val="both"/>
        <w:rPr>
          <w:sz w:val="28"/>
          <w:szCs w:val="28"/>
        </w:rPr>
      </w:pPr>
      <w:r w:rsidRPr="00AE037D">
        <w:rPr>
          <w:sz w:val="28"/>
          <w:szCs w:val="28"/>
        </w:rPr>
        <w:t xml:space="preserve">Однако доказательств, объективно подтверждающих факт реализации </w:t>
      </w:r>
      <w:r>
        <w:rPr>
          <w:sz w:val="28"/>
          <w:szCs w:val="28"/>
        </w:rPr>
        <w:t>Балтабаевой А.А</w:t>
      </w:r>
      <w:r w:rsidRPr="00AE037D">
        <w:rPr>
          <w:sz w:val="28"/>
          <w:szCs w:val="28"/>
        </w:rPr>
        <w:t>.</w:t>
      </w:r>
      <w:r w:rsidRPr="00AE037D">
        <w:rPr>
          <w:sz w:val="28"/>
          <w:szCs w:val="28"/>
        </w:rPr>
        <w:t xml:space="preserve"> алкогольной продукции несовершеннолетнему лицу, материалы дела не содержат.</w:t>
      </w:r>
    </w:p>
    <w:p w:rsidR="00AE037D" w:rsidRPr="00AE037D" w:rsidP="00AE037D">
      <w:pPr>
        <w:ind w:firstLine="708"/>
        <w:jc w:val="both"/>
        <w:rPr>
          <w:sz w:val="28"/>
          <w:szCs w:val="28"/>
        </w:rPr>
      </w:pPr>
      <w:r w:rsidRPr="00AE037D">
        <w:rPr>
          <w:sz w:val="28"/>
          <w:szCs w:val="28"/>
        </w:rPr>
        <w:t xml:space="preserve">Согласно письменным объяснениям </w:t>
      </w:r>
      <w:r>
        <w:rPr>
          <w:sz w:val="28"/>
          <w:szCs w:val="28"/>
        </w:rPr>
        <w:t xml:space="preserve">Бардиана В.В., последний является инспектором </w:t>
      </w:r>
      <w:r w:rsidR="007714FB">
        <w:rPr>
          <w:sz w:val="28"/>
          <w:szCs w:val="28"/>
        </w:rPr>
        <w:t xml:space="preserve">Межрегиональной общественной организации по защите прав потребителей в сфере торговли и услуг «Правое дело». Так, 26.08.2021 в период времени с 17 часов до 17 часов 15 минут в магазине «Солнечная Долина», расположенном по адресу: </w:t>
      </w:r>
      <w:r w:rsidR="00444344">
        <w:rPr>
          <w:sz w:val="28"/>
          <w:szCs w:val="28"/>
        </w:rPr>
        <w:t>«данные изъяты»</w:t>
      </w:r>
      <w:r w:rsidR="007714FB">
        <w:rPr>
          <w:sz w:val="28"/>
          <w:szCs w:val="28"/>
        </w:rPr>
        <w:t xml:space="preserve">, была осуществлена покупка алкогольной продукции несовершеннолетним лицом.  </w:t>
      </w:r>
    </w:p>
    <w:p w:rsidR="00AE037D" w:rsidRPr="00AE037D" w:rsidP="00AE037D">
      <w:pPr>
        <w:ind w:firstLine="708"/>
        <w:jc w:val="both"/>
        <w:rPr>
          <w:sz w:val="28"/>
          <w:szCs w:val="28"/>
        </w:rPr>
      </w:pPr>
      <w:r w:rsidRPr="00AE037D">
        <w:rPr>
          <w:sz w:val="28"/>
          <w:szCs w:val="28"/>
        </w:rPr>
        <w:t>К материалам данного дела приобщен</w:t>
      </w:r>
      <w:r w:rsidR="007714FB">
        <w:rPr>
          <w:sz w:val="28"/>
          <w:szCs w:val="28"/>
        </w:rPr>
        <w:t xml:space="preserve">ы также объяснения несовершеннолетнего лица Сенченко В.В., из которых следует, что </w:t>
      </w:r>
      <w:r w:rsidRPr="00AE037D">
        <w:rPr>
          <w:sz w:val="28"/>
          <w:szCs w:val="28"/>
        </w:rPr>
        <w:t xml:space="preserve"> </w:t>
      </w:r>
      <w:r w:rsidRPr="00750BA9" w:rsidR="00750BA9">
        <w:rPr>
          <w:sz w:val="28"/>
          <w:szCs w:val="28"/>
        </w:rPr>
        <w:t xml:space="preserve">26.08.2021 в </w:t>
      </w:r>
      <w:r w:rsidR="00750BA9">
        <w:rPr>
          <w:sz w:val="28"/>
          <w:szCs w:val="28"/>
        </w:rPr>
        <w:t>16 часов 30</w:t>
      </w:r>
      <w:r w:rsidRPr="00750BA9" w:rsidR="00750BA9">
        <w:rPr>
          <w:sz w:val="28"/>
          <w:szCs w:val="28"/>
        </w:rPr>
        <w:t xml:space="preserve"> минут в магазине «Солнечная Долина», расположенном по адресу: </w:t>
      </w:r>
      <w:r w:rsidR="00444344">
        <w:rPr>
          <w:sz w:val="28"/>
          <w:szCs w:val="28"/>
        </w:rPr>
        <w:t>«данные изъяты»</w:t>
      </w:r>
      <w:r w:rsidR="00750BA9">
        <w:rPr>
          <w:sz w:val="28"/>
          <w:szCs w:val="28"/>
        </w:rPr>
        <w:t xml:space="preserve">, им была приобретена алкогольная продукция «Сидр», объемом 0,33 литра, стоимостью 105 рублей. </w:t>
      </w:r>
      <w:r w:rsidRPr="00AE037D">
        <w:rPr>
          <w:sz w:val="28"/>
          <w:szCs w:val="28"/>
        </w:rPr>
        <w:t xml:space="preserve">Алкогольную продукцию несовершеннолетний отдал </w:t>
      </w:r>
      <w:r w:rsidR="00750BA9">
        <w:rPr>
          <w:sz w:val="28"/>
          <w:szCs w:val="28"/>
        </w:rPr>
        <w:t xml:space="preserve">инспектору Бардияну В.И. </w:t>
      </w:r>
    </w:p>
    <w:p w:rsidR="00AE037D" w:rsidRPr="00AE037D" w:rsidP="00AE037D">
      <w:pPr>
        <w:ind w:firstLine="708"/>
        <w:jc w:val="both"/>
        <w:rPr>
          <w:sz w:val="28"/>
          <w:szCs w:val="28"/>
        </w:rPr>
      </w:pPr>
      <w:r w:rsidRPr="00AE037D">
        <w:rPr>
          <w:sz w:val="28"/>
          <w:szCs w:val="28"/>
        </w:rPr>
        <w:t>При этом в материалах дела об административном правонарушении отсутствую</w:t>
      </w:r>
      <w:r w:rsidRPr="00AE037D">
        <w:rPr>
          <w:sz w:val="28"/>
          <w:szCs w:val="28"/>
        </w:rPr>
        <w:t xml:space="preserve">т сведения, которые могли бы свидетельствовать о согласии </w:t>
      </w:r>
      <w:r w:rsidRPr="00750BA9" w:rsidR="00750BA9">
        <w:rPr>
          <w:sz w:val="28"/>
          <w:szCs w:val="28"/>
        </w:rPr>
        <w:t>Балтабаевой А.А</w:t>
      </w:r>
      <w:r w:rsidRPr="00AE037D">
        <w:rPr>
          <w:sz w:val="28"/>
          <w:szCs w:val="28"/>
        </w:rPr>
        <w:t>. с обстоятельствами вмененного ей административного правонарушения.</w:t>
      </w:r>
    </w:p>
    <w:p w:rsidR="00206786" w:rsidP="00AE037D">
      <w:pPr>
        <w:ind w:firstLine="708"/>
        <w:jc w:val="both"/>
        <w:rPr>
          <w:sz w:val="28"/>
          <w:szCs w:val="28"/>
        </w:rPr>
      </w:pPr>
      <w:r w:rsidRPr="00AE037D">
        <w:rPr>
          <w:sz w:val="28"/>
          <w:szCs w:val="28"/>
        </w:rPr>
        <w:t>В ходе производства по настоящему делу об административном правонарушении она последовательно оспаривала наличие с</w:t>
      </w:r>
      <w:r w:rsidRPr="00AE037D">
        <w:rPr>
          <w:sz w:val="28"/>
          <w:szCs w:val="28"/>
        </w:rPr>
        <w:t xml:space="preserve">обытия вменяемого правонарушения, отрицала факт продажи несовершеннолетнему </w:t>
      </w:r>
      <w:r w:rsidR="00750BA9">
        <w:rPr>
          <w:sz w:val="28"/>
          <w:szCs w:val="28"/>
        </w:rPr>
        <w:t>Сенченко В.В</w:t>
      </w:r>
      <w:r w:rsidRPr="00AE037D">
        <w:rPr>
          <w:sz w:val="28"/>
          <w:szCs w:val="28"/>
        </w:rPr>
        <w:t>. алкогольной продукции, выразив свое несогласие, в частности, в протоколе об административном правонарушении и иных приобщенн</w:t>
      </w:r>
      <w:r w:rsidR="00750BA9">
        <w:rPr>
          <w:sz w:val="28"/>
          <w:szCs w:val="28"/>
        </w:rPr>
        <w:t xml:space="preserve">ых в материалы дела документах. </w:t>
      </w:r>
      <w:r w:rsidRPr="00AE037D">
        <w:rPr>
          <w:sz w:val="28"/>
          <w:szCs w:val="28"/>
        </w:rPr>
        <w:t>Настаивала</w:t>
      </w:r>
      <w:r w:rsidRPr="00AE037D">
        <w:rPr>
          <w:sz w:val="28"/>
          <w:szCs w:val="28"/>
        </w:rPr>
        <w:t xml:space="preserve"> на том, что ею предпринимаются все необходимые и зависящие от нее меры по соблюдению требований Федерального закона от 22.11.1995 </w:t>
      </w:r>
      <w:r w:rsidR="00750BA9">
        <w:rPr>
          <w:sz w:val="28"/>
          <w:szCs w:val="28"/>
        </w:rPr>
        <w:t>№</w:t>
      </w:r>
      <w:r w:rsidRPr="00AE037D">
        <w:rPr>
          <w:sz w:val="28"/>
          <w:szCs w:val="28"/>
        </w:rPr>
        <w:t xml:space="preserve">171-ФЗ </w:t>
      </w:r>
      <w:r w:rsidR="00750BA9">
        <w:rPr>
          <w:sz w:val="28"/>
          <w:szCs w:val="28"/>
        </w:rPr>
        <w:t>«</w:t>
      </w:r>
      <w:r w:rsidRPr="00AE037D">
        <w:rPr>
          <w:sz w:val="28"/>
          <w:szCs w:val="28"/>
        </w:rPr>
        <w:t xml:space="preserve">О государственном </w:t>
      </w:r>
      <w:r w:rsidRPr="00AE037D">
        <w:rPr>
          <w:sz w:val="28"/>
          <w:szCs w:val="28"/>
        </w:rPr>
        <w:t xml:space="preserve">регулировании производства и оборота этилового спирта, алкогольной и спиртосодержащей продукции и </w:t>
      </w:r>
      <w:r w:rsidRPr="00AE037D">
        <w:rPr>
          <w:sz w:val="28"/>
          <w:szCs w:val="28"/>
        </w:rPr>
        <w:t>об ограничении потребления (распития) алкогольной продукции</w:t>
      </w:r>
      <w:r w:rsidR="00750BA9">
        <w:rPr>
          <w:sz w:val="28"/>
          <w:szCs w:val="28"/>
        </w:rPr>
        <w:t>»</w:t>
      </w:r>
      <w:r w:rsidRPr="00AE037D">
        <w:rPr>
          <w:sz w:val="28"/>
          <w:szCs w:val="28"/>
        </w:rPr>
        <w:t xml:space="preserve"> при реализации алкогольной продукции в розницу.</w:t>
      </w:r>
      <w:r>
        <w:rPr>
          <w:sz w:val="28"/>
          <w:szCs w:val="28"/>
        </w:rPr>
        <w:t xml:space="preserve"> </w:t>
      </w:r>
    </w:p>
    <w:p w:rsidR="00750BA9" w:rsidP="00AE03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должностным лицом, составившим протокол об административном </w:t>
      </w:r>
      <w:r w:rsidR="00F80536">
        <w:rPr>
          <w:sz w:val="28"/>
          <w:szCs w:val="28"/>
        </w:rPr>
        <w:t xml:space="preserve">правонарушении, доказательства не опровергают </w:t>
      </w:r>
      <w:r w:rsidRPr="00F80536" w:rsidR="00F80536">
        <w:rPr>
          <w:sz w:val="28"/>
          <w:szCs w:val="28"/>
        </w:rPr>
        <w:t xml:space="preserve">доводы </w:t>
      </w:r>
      <w:r w:rsidR="00F80536">
        <w:rPr>
          <w:sz w:val="28"/>
          <w:szCs w:val="28"/>
        </w:rPr>
        <w:t>Балтабаевой А.А</w:t>
      </w:r>
      <w:r w:rsidRPr="00F80536" w:rsidR="00F80536">
        <w:rPr>
          <w:sz w:val="28"/>
          <w:szCs w:val="28"/>
        </w:rPr>
        <w:t>. об отсутствии события вменяемого административного правонарушения</w:t>
      </w:r>
      <w:r w:rsidR="00F80536">
        <w:rPr>
          <w:sz w:val="28"/>
          <w:szCs w:val="28"/>
        </w:rPr>
        <w:t>.</w:t>
      </w:r>
    </w:p>
    <w:p w:rsidR="00F80536" w:rsidP="00AE037D">
      <w:pPr>
        <w:ind w:firstLine="708"/>
        <w:jc w:val="both"/>
        <w:rPr>
          <w:sz w:val="28"/>
          <w:szCs w:val="28"/>
        </w:rPr>
      </w:pPr>
      <w:r w:rsidRPr="00F80536">
        <w:rPr>
          <w:sz w:val="28"/>
          <w:szCs w:val="28"/>
        </w:rPr>
        <w:t xml:space="preserve">Таким образом, выводы о </w:t>
      </w:r>
      <w:r>
        <w:rPr>
          <w:sz w:val="28"/>
          <w:szCs w:val="28"/>
        </w:rPr>
        <w:t>наличии в действиях</w:t>
      </w:r>
      <w:r w:rsidRPr="00F80536">
        <w:rPr>
          <w:sz w:val="28"/>
          <w:szCs w:val="28"/>
        </w:rPr>
        <w:t xml:space="preserve"> </w:t>
      </w:r>
      <w:r>
        <w:rPr>
          <w:sz w:val="28"/>
          <w:szCs w:val="28"/>
        </w:rPr>
        <w:t>Балтабаевой А.А</w:t>
      </w:r>
      <w:r w:rsidRPr="00F80536">
        <w:rPr>
          <w:sz w:val="28"/>
          <w:szCs w:val="28"/>
        </w:rPr>
        <w:t xml:space="preserve">. </w:t>
      </w:r>
      <w:r>
        <w:rPr>
          <w:sz w:val="28"/>
          <w:szCs w:val="28"/>
        </w:rPr>
        <w:t>состава</w:t>
      </w:r>
      <w:r w:rsidRPr="00F80536">
        <w:rPr>
          <w:sz w:val="28"/>
          <w:szCs w:val="28"/>
        </w:rPr>
        <w:t xml:space="preserve"> административного правонарушения, предусмотренного частью 2.1 статьи 14.16 Кодекса Российской Федерации об административных правонарушениях, в отсутствие каких-либо объективных доказательств факта розничной продажи ею в указанную дату алкогольной продукци</w:t>
      </w:r>
      <w:r w:rsidRPr="00F80536">
        <w:rPr>
          <w:sz w:val="28"/>
          <w:szCs w:val="28"/>
        </w:rPr>
        <w:t xml:space="preserve">и несовершеннолетнему (кассового чека, показаний свидетелей, являвшихся очевидцами произошедшего, материалов фото- и киносъемки, звуко- и видеозаписи и иных), являются преждевременными. </w:t>
      </w:r>
    </w:p>
    <w:p w:rsidR="00F80536" w:rsidRPr="008D3658" w:rsidP="00F80536">
      <w:pPr>
        <w:ind w:firstLine="708"/>
        <w:jc w:val="both"/>
        <w:rPr>
          <w:sz w:val="28"/>
          <w:szCs w:val="28"/>
        </w:rPr>
      </w:pPr>
      <w:r w:rsidRPr="00F80536">
        <w:rPr>
          <w:sz w:val="28"/>
          <w:szCs w:val="28"/>
        </w:rPr>
        <w:t>Изложенные обстоятельства в совокупности не позволяют сделать однозна</w:t>
      </w:r>
      <w:r w:rsidRPr="00F80536">
        <w:rPr>
          <w:sz w:val="28"/>
          <w:szCs w:val="28"/>
        </w:rPr>
        <w:t xml:space="preserve">чный вывод о наличии в действиях </w:t>
      </w:r>
      <w:r>
        <w:rPr>
          <w:sz w:val="28"/>
          <w:szCs w:val="28"/>
        </w:rPr>
        <w:t>Балтабаевой А.А</w:t>
      </w:r>
      <w:r w:rsidRPr="00F80536">
        <w:rPr>
          <w:sz w:val="28"/>
          <w:szCs w:val="28"/>
        </w:rPr>
        <w:t>. вины в осуществлении розничной продажи несовершеннолетнему алкогольной продукции, достаточных доказательств тому не представлено.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В силу ч. 1 ст. 1.6 Кодекса Российской Федерации об административных правона</w:t>
      </w:r>
      <w:r w:rsidRPr="008D3658">
        <w:rPr>
          <w:sz w:val="28"/>
          <w:szCs w:val="28"/>
        </w:rPr>
        <w:t>рушениях лицо, привлекаемое к административной ответственности, не может быть подвергнуто административному наказанию иначе как на основаниях и в порядке, установленных законом.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В соответствии с ч. 1 ст. 2.1 Кодекса Российской Федерации об административных</w:t>
      </w:r>
      <w:r w:rsidRPr="008D3658">
        <w:rPr>
          <w:sz w:val="28"/>
          <w:szCs w:val="28"/>
        </w:rPr>
        <w:t xml:space="preserve">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названным Кодексом или законами субъектов Российской Федерации об административных правонарушениях ус</w:t>
      </w:r>
      <w:r w:rsidRPr="008D3658">
        <w:rPr>
          <w:sz w:val="28"/>
          <w:szCs w:val="28"/>
        </w:rPr>
        <w:t>тановлена административная ответственность.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Исходя из данной нормы административное правонарушение характеризуется такими обязательными признаками, как противоправность и виновность.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Согласно ч. 1 ст. 1.5 Кодекса Российской Федерации об административных пр</w:t>
      </w:r>
      <w:r w:rsidRPr="008D3658">
        <w:rPr>
          <w:sz w:val="28"/>
          <w:szCs w:val="28"/>
        </w:rPr>
        <w:t>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Принимая во внимание, что представленные в суд материалы не подтверждают наличие в действиях </w:t>
      </w:r>
      <w:r w:rsidR="00F80536">
        <w:rPr>
          <w:sz w:val="28"/>
          <w:szCs w:val="28"/>
        </w:rPr>
        <w:t>Балтабаевой А.А.</w:t>
      </w:r>
      <w:r w:rsidRPr="008D3658">
        <w:rPr>
          <w:sz w:val="28"/>
          <w:szCs w:val="28"/>
        </w:rPr>
        <w:t xml:space="preserve"> нарушений, связанных с осуществлением </w:t>
      </w:r>
      <w:r w:rsidR="00F80536">
        <w:rPr>
          <w:sz w:val="28"/>
          <w:szCs w:val="28"/>
        </w:rPr>
        <w:t>розничной торговли алкогольной продукции несовершеннолетним лицам</w:t>
      </w:r>
      <w:r w:rsidRPr="008D3658">
        <w:rPr>
          <w:sz w:val="28"/>
          <w:szCs w:val="28"/>
        </w:rPr>
        <w:t xml:space="preserve">, то есть правонарушения по ч. </w:t>
      </w:r>
      <w:r w:rsidR="00F80536">
        <w:rPr>
          <w:sz w:val="28"/>
          <w:szCs w:val="28"/>
        </w:rPr>
        <w:t>2.</w:t>
      </w:r>
      <w:r w:rsidRPr="008D3658">
        <w:rPr>
          <w:sz w:val="28"/>
          <w:szCs w:val="28"/>
        </w:rPr>
        <w:t xml:space="preserve">1 ст. </w:t>
      </w:r>
      <w:r w:rsidR="00F80536">
        <w:rPr>
          <w:sz w:val="28"/>
          <w:szCs w:val="28"/>
        </w:rPr>
        <w:t>14.16</w:t>
      </w:r>
      <w:r w:rsidRPr="008D3658">
        <w:rPr>
          <w:sz w:val="28"/>
          <w:szCs w:val="28"/>
        </w:rPr>
        <w:t xml:space="preserve"> КоАП РФ, прихожу к выводу об отсутствии в </w:t>
      </w:r>
      <w:r w:rsidR="00F80536">
        <w:rPr>
          <w:sz w:val="28"/>
          <w:szCs w:val="28"/>
        </w:rPr>
        <w:t>ее</w:t>
      </w:r>
      <w:r w:rsidRPr="008D3658">
        <w:rPr>
          <w:sz w:val="28"/>
          <w:szCs w:val="28"/>
        </w:rPr>
        <w:t xml:space="preserve"> действиях состава административного правонарушения.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Согласно</w:t>
      </w:r>
      <w:r w:rsidRPr="008D3658">
        <w:rPr>
          <w:sz w:val="28"/>
          <w:szCs w:val="28"/>
        </w:rPr>
        <w:t xml:space="preserve"> ст. 29.9 </w:t>
      </w:r>
      <w:r w:rsidRPr="008D3658" w:rsidR="0086124D">
        <w:rPr>
          <w:sz w:val="28"/>
          <w:szCs w:val="28"/>
        </w:rPr>
        <w:t>Кодекса Российской Федерации об административных правонарушениях</w:t>
      </w:r>
      <w:r w:rsidRPr="008D3658">
        <w:rPr>
          <w:sz w:val="28"/>
          <w:szCs w:val="28"/>
        </w:rPr>
        <w:t xml:space="preserve">, по результатам рассмотрения дела об административном </w:t>
      </w:r>
      <w:r w:rsidRPr="008D3658">
        <w:rPr>
          <w:sz w:val="28"/>
          <w:szCs w:val="28"/>
        </w:rPr>
        <w:t>правонарушении может быть вынесено постановление о прекращении производства по делу об административном правонарушении в случае</w:t>
      </w:r>
      <w:r w:rsidRPr="008D3658">
        <w:rPr>
          <w:sz w:val="28"/>
          <w:szCs w:val="28"/>
        </w:rPr>
        <w:t xml:space="preserve"> наличия хотя бы одного из обстоятельств, предусмотренных статьей 24.5 настоящего Кодекса.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В соответствии с п. 2 ч. 1 ст. 24.5 </w:t>
      </w:r>
      <w:r w:rsidRPr="008D3658" w:rsidR="0086124D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8D3658">
        <w:rPr>
          <w:sz w:val="28"/>
          <w:szCs w:val="28"/>
        </w:rPr>
        <w:t>производство по делу об административном правонарушении не может</w:t>
      </w:r>
      <w:r w:rsidRPr="008D3658">
        <w:rPr>
          <w:sz w:val="28"/>
          <w:szCs w:val="28"/>
        </w:rPr>
        <w:t xml:space="preserve"> быть начато, а начатое производство подлежит прекращению при отсутствии состава административного правонарушения.</w:t>
      </w:r>
    </w:p>
    <w:p w:rsidR="00FF7A20" w:rsidRPr="008D3658" w:rsidP="00E37AF8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Руководствуясь ст. ст. 23.1, 29.5, 29.6, 29.10 Кодекса Российской Федерации об административных правонарушениях, мировой судья -</w:t>
      </w:r>
    </w:p>
    <w:p w:rsidR="00FF7A20" w:rsidRPr="008D3658" w:rsidP="00FF7A20">
      <w:pPr>
        <w:ind w:firstLine="540"/>
        <w:jc w:val="center"/>
        <w:rPr>
          <w:b/>
          <w:sz w:val="28"/>
          <w:szCs w:val="28"/>
        </w:rPr>
      </w:pPr>
      <w:r w:rsidRPr="008D3658">
        <w:rPr>
          <w:b/>
          <w:sz w:val="28"/>
          <w:szCs w:val="28"/>
        </w:rPr>
        <w:t>ПОСТАНОВИЛ:</w:t>
      </w:r>
    </w:p>
    <w:p w:rsidR="00FF7A20" w:rsidRPr="008D3658" w:rsidP="0029394F">
      <w:pPr>
        <w:ind w:firstLine="709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F80536" w:rsidR="00F80536">
        <w:rPr>
          <w:sz w:val="28"/>
          <w:szCs w:val="28"/>
        </w:rPr>
        <w:t xml:space="preserve">Балтабаевой Альбины Анварджановны </w:t>
      </w:r>
      <w:r w:rsidRPr="008D3658" w:rsidR="00206786">
        <w:rPr>
          <w:sz w:val="28"/>
          <w:szCs w:val="28"/>
        </w:rPr>
        <w:t xml:space="preserve">по признакам правонарушения, предусмотренного ч. </w:t>
      </w:r>
      <w:r w:rsidR="00F80536">
        <w:rPr>
          <w:sz w:val="28"/>
          <w:szCs w:val="28"/>
        </w:rPr>
        <w:t>2.</w:t>
      </w:r>
      <w:r w:rsidRPr="008D3658" w:rsidR="00206786">
        <w:rPr>
          <w:sz w:val="28"/>
          <w:szCs w:val="28"/>
        </w:rPr>
        <w:t xml:space="preserve">1 ст. </w:t>
      </w:r>
      <w:r w:rsidR="00F80536">
        <w:rPr>
          <w:sz w:val="28"/>
          <w:szCs w:val="28"/>
        </w:rPr>
        <w:t>14.16</w:t>
      </w:r>
      <w:r w:rsidRPr="008D3658" w:rsidR="006A5C57">
        <w:rPr>
          <w:sz w:val="28"/>
          <w:szCs w:val="28"/>
        </w:rPr>
        <w:t xml:space="preserve"> </w:t>
      </w:r>
      <w:r w:rsidRPr="008D3658" w:rsidR="0029394F">
        <w:rPr>
          <w:sz w:val="28"/>
          <w:szCs w:val="28"/>
        </w:rPr>
        <w:t>Кодекса Российской Федерации об административных правонарушениях</w:t>
      </w:r>
      <w:r w:rsidRPr="008D3658">
        <w:rPr>
          <w:sz w:val="28"/>
          <w:szCs w:val="28"/>
        </w:rPr>
        <w:t xml:space="preserve">, </w:t>
      </w:r>
      <w:r w:rsidRPr="008D3658" w:rsidR="00FF31DF">
        <w:rPr>
          <w:sz w:val="28"/>
          <w:szCs w:val="28"/>
        </w:rPr>
        <w:t xml:space="preserve">- </w:t>
      </w:r>
      <w:r w:rsidRPr="008D3658">
        <w:rPr>
          <w:sz w:val="28"/>
          <w:szCs w:val="28"/>
        </w:rPr>
        <w:t xml:space="preserve">прекратить на основании </w:t>
      </w:r>
      <w:r w:rsidRPr="008D3658" w:rsidR="003F5963">
        <w:rPr>
          <w:sz w:val="28"/>
          <w:szCs w:val="28"/>
        </w:rPr>
        <w:t>п.</w:t>
      </w:r>
      <w:r w:rsidRPr="008D3658" w:rsidR="0082541F">
        <w:rPr>
          <w:sz w:val="28"/>
          <w:szCs w:val="28"/>
        </w:rPr>
        <w:t>2</w:t>
      </w:r>
      <w:r w:rsidRPr="008D3658" w:rsidR="003F5963">
        <w:rPr>
          <w:sz w:val="28"/>
          <w:szCs w:val="28"/>
        </w:rPr>
        <w:t xml:space="preserve"> ч.1 </w:t>
      </w:r>
      <w:r w:rsidRPr="008D3658">
        <w:rPr>
          <w:sz w:val="28"/>
          <w:szCs w:val="28"/>
        </w:rPr>
        <w:t xml:space="preserve">ст. 24.5 </w:t>
      </w:r>
      <w:r w:rsidRPr="008D3658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8D3658">
        <w:rPr>
          <w:sz w:val="28"/>
          <w:szCs w:val="28"/>
        </w:rPr>
        <w:t xml:space="preserve"> </w:t>
      </w:r>
      <w:r w:rsidRPr="008D3658" w:rsidR="00E37AF8">
        <w:rPr>
          <w:sz w:val="28"/>
          <w:szCs w:val="28"/>
        </w:rPr>
        <w:t>в связи с отсутствием состава инкриминируемого административного правонарушения.</w:t>
      </w:r>
    </w:p>
    <w:p w:rsidR="0029394F" w:rsidRPr="008D3658" w:rsidP="0029394F">
      <w:pPr>
        <w:ind w:right="-1" w:firstLine="709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Постановление может быть обжаловано в апелляционном порядке в Централ</w:t>
      </w:r>
      <w:r w:rsidRPr="008D3658">
        <w:rPr>
          <w:sz w:val="28"/>
          <w:szCs w:val="28"/>
        </w:rPr>
        <w:t>ьный районный суд г. Симферополя через мирового судью судебного участка №1</w:t>
      </w:r>
      <w:r w:rsidRPr="008D3658" w:rsidR="00EF4FC0">
        <w:rPr>
          <w:sz w:val="28"/>
          <w:szCs w:val="28"/>
        </w:rPr>
        <w:t>9</w:t>
      </w:r>
      <w:r w:rsidRPr="008D3658">
        <w:rPr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</w:t>
      </w:r>
      <w:r w:rsidRPr="008D3658">
        <w:rPr>
          <w:sz w:val="28"/>
          <w:szCs w:val="28"/>
        </w:rPr>
        <w:t>новления.</w:t>
      </w:r>
    </w:p>
    <w:p w:rsidR="00E37AF8" w:rsidRPr="008D3658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FF7A20" w:rsidRPr="008D3658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       Мировой судья </w:t>
      </w:r>
      <w:r w:rsidRPr="008D3658">
        <w:rPr>
          <w:sz w:val="28"/>
          <w:szCs w:val="28"/>
        </w:rPr>
        <w:tab/>
        <w:t xml:space="preserve">                                                        </w:t>
      </w:r>
      <w:r w:rsidRPr="008D3658" w:rsidR="00206786">
        <w:rPr>
          <w:sz w:val="28"/>
          <w:szCs w:val="28"/>
        </w:rPr>
        <w:t xml:space="preserve">            </w:t>
      </w:r>
      <w:r w:rsidRPr="008D3658" w:rsidR="00EF4FC0">
        <w:rPr>
          <w:sz w:val="28"/>
          <w:szCs w:val="28"/>
        </w:rPr>
        <w:t xml:space="preserve">Л.А. Шуб </w:t>
      </w:r>
    </w:p>
    <w:sectPr w:rsidSect="006A5C57">
      <w:headerReference w:type="default" r:id="rId5"/>
      <w:footerReference w:type="default" r:id="rId6"/>
      <w:pgSz w:w="11906" w:h="16838"/>
      <w:pgMar w:top="426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3867540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344">
          <w:rPr>
            <w:noProof/>
          </w:rPr>
          <w:t>1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356C1"/>
    <w:rsid w:val="00036B59"/>
    <w:rsid w:val="00047C29"/>
    <w:rsid w:val="001566EF"/>
    <w:rsid w:val="001D6651"/>
    <w:rsid w:val="001D7A73"/>
    <w:rsid w:val="00204366"/>
    <w:rsid w:val="00206786"/>
    <w:rsid w:val="00245631"/>
    <w:rsid w:val="0029394F"/>
    <w:rsid w:val="002B68D4"/>
    <w:rsid w:val="002E1621"/>
    <w:rsid w:val="002F75B9"/>
    <w:rsid w:val="0032284D"/>
    <w:rsid w:val="00326552"/>
    <w:rsid w:val="00350D08"/>
    <w:rsid w:val="0038344D"/>
    <w:rsid w:val="003A152D"/>
    <w:rsid w:val="003F5963"/>
    <w:rsid w:val="004007F3"/>
    <w:rsid w:val="00444344"/>
    <w:rsid w:val="004479A2"/>
    <w:rsid w:val="004907CC"/>
    <w:rsid w:val="005261F0"/>
    <w:rsid w:val="00567406"/>
    <w:rsid w:val="005E4436"/>
    <w:rsid w:val="00654446"/>
    <w:rsid w:val="006A5C57"/>
    <w:rsid w:val="007346BC"/>
    <w:rsid w:val="00750BA9"/>
    <w:rsid w:val="007714FB"/>
    <w:rsid w:val="007D1C8F"/>
    <w:rsid w:val="0082541F"/>
    <w:rsid w:val="0086124D"/>
    <w:rsid w:val="00877C67"/>
    <w:rsid w:val="008D3658"/>
    <w:rsid w:val="008E35C9"/>
    <w:rsid w:val="008E56CE"/>
    <w:rsid w:val="00912842"/>
    <w:rsid w:val="0091628C"/>
    <w:rsid w:val="009637DF"/>
    <w:rsid w:val="00967C62"/>
    <w:rsid w:val="00992720"/>
    <w:rsid w:val="00A946B5"/>
    <w:rsid w:val="00AE037D"/>
    <w:rsid w:val="00B17AB2"/>
    <w:rsid w:val="00B70EF0"/>
    <w:rsid w:val="00BE09E6"/>
    <w:rsid w:val="00BE4611"/>
    <w:rsid w:val="00C150B6"/>
    <w:rsid w:val="00C32FC9"/>
    <w:rsid w:val="00C545F8"/>
    <w:rsid w:val="00C83846"/>
    <w:rsid w:val="00CA31AD"/>
    <w:rsid w:val="00DB3D1D"/>
    <w:rsid w:val="00E35573"/>
    <w:rsid w:val="00E37AF8"/>
    <w:rsid w:val="00EC4B05"/>
    <w:rsid w:val="00EF4FC0"/>
    <w:rsid w:val="00F432EC"/>
    <w:rsid w:val="00F64F33"/>
    <w:rsid w:val="00F80536"/>
    <w:rsid w:val="00FE29C7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03B36-325B-4182-8193-BD500FFD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