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553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октября 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4D95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0A20" w:rsidRPr="00024D95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024D95" w:rsidR="00836546">
        <w:rPr>
          <w:rFonts w:ascii="Times New Roman" w:hAnsi="Times New Roman" w:cs="Times New Roman"/>
          <w:sz w:val="28"/>
          <w:szCs w:val="28"/>
        </w:rPr>
        <w:t xml:space="preserve">СК </w:t>
      </w:r>
      <w:r w:rsidRPr="00024D95">
        <w:rPr>
          <w:rFonts w:ascii="Times New Roman" w:hAnsi="Times New Roman" w:cs="Times New Roman"/>
          <w:sz w:val="28"/>
          <w:szCs w:val="28"/>
        </w:rPr>
        <w:t>«</w:t>
      </w:r>
      <w:r w:rsidRPr="00024D95" w:rsidR="00836546">
        <w:rPr>
          <w:rFonts w:ascii="Times New Roman" w:hAnsi="Times New Roman" w:cs="Times New Roman"/>
          <w:sz w:val="28"/>
          <w:szCs w:val="28"/>
        </w:rPr>
        <w:t>Мир</w:t>
      </w:r>
      <w:r w:rsidRPr="00024D95">
        <w:rPr>
          <w:rFonts w:ascii="Times New Roman" w:hAnsi="Times New Roman" w:cs="Times New Roman"/>
          <w:sz w:val="28"/>
          <w:szCs w:val="28"/>
        </w:rPr>
        <w:t xml:space="preserve">»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Жука Евгения Васильевича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3123">
        <w:rPr>
          <w:rFonts w:ascii="Times New Roman" w:hAnsi="Times New Roman"/>
          <w:sz w:val="28"/>
          <w:szCs w:val="28"/>
        </w:rPr>
        <w:t>«данные изъяты»</w:t>
      </w:r>
      <w:r w:rsidR="00D63123">
        <w:rPr>
          <w:rFonts w:ascii="Times New Roman" w:eastAsia="Times New Roman" w:hAnsi="Times New Roman"/>
          <w:sz w:val="28"/>
          <w:szCs w:val="28"/>
        </w:rPr>
        <w:t>,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Жук Е.В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Pr="00024D95" w:rsidR="006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hAnsi="Times New Roman" w:cs="Times New Roman"/>
          <w:sz w:val="28"/>
          <w:szCs w:val="28"/>
        </w:rPr>
        <w:t>директором</w:t>
      </w:r>
      <w:r w:rsidRPr="00024D95" w:rsidR="0008534E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СК</w:t>
      </w:r>
      <w:r w:rsidRPr="00024D95" w:rsidR="007D1ECE">
        <w:rPr>
          <w:rFonts w:ascii="Times New Roman" w:hAnsi="Times New Roman" w:cs="Times New Roman"/>
          <w:sz w:val="28"/>
          <w:szCs w:val="28"/>
        </w:rPr>
        <w:t xml:space="preserve"> «</w:t>
      </w:r>
      <w:r w:rsidRPr="00024D95">
        <w:rPr>
          <w:rFonts w:ascii="Times New Roman" w:hAnsi="Times New Roman" w:cs="Times New Roman"/>
          <w:sz w:val="28"/>
          <w:szCs w:val="28"/>
        </w:rPr>
        <w:t>Мир</w:t>
      </w:r>
      <w:r w:rsidRPr="00024D95" w:rsidR="007D1ECE">
        <w:rPr>
          <w:rFonts w:ascii="Times New Roman" w:hAnsi="Times New Roman" w:cs="Times New Roman"/>
          <w:sz w:val="28"/>
          <w:szCs w:val="28"/>
        </w:rPr>
        <w:t>»</w:t>
      </w:r>
      <w:r w:rsidRPr="00024D95">
        <w:rPr>
          <w:rFonts w:ascii="Times New Roman" w:hAnsi="Times New Roman" w:cs="Times New Roman"/>
          <w:sz w:val="28"/>
          <w:szCs w:val="28"/>
        </w:rPr>
        <w:t xml:space="preserve"> (далее ООО СК «Мир»)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024D95" w:rsidR="005868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Республика Крым,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 ул. Миллера, 5/1, кв. 11,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28.10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.2019.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9.11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433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Жук Е.В. не я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>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отметкой об истечении срока хранения.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</w:rPr>
        <w:t>Жук Е.В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 дело в отсутствие 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</w:rPr>
        <w:t>Жука Е.В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тративного правонарушения в связи с 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декларац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ии по налогу на прибыль за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28.10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СК Мир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9.11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28.10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ключением случаев, предусмотренных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4D95" w:rsidR="00836546">
        <w:rPr>
          <w:rFonts w:ascii="Times New Roman" w:hAnsi="Times New Roman" w:cs="Times New Roman"/>
          <w:sz w:val="28"/>
          <w:szCs w:val="28"/>
        </w:rPr>
        <w:t>Мир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024D95" w:rsidR="00836546">
        <w:rPr>
          <w:rFonts w:ascii="Times New Roman" w:hAnsi="Times New Roman" w:cs="Times New Roman"/>
          <w:sz w:val="28"/>
          <w:szCs w:val="28"/>
        </w:rPr>
        <w:t>Жук Е.В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24D95" w:rsidR="00836546">
        <w:rPr>
          <w:rFonts w:ascii="Times New Roman" w:hAnsi="Times New Roman" w:cs="Times New Roman"/>
          <w:sz w:val="28"/>
          <w:szCs w:val="28"/>
        </w:rPr>
        <w:t>Жук Е.В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24D95" w:rsidR="00836546">
        <w:rPr>
          <w:rFonts w:ascii="Times New Roman" w:hAnsi="Times New Roman" w:cs="Times New Roman"/>
          <w:sz w:val="28"/>
          <w:szCs w:val="28"/>
        </w:rPr>
        <w:t>Жука Е.В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91022121500175300002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27.09.2021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39560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07.06.2021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1280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20.07.2021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4D95" w:rsidR="00836546">
        <w:rPr>
          <w:rFonts w:ascii="Times New Roman" w:hAnsi="Times New Roman" w:cs="Times New Roman"/>
          <w:sz w:val="28"/>
          <w:szCs w:val="28"/>
        </w:rPr>
        <w:t>Жука Е.В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СК «Мир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24D95" w:rsidR="00836546">
        <w:rPr>
          <w:rFonts w:ascii="Times New Roman" w:hAnsi="Times New Roman" w:cs="Times New Roman"/>
          <w:sz w:val="28"/>
          <w:szCs w:val="28"/>
        </w:rPr>
        <w:t>Жук Е.В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Учитывая устано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4D95" w:rsidR="00836546">
        <w:rPr>
          <w:rFonts w:ascii="Times New Roman" w:hAnsi="Times New Roman" w:cs="Times New Roman"/>
          <w:sz w:val="28"/>
          <w:szCs w:val="28"/>
        </w:rPr>
        <w:t>Жука Е.В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ответственность, в соответствии со ст. 4.2, Кодекса Российской Федерации об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по делу не установлено.</w:t>
      </w:r>
    </w:p>
    <w:p w:rsidR="00147433" w:rsidRPr="00147433" w:rsidP="001474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30.09.2020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471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/19/2020,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27.10.2020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Жук Е.В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ч. 1 ст. 15.6 Кодекса Российск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правонарушениях, и ему назначено административное наказание в виде предупреждения в порядке ст. 4.1.1 Кодекса Российской Федерации об административных правонарушениях. 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Принимая во внимание положения с. 4.6 Кодекса Российско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а также установленные по делу обстоятельства, Жук Е.В. считается ранее подвергнутым административному наказанию за однородные правонарушения.</w:t>
      </w:r>
    </w:p>
    <w:p w:rsidR="00147433" w:rsidP="001474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 Жук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 Е.В.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0D0D48" w:rsidRPr="00024D95" w:rsidP="001474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024D95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Жука Евгения Васильевича</w:t>
      </w:r>
      <w:r w:rsidRPr="00024D95" w:rsidR="000D0D48">
        <w:rPr>
          <w:rFonts w:ascii="Times New Roman" w:hAnsi="Times New Roman" w:cs="Times New Roman"/>
          <w:sz w:val="28"/>
          <w:szCs w:val="28"/>
        </w:rPr>
        <w:t xml:space="preserve"> </w:t>
      </w:r>
      <w:r w:rsidRPr="00024D95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024D95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24D95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024D95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024D95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147433" w:rsidRPr="00147433" w:rsidP="0014743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казначейский счет: 40102810645370000035, Казначейский счет: 03100643350000017500, УИН 0, ОКТМО 35701000, КБК 828 1 16 01153 01 0006 140, постановление по делу №05-</w:t>
      </w:r>
      <w:r>
        <w:rPr>
          <w:rFonts w:ascii="Times New Roman" w:eastAsia="Times New Roman" w:hAnsi="Times New Roman" w:cs="Times New Roman"/>
          <w:sz w:val="28"/>
          <w:szCs w:val="28"/>
        </w:rPr>
        <w:t>0553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/19/2021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 xml:space="preserve">.10.2021 в отношении Жука Евгения Васильевича.  </w:t>
      </w:r>
    </w:p>
    <w:p w:rsidR="00147433" w:rsidRPr="00147433" w:rsidP="0014743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147433" w:rsidRPr="00147433" w:rsidP="0014743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147433" w:rsidP="0014743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</w:t>
      </w:r>
      <w:r w:rsidRPr="00147433">
        <w:rPr>
          <w:rFonts w:ascii="Times New Roman" w:eastAsia="Times New Roman" w:hAnsi="Times New Roman" w:cs="Times New Roman"/>
          <w:sz w:val="28"/>
          <w:szCs w:val="28"/>
        </w:rPr>
        <w:t>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024D95" w:rsidP="00147433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>Постановление может быть обжалова</w:t>
      </w:r>
      <w:r w:rsidRPr="00024D95">
        <w:rPr>
          <w:rFonts w:ascii="Times New Roman" w:hAnsi="Times New Roman"/>
          <w:sz w:val="28"/>
          <w:szCs w:val="28"/>
        </w:rPr>
        <w:t xml:space="preserve">но в апелляционном порядке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</w:t>
      </w:r>
      <w:r w:rsidRPr="00024D95">
        <w:rPr>
          <w:rFonts w:ascii="Times New Roman" w:hAnsi="Times New Roman"/>
          <w:sz w:val="28"/>
          <w:szCs w:val="2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23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47433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D1ECE"/>
    <w:rsid w:val="00800A20"/>
    <w:rsid w:val="00836546"/>
    <w:rsid w:val="00850B46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E44CD"/>
    <w:rsid w:val="00D40191"/>
    <w:rsid w:val="00D52652"/>
    <w:rsid w:val="00D63123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42847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4C78-5E03-4582-A300-A9C53102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