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01" w:rsidP="00FF7A20">
      <w:pPr>
        <w:pStyle w:val="Heading1"/>
        <w:ind w:firstLine="540"/>
        <w:jc w:val="right"/>
        <w:rPr>
          <w:szCs w:val="28"/>
        </w:rPr>
      </w:pPr>
    </w:p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0B7201">
        <w:rPr>
          <w:szCs w:val="28"/>
        </w:rPr>
        <w:t>05</w:t>
      </w:r>
      <w:r w:rsidR="001F1892">
        <w:rPr>
          <w:szCs w:val="28"/>
        </w:rPr>
        <w:t>9</w:t>
      </w:r>
      <w:r w:rsidR="000B7201">
        <w:rPr>
          <w:szCs w:val="28"/>
        </w:rPr>
        <w:t>3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20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18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ноября</w:t>
      </w:r>
      <w:r w:rsidR="00912842">
        <w:rPr>
          <w:color w:val="000000"/>
          <w:sz w:val="28"/>
          <w:szCs w:val="28"/>
        </w:rPr>
        <w:t xml:space="preserve"> 2020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A55263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F64F33">
        <w:rPr>
          <w:sz w:val="28"/>
          <w:szCs w:val="28"/>
        </w:rPr>
        <w:t xml:space="preserve">директора </w:t>
      </w:r>
      <w:r w:rsidR="00A55263">
        <w:rPr>
          <w:sz w:val="28"/>
          <w:szCs w:val="28"/>
        </w:rPr>
        <w:t>Общества с ограниченной ответственностью «</w:t>
      </w:r>
      <w:r w:rsidR="001F1892">
        <w:rPr>
          <w:sz w:val="28"/>
          <w:szCs w:val="28"/>
        </w:rPr>
        <w:t>Софтум</w:t>
      </w:r>
      <w:r w:rsidR="00A55263">
        <w:rPr>
          <w:sz w:val="28"/>
          <w:szCs w:val="28"/>
        </w:rPr>
        <w:t xml:space="preserve">» </w:t>
      </w:r>
      <w:r w:rsidR="000B7201">
        <w:rPr>
          <w:sz w:val="28"/>
          <w:szCs w:val="28"/>
        </w:rPr>
        <w:t>Шаповалова</w:t>
      </w:r>
      <w:r w:rsidR="000B7201">
        <w:rPr>
          <w:sz w:val="28"/>
          <w:szCs w:val="28"/>
        </w:rPr>
        <w:t xml:space="preserve"> Юрия Юрьевича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A55263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B7201">
        <w:rPr>
          <w:sz w:val="28"/>
          <w:szCs w:val="28"/>
        </w:rPr>
        <w:t>.10</w:t>
      </w:r>
      <w:r w:rsidR="00912842">
        <w:rPr>
          <w:sz w:val="28"/>
          <w:szCs w:val="28"/>
        </w:rPr>
        <w:t>.2020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</w:t>
      </w:r>
      <w:r w:rsidRPr="00A55263" w:rsidR="00A55263">
        <w:rPr>
          <w:sz w:val="28"/>
          <w:szCs w:val="28"/>
        </w:rPr>
        <w:t xml:space="preserve">в отношении директора Общества с ограниченной ответственностью </w:t>
      </w:r>
      <w:r w:rsidRPr="00142667" w:rsidR="00142667">
        <w:rPr>
          <w:sz w:val="28"/>
          <w:szCs w:val="28"/>
        </w:rPr>
        <w:t>«</w:t>
      </w:r>
      <w:r w:rsidRPr="001F1892">
        <w:rPr>
          <w:sz w:val="28"/>
          <w:szCs w:val="28"/>
        </w:rPr>
        <w:t>Софтум</w:t>
      </w:r>
      <w:r w:rsidRPr="00142667" w:rsidR="00142667">
        <w:rPr>
          <w:sz w:val="28"/>
          <w:szCs w:val="28"/>
        </w:rPr>
        <w:t xml:space="preserve">» </w:t>
      </w:r>
      <w:r w:rsidRPr="000B7201" w:rsidR="000B7201">
        <w:rPr>
          <w:sz w:val="28"/>
          <w:szCs w:val="28"/>
        </w:rPr>
        <w:t>Шаповалова</w:t>
      </w:r>
      <w:r w:rsidRPr="000B7201" w:rsidR="000B7201">
        <w:rPr>
          <w:sz w:val="28"/>
          <w:szCs w:val="28"/>
        </w:rPr>
        <w:t xml:space="preserve"> Юрия Юрьевича </w:t>
      </w:r>
      <w:r w:rsidRPr="00A55263" w:rsidR="00A55263">
        <w:rPr>
          <w:sz w:val="28"/>
          <w:szCs w:val="28"/>
        </w:rPr>
        <w:t>по признакам правонарушения, предусмотренного ст. 15.5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A55263">
        <w:rPr>
          <w:sz w:val="28"/>
          <w:szCs w:val="28"/>
        </w:rPr>
        <w:t>23.</w:t>
      </w:r>
      <w:r w:rsidR="000B7201">
        <w:rPr>
          <w:sz w:val="28"/>
          <w:szCs w:val="28"/>
        </w:rPr>
        <w:t>10</w:t>
      </w:r>
      <w:r w:rsidR="00912842">
        <w:rPr>
          <w:sz w:val="28"/>
          <w:szCs w:val="28"/>
        </w:rPr>
        <w:t>.2020</w:t>
      </w:r>
      <w:r w:rsidRPr="00FF7A20" w:rsidR="00FF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A55263">
        <w:rPr>
          <w:sz w:val="28"/>
          <w:szCs w:val="28"/>
        </w:rPr>
        <w:t>23.</w:t>
      </w:r>
      <w:r w:rsidR="000B7201">
        <w:rPr>
          <w:sz w:val="28"/>
          <w:szCs w:val="28"/>
        </w:rPr>
        <w:t>10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отложено на </w:t>
      </w:r>
      <w:r w:rsidR="000B7201">
        <w:rPr>
          <w:sz w:val="28"/>
          <w:szCs w:val="28"/>
        </w:rPr>
        <w:t>2</w:t>
      </w:r>
      <w:r w:rsidR="001F1892">
        <w:rPr>
          <w:sz w:val="28"/>
          <w:szCs w:val="28"/>
        </w:rPr>
        <w:t>4</w:t>
      </w:r>
      <w:r w:rsidR="000B7201">
        <w:rPr>
          <w:sz w:val="28"/>
          <w:szCs w:val="28"/>
        </w:rPr>
        <w:t>.11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0B7201">
        <w:rPr>
          <w:sz w:val="28"/>
          <w:szCs w:val="28"/>
        </w:rPr>
        <w:t>Шаповалов Ю.Ю</w:t>
      </w:r>
      <w:r w:rsidR="00682DA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</w:t>
      </w:r>
      <w:r w:rsidR="00682DAA">
        <w:rPr>
          <w:sz w:val="28"/>
          <w:szCs w:val="28"/>
        </w:rPr>
        <w:t xml:space="preserve">не </w:t>
      </w:r>
      <w:r w:rsidRPr="00912842">
        <w:rPr>
          <w:sz w:val="28"/>
          <w:szCs w:val="28"/>
        </w:rPr>
        <w:t>получен</w:t>
      </w:r>
      <w:r>
        <w:rPr>
          <w:sz w:val="28"/>
          <w:szCs w:val="28"/>
        </w:rPr>
        <w:t>а</w:t>
      </w:r>
      <w:r w:rsidR="00682DAA">
        <w:rPr>
          <w:sz w:val="28"/>
          <w:szCs w:val="28"/>
        </w:rPr>
        <w:t>, возвращена в суд с отметкой об истечении срока хранения</w:t>
      </w:r>
      <w:r>
        <w:rPr>
          <w:sz w:val="28"/>
          <w:szCs w:val="28"/>
        </w:rPr>
        <w:t>, о причинах неявки не сообщил</w:t>
      </w:r>
      <w:r w:rsidRPr="00912842">
        <w:rPr>
          <w:sz w:val="28"/>
          <w:szCs w:val="28"/>
        </w:rPr>
        <w:t xml:space="preserve">, ходатайств мировому судье не направил.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B7201" w:rsidR="000B7201">
        <w:rPr>
          <w:sz w:val="28"/>
          <w:szCs w:val="28"/>
        </w:rPr>
        <w:t>Шаповалов Ю.Ю</w:t>
      </w:r>
      <w:r w:rsidR="00142667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B7201" w:rsidR="000B7201">
        <w:rPr>
          <w:sz w:val="28"/>
          <w:szCs w:val="28"/>
        </w:rPr>
        <w:t>Шаповалов</w:t>
      </w:r>
      <w:r w:rsidR="000B7201">
        <w:rPr>
          <w:sz w:val="28"/>
          <w:szCs w:val="28"/>
        </w:rPr>
        <w:t>а</w:t>
      </w:r>
      <w:r w:rsidRPr="000B7201" w:rsidR="000B7201">
        <w:rPr>
          <w:sz w:val="28"/>
          <w:szCs w:val="28"/>
        </w:rPr>
        <w:t xml:space="preserve"> Ю.Ю</w:t>
      </w:r>
      <w:r w:rsidR="00142667">
        <w:rPr>
          <w:sz w:val="28"/>
          <w:szCs w:val="28"/>
        </w:rPr>
        <w:t xml:space="preserve">. </w:t>
      </w:r>
      <w:r w:rsidR="00A55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A55263" w:rsidP="00A55263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0B7201" w:rsidR="000B7201">
        <w:rPr>
          <w:sz w:val="28"/>
          <w:szCs w:val="28"/>
        </w:rPr>
        <w:t>Шаповалов Ю.Ю</w:t>
      </w:r>
      <w:r w:rsidR="00245631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 w:rsidRPr="001F1892" w:rsidR="001F1892">
        <w:rPr>
          <w:sz w:val="28"/>
          <w:szCs w:val="28"/>
        </w:rPr>
        <w:t>Софтум</w:t>
      </w:r>
      <w:r>
        <w:rPr>
          <w:sz w:val="28"/>
          <w:szCs w:val="28"/>
        </w:rPr>
        <w:t>»</w:t>
      </w:r>
      <w:r w:rsidRPr="003C2B95" w:rsidR="00245631">
        <w:rPr>
          <w:sz w:val="28"/>
          <w:szCs w:val="28"/>
        </w:rPr>
        <w:t xml:space="preserve">, зарегистрированного по адресу: г. Симферополь, ул. </w:t>
      </w:r>
      <w:r w:rsidR="000B7201">
        <w:rPr>
          <w:sz w:val="28"/>
          <w:szCs w:val="28"/>
        </w:rPr>
        <w:t>Севастопольская, 41/3</w:t>
      </w:r>
      <w:r w:rsidR="00245631">
        <w:rPr>
          <w:sz w:val="28"/>
          <w:szCs w:val="28"/>
        </w:rPr>
        <w:t>,</w:t>
      </w:r>
      <w:r w:rsidR="000B7201">
        <w:rPr>
          <w:sz w:val="28"/>
          <w:szCs w:val="28"/>
        </w:rPr>
        <w:t xml:space="preserve"> офис </w:t>
      </w:r>
      <w:r w:rsidR="001F1892">
        <w:rPr>
          <w:sz w:val="28"/>
          <w:szCs w:val="28"/>
        </w:rPr>
        <w:t>4</w:t>
      </w:r>
      <w:r w:rsidR="000B720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в нарушение  требований  </w:t>
      </w:r>
      <w:r w:rsidR="0091284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912842">
        <w:rPr>
          <w:sz w:val="28"/>
          <w:szCs w:val="28"/>
        </w:rPr>
        <w:t>5 ст.</w:t>
      </w:r>
      <w:r>
        <w:rPr>
          <w:sz w:val="28"/>
          <w:szCs w:val="28"/>
        </w:rPr>
        <w:t xml:space="preserve"> 174</w:t>
      </w:r>
      <w:r w:rsidRPr="00E158EA" w:rsidR="00245631">
        <w:rPr>
          <w:sz w:val="28"/>
          <w:szCs w:val="28"/>
        </w:rPr>
        <w:t xml:space="preserve"> Налогового Кодекса Российской Федерации, </w:t>
      </w:r>
      <w:r w:rsidRPr="00A55263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</w:t>
      </w:r>
      <w:r>
        <w:rPr>
          <w:sz w:val="28"/>
          <w:szCs w:val="28"/>
        </w:rPr>
        <w:t xml:space="preserve">за </w:t>
      </w:r>
      <w:r w:rsidR="00716CA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2019 года </w:t>
      </w:r>
      <w:r w:rsidRPr="00A55263">
        <w:rPr>
          <w:sz w:val="28"/>
          <w:szCs w:val="28"/>
        </w:rPr>
        <w:t xml:space="preserve">(форма по КНД 1151001) по сроку предоставления </w:t>
      </w:r>
      <w:r>
        <w:rPr>
          <w:sz w:val="28"/>
          <w:szCs w:val="28"/>
        </w:rPr>
        <w:t xml:space="preserve">не позднее </w:t>
      </w:r>
      <w:r w:rsidR="00716CA7">
        <w:rPr>
          <w:sz w:val="28"/>
          <w:szCs w:val="28"/>
        </w:rPr>
        <w:t>25.10</w:t>
      </w:r>
      <w:r w:rsidRPr="00A55263">
        <w:rPr>
          <w:sz w:val="28"/>
          <w:szCs w:val="28"/>
        </w:rPr>
        <w:t xml:space="preserve">.2019 включительно, фактически расчет предоставлен </w:t>
      </w:r>
      <w:r w:rsidR="00716CA7">
        <w:rPr>
          <w:sz w:val="28"/>
          <w:szCs w:val="28"/>
        </w:rPr>
        <w:t>28.02.2020</w:t>
      </w:r>
      <w:r>
        <w:rPr>
          <w:sz w:val="28"/>
          <w:szCs w:val="28"/>
        </w:rPr>
        <w:t>.</w:t>
      </w:r>
    </w:p>
    <w:p w:rsidR="004907CC" w:rsidP="00A552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а </w:t>
      </w:r>
      <w:r w:rsidR="00A55263">
        <w:rPr>
          <w:color w:val="000000"/>
          <w:sz w:val="28"/>
          <w:szCs w:val="28"/>
        </w:rPr>
        <w:t>ООО</w:t>
      </w:r>
      <w:r w:rsidR="00A55263">
        <w:rPr>
          <w:color w:val="000000"/>
          <w:sz w:val="28"/>
          <w:szCs w:val="28"/>
        </w:rPr>
        <w:t xml:space="preserve"> «</w:t>
      </w:r>
      <w:r w:rsidRPr="001F1892" w:rsidR="001F1892">
        <w:rPr>
          <w:color w:val="000000"/>
          <w:sz w:val="28"/>
          <w:szCs w:val="28"/>
        </w:rPr>
        <w:t>Софтум</w:t>
      </w:r>
      <w:r w:rsidR="00A55263">
        <w:rPr>
          <w:color w:val="000000"/>
          <w:sz w:val="28"/>
          <w:szCs w:val="28"/>
        </w:rPr>
        <w:t xml:space="preserve">» </w:t>
      </w:r>
      <w:r w:rsidRPr="00716CA7" w:rsidR="00716CA7">
        <w:rPr>
          <w:color w:val="000000"/>
          <w:sz w:val="28"/>
          <w:szCs w:val="28"/>
        </w:rPr>
        <w:t>Шаповалов</w:t>
      </w:r>
      <w:r w:rsidR="00716CA7">
        <w:rPr>
          <w:color w:val="000000"/>
          <w:sz w:val="28"/>
          <w:szCs w:val="28"/>
        </w:rPr>
        <w:t>а</w:t>
      </w:r>
      <w:r w:rsidRPr="00716CA7" w:rsidR="00716CA7">
        <w:rPr>
          <w:color w:val="000000"/>
          <w:sz w:val="28"/>
          <w:szCs w:val="28"/>
        </w:rPr>
        <w:t xml:space="preserve"> Ю.Ю</w:t>
      </w:r>
      <w:r w:rsidR="00A5526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1F1892">
        <w:rPr>
          <w:color w:val="000000"/>
          <w:sz w:val="28"/>
          <w:szCs w:val="28"/>
        </w:rPr>
        <w:t>91022021700238700002</w:t>
      </w:r>
      <w:r w:rsidR="00C32FC9">
        <w:rPr>
          <w:color w:val="000000"/>
          <w:sz w:val="28"/>
          <w:szCs w:val="28"/>
        </w:rPr>
        <w:t xml:space="preserve"> от </w:t>
      </w:r>
      <w:r w:rsidR="00716CA7">
        <w:rPr>
          <w:color w:val="000000"/>
          <w:sz w:val="28"/>
          <w:szCs w:val="28"/>
        </w:rPr>
        <w:t>21.09</w:t>
      </w:r>
      <w:r w:rsidR="00A55263">
        <w:rPr>
          <w:color w:val="000000"/>
          <w:sz w:val="28"/>
          <w:szCs w:val="28"/>
        </w:rPr>
        <w:t>.2020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A55263">
        <w:rPr>
          <w:color w:val="000000"/>
          <w:sz w:val="28"/>
          <w:szCs w:val="28"/>
        </w:rPr>
        <w:t>5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1D6651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716CA7" w:rsidR="00716CA7">
        <w:rPr>
          <w:sz w:val="28"/>
          <w:szCs w:val="28"/>
        </w:rPr>
        <w:t>Шаповалов</w:t>
      </w:r>
      <w:r w:rsidR="00716CA7">
        <w:rPr>
          <w:sz w:val="28"/>
          <w:szCs w:val="28"/>
        </w:rPr>
        <w:t>у</w:t>
      </w:r>
      <w:r w:rsidRPr="00716CA7" w:rsidR="00716CA7">
        <w:rPr>
          <w:sz w:val="28"/>
          <w:szCs w:val="28"/>
        </w:rPr>
        <w:t xml:space="preserve"> Ю.Ю</w:t>
      </w:r>
      <w:r w:rsidR="00142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</w:t>
      </w:r>
      <w:r w:rsidRPr="00C32FC9">
        <w:rPr>
          <w:sz w:val="28"/>
          <w:szCs w:val="28"/>
        </w:rPr>
        <w:t xml:space="preserve">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142667">
        <w:rPr>
          <w:sz w:val="28"/>
          <w:szCs w:val="28"/>
        </w:rPr>
        <w:t xml:space="preserve">генерального </w:t>
      </w:r>
      <w:r w:rsidR="002F75B9">
        <w:rPr>
          <w:sz w:val="28"/>
          <w:szCs w:val="28"/>
        </w:rPr>
        <w:t xml:space="preserve">директора </w:t>
      </w:r>
      <w:r w:rsidRPr="00A55263" w:rsidR="00A55263">
        <w:rPr>
          <w:sz w:val="28"/>
          <w:szCs w:val="28"/>
        </w:rPr>
        <w:t>ООО «</w:t>
      </w:r>
      <w:r w:rsidR="00716CA7">
        <w:rPr>
          <w:sz w:val="28"/>
          <w:szCs w:val="28"/>
        </w:rPr>
        <w:t>Ситилинк</w:t>
      </w:r>
      <w:r w:rsidRPr="00A55263" w:rsidR="00A55263">
        <w:rPr>
          <w:sz w:val="28"/>
          <w:szCs w:val="28"/>
        </w:rPr>
        <w:t xml:space="preserve">» </w:t>
      </w:r>
      <w:r w:rsidRPr="00716CA7" w:rsidR="00716CA7">
        <w:rPr>
          <w:sz w:val="28"/>
          <w:szCs w:val="28"/>
        </w:rPr>
        <w:t>Шаповалов</w:t>
      </w:r>
      <w:r w:rsidR="00716CA7">
        <w:rPr>
          <w:sz w:val="28"/>
          <w:szCs w:val="28"/>
        </w:rPr>
        <w:t>а</w:t>
      </w:r>
      <w:r w:rsidRPr="00716CA7" w:rsidR="00716CA7">
        <w:rPr>
          <w:sz w:val="28"/>
          <w:szCs w:val="28"/>
        </w:rPr>
        <w:t xml:space="preserve"> Ю.Ю</w:t>
      </w:r>
      <w:r w:rsidR="00142667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27245C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716CA7">
        <w:rPr>
          <w:sz w:val="28"/>
          <w:szCs w:val="28"/>
        </w:rPr>
        <w:t>25.10</w:t>
      </w:r>
      <w:r w:rsidR="00EF4FC0">
        <w:rPr>
          <w:sz w:val="28"/>
          <w:szCs w:val="28"/>
        </w:rPr>
        <w:t xml:space="preserve">.2020.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EF4FC0" w:rsidR="00EF4FC0">
        <w:rPr>
          <w:sz w:val="28"/>
          <w:szCs w:val="28"/>
        </w:rPr>
        <w:t>директор</w:t>
      </w:r>
      <w:r w:rsidRPr="00EF4FC0" w:rsidR="00EF4FC0">
        <w:rPr>
          <w:sz w:val="28"/>
          <w:szCs w:val="28"/>
        </w:rPr>
        <w:t xml:space="preserve">а </w:t>
      </w:r>
      <w:r w:rsidRPr="006A6AFE" w:rsidR="006A6AFE">
        <w:rPr>
          <w:sz w:val="28"/>
          <w:szCs w:val="28"/>
        </w:rPr>
        <w:t>ООО</w:t>
      </w:r>
      <w:r w:rsidRPr="006A6AFE" w:rsidR="006A6AFE">
        <w:rPr>
          <w:sz w:val="28"/>
          <w:szCs w:val="28"/>
        </w:rPr>
        <w:t xml:space="preserve"> «</w:t>
      </w:r>
      <w:r w:rsidRPr="001F1892" w:rsidR="001F1892">
        <w:rPr>
          <w:sz w:val="28"/>
          <w:szCs w:val="28"/>
        </w:rPr>
        <w:t>Софтум</w:t>
      </w:r>
      <w:r w:rsidRPr="006A6AFE" w:rsidR="006A6AFE">
        <w:rPr>
          <w:sz w:val="28"/>
          <w:szCs w:val="28"/>
        </w:rPr>
        <w:t xml:space="preserve">» </w:t>
      </w:r>
      <w:r w:rsidRPr="00716CA7" w:rsidR="00716CA7">
        <w:rPr>
          <w:sz w:val="28"/>
          <w:szCs w:val="28"/>
        </w:rPr>
        <w:t>Шаповалов</w:t>
      </w:r>
      <w:r w:rsidR="00716CA7">
        <w:rPr>
          <w:sz w:val="28"/>
          <w:szCs w:val="28"/>
        </w:rPr>
        <w:t>а</w:t>
      </w:r>
      <w:r w:rsidRPr="00716CA7" w:rsidR="00716CA7">
        <w:rPr>
          <w:sz w:val="28"/>
          <w:szCs w:val="28"/>
        </w:rPr>
        <w:t xml:space="preserve"> Ю.Ю</w:t>
      </w:r>
      <w:r w:rsidRPr="006A6AFE" w:rsidR="006A6AFE">
        <w:rPr>
          <w:sz w:val="28"/>
          <w:szCs w:val="28"/>
        </w:rPr>
        <w:t xml:space="preserve">. 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6A6AFE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716CA7" w:rsidR="00716CA7">
        <w:rPr>
          <w:sz w:val="28"/>
          <w:szCs w:val="28"/>
        </w:rPr>
        <w:t>директора Общества с ограниченной ответственностью «</w:t>
      </w:r>
      <w:r w:rsidRPr="001F1892" w:rsidR="001F1892">
        <w:rPr>
          <w:sz w:val="28"/>
          <w:szCs w:val="28"/>
        </w:rPr>
        <w:t>Софтум</w:t>
      </w:r>
      <w:r w:rsidRPr="00716CA7" w:rsidR="00716CA7">
        <w:rPr>
          <w:sz w:val="28"/>
          <w:szCs w:val="28"/>
        </w:rPr>
        <w:t xml:space="preserve">» </w:t>
      </w:r>
      <w:r w:rsidRPr="00716CA7" w:rsidR="00716CA7">
        <w:rPr>
          <w:sz w:val="28"/>
          <w:szCs w:val="28"/>
        </w:rPr>
        <w:t>Шаповалова</w:t>
      </w:r>
      <w:r w:rsidRPr="00716CA7" w:rsidR="00716CA7">
        <w:rPr>
          <w:sz w:val="28"/>
          <w:szCs w:val="28"/>
        </w:rPr>
        <w:t xml:space="preserve"> Юрия Юрьевича </w:t>
      </w:r>
      <w:r w:rsidRPr="00FF7A20" w:rsidR="0029394F">
        <w:rPr>
          <w:sz w:val="28"/>
          <w:szCs w:val="28"/>
        </w:rPr>
        <w:t xml:space="preserve">по признакам правонарушения, предусмотренного </w:t>
      </w:r>
      <w:r w:rsidRPr="00FF7A20"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>.</w:t>
      </w:r>
      <w:r w:rsidR="006A6AFE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92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0B7201"/>
    <w:rsid w:val="00142667"/>
    <w:rsid w:val="00187458"/>
    <w:rsid w:val="001D6651"/>
    <w:rsid w:val="001F1892"/>
    <w:rsid w:val="00245631"/>
    <w:rsid w:val="0027245C"/>
    <w:rsid w:val="0029394F"/>
    <w:rsid w:val="002F75B9"/>
    <w:rsid w:val="00307078"/>
    <w:rsid w:val="00326552"/>
    <w:rsid w:val="00381E36"/>
    <w:rsid w:val="0038344D"/>
    <w:rsid w:val="003A152D"/>
    <w:rsid w:val="003C2B95"/>
    <w:rsid w:val="003F5963"/>
    <w:rsid w:val="004907CC"/>
    <w:rsid w:val="00520827"/>
    <w:rsid w:val="005372F9"/>
    <w:rsid w:val="00567406"/>
    <w:rsid w:val="005E4B17"/>
    <w:rsid w:val="00632EEE"/>
    <w:rsid w:val="00682DAA"/>
    <w:rsid w:val="006A6AFE"/>
    <w:rsid w:val="00716CA7"/>
    <w:rsid w:val="007346BC"/>
    <w:rsid w:val="007A7560"/>
    <w:rsid w:val="008117A3"/>
    <w:rsid w:val="00870A81"/>
    <w:rsid w:val="00877C67"/>
    <w:rsid w:val="00912842"/>
    <w:rsid w:val="0091628C"/>
    <w:rsid w:val="00A55263"/>
    <w:rsid w:val="00A946B5"/>
    <w:rsid w:val="00B17AB2"/>
    <w:rsid w:val="00C02765"/>
    <w:rsid w:val="00C32FC9"/>
    <w:rsid w:val="00C545F8"/>
    <w:rsid w:val="00C83846"/>
    <w:rsid w:val="00CA31AD"/>
    <w:rsid w:val="00E158EA"/>
    <w:rsid w:val="00E35573"/>
    <w:rsid w:val="00EF4FC0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094E-9F35-4E96-B771-228DC69D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