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7A3F50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№ 05-</w:t>
      </w:r>
      <w:r w:rsidRPr="007A3F50" w:rsidR="003524E7">
        <w:rPr>
          <w:rFonts w:ascii="Times New Roman" w:eastAsia="Times New Roman" w:hAnsi="Times New Roman" w:cs="Times New Roman"/>
          <w:sz w:val="24"/>
          <w:szCs w:val="24"/>
        </w:rPr>
        <w:t>0615</w:t>
      </w:r>
      <w:r w:rsidRPr="007A3F50" w:rsidR="007C2C8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3F50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:rsidR="00E13A59" w:rsidRPr="007A3F50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13A59" w:rsidRPr="007A3F50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>02 декабря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 2020 года                                                        г. Симферополь</w:t>
      </w:r>
    </w:p>
    <w:p w:rsidR="00BC4756" w:rsidRPr="007A3F50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A59" w:rsidRPr="007A3F50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№1</w:t>
      </w:r>
      <w:r w:rsidRPr="007A3F50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7A3F50" w:rsidR="00FD6953">
        <w:rPr>
          <w:rFonts w:ascii="Times New Roman" w:eastAsia="Times New Roman" w:hAnsi="Times New Roman" w:cs="Times New Roman"/>
          <w:sz w:val="24"/>
          <w:szCs w:val="24"/>
        </w:rPr>
        <w:t xml:space="preserve">Шуб Л.А., </w:t>
      </w:r>
    </w:p>
    <w:p w:rsidR="00E13A59" w:rsidRPr="007A3F50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7A3F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7A3F50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7A3F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7A3F50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13A59" w:rsidRPr="007A3F50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</w:t>
      </w:r>
      <w:r w:rsidRPr="007A3F50" w:rsidR="003524E7">
        <w:rPr>
          <w:rFonts w:ascii="Times New Roman" w:hAnsi="Times New Roman" w:cs="Times New Roman"/>
          <w:sz w:val="24"/>
          <w:szCs w:val="24"/>
        </w:rPr>
        <w:t>ью</w:t>
      </w:r>
      <w:r w:rsidRPr="007A3F50">
        <w:rPr>
          <w:rFonts w:ascii="Times New Roman" w:hAnsi="Times New Roman" w:cs="Times New Roman"/>
          <w:sz w:val="24"/>
          <w:szCs w:val="24"/>
        </w:rPr>
        <w:t xml:space="preserve"> </w:t>
      </w:r>
      <w:r w:rsidRPr="007A3F50" w:rsidR="007C2C8B">
        <w:rPr>
          <w:rFonts w:ascii="Times New Roman" w:hAnsi="Times New Roman" w:cs="Times New Roman"/>
          <w:sz w:val="24"/>
          <w:szCs w:val="24"/>
        </w:rPr>
        <w:t>«</w:t>
      </w:r>
      <w:r w:rsidRPr="007A3F50" w:rsidR="003524E7">
        <w:rPr>
          <w:rFonts w:ascii="Times New Roman" w:hAnsi="Times New Roman" w:cs="Times New Roman"/>
          <w:sz w:val="24"/>
          <w:szCs w:val="24"/>
        </w:rPr>
        <w:t>Фактор</w:t>
      </w:r>
      <w:r w:rsidRPr="007A3F50" w:rsidR="007C2C8B">
        <w:rPr>
          <w:rFonts w:ascii="Times New Roman" w:hAnsi="Times New Roman" w:cs="Times New Roman"/>
          <w:sz w:val="24"/>
          <w:szCs w:val="24"/>
        </w:rPr>
        <w:t>»</w:t>
      </w:r>
      <w:r w:rsidRPr="007A3F50">
        <w:rPr>
          <w:rFonts w:ascii="Times New Roman" w:hAnsi="Times New Roman" w:cs="Times New Roman"/>
          <w:sz w:val="24"/>
          <w:szCs w:val="24"/>
        </w:rPr>
        <w:t xml:space="preserve"> </w:t>
      </w:r>
      <w:r w:rsidRPr="007A3F50" w:rsidR="003524E7">
        <w:rPr>
          <w:rFonts w:ascii="Times New Roman" w:hAnsi="Times New Roman" w:cs="Times New Roman"/>
          <w:sz w:val="24"/>
          <w:szCs w:val="24"/>
        </w:rPr>
        <w:t>Блудшева</w:t>
      </w:r>
      <w:r w:rsidRPr="007A3F50" w:rsidR="003524E7">
        <w:rPr>
          <w:rFonts w:ascii="Times New Roman" w:hAnsi="Times New Roman" w:cs="Times New Roman"/>
          <w:sz w:val="24"/>
          <w:szCs w:val="24"/>
        </w:rPr>
        <w:t xml:space="preserve"> Андрея Борисовича</w:t>
      </w:r>
      <w:r w:rsidRPr="007A3F50">
        <w:rPr>
          <w:rFonts w:ascii="Times New Roman" w:hAnsi="Times New Roman" w:cs="Times New Roman"/>
          <w:sz w:val="24"/>
          <w:szCs w:val="24"/>
        </w:rPr>
        <w:t xml:space="preserve">, </w:t>
      </w:r>
      <w:r w:rsidRPr="007A3F50" w:rsidR="007A3F50">
        <w:rPr>
          <w:rFonts w:ascii="Times New Roman" w:hAnsi="Times New Roman" w:cs="Times New Roman"/>
          <w:sz w:val="24"/>
          <w:szCs w:val="24"/>
        </w:rPr>
        <w:t>«данные изъяты»</w:t>
      </w:r>
      <w:r w:rsidRPr="007A3F50" w:rsidR="003524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3A59" w:rsidRPr="007A3F50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</w:t>
      </w:r>
      <w:r w:rsidRPr="007A3F50" w:rsidR="00FD6953">
        <w:rPr>
          <w:rFonts w:ascii="Times New Roman" w:eastAsia="Times New Roman" w:hAnsi="Times New Roman" w:cs="Times New Roman"/>
          <w:sz w:val="24"/>
          <w:szCs w:val="24"/>
        </w:rPr>
        <w:t>33.2</w:t>
      </w:r>
      <w:r w:rsidRPr="007A3F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13A59" w:rsidRPr="007A3F50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C18FF" w:rsidRPr="007A3F50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>Блудшев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 А.Б</w:t>
      </w:r>
      <w:r w:rsidRPr="007A3F50" w:rsidR="00E13A59">
        <w:rPr>
          <w:rFonts w:ascii="Times New Roman" w:eastAsia="Times New Roman" w:hAnsi="Times New Roman" w:cs="Times New Roman"/>
          <w:sz w:val="24"/>
          <w:szCs w:val="24"/>
        </w:rPr>
        <w:t>., являясь директором  Общ</w:t>
      </w:r>
      <w:r w:rsidRPr="007A3F50" w:rsidR="00E13A59">
        <w:rPr>
          <w:rFonts w:ascii="Times New Roman" w:eastAsia="Times New Roman" w:hAnsi="Times New Roman" w:cs="Times New Roman"/>
          <w:sz w:val="24"/>
          <w:szCs w:val="24"/>
        </w:rPr>
        <w:t>ества с ограниченной ответственност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7A3F50" w:rsidR="00E13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«Фактор</w:t>
      </w:r>
      <w:r w:rsidRPr="007A3F50" w:rsidR="007C2C8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A3F50" w:rsidR="00E13A59">
        <w:rPr>
          <w:rFonts w:ascii="Times New Roman" w:eastAsia="Times New Roman" w:hAnsi="Times New Roman" w:cs="Times New Roman"/>
          <w:sz w:val="24"/>
          <w:szCs w:val="24"/>
        </w:rPr>
        <w:t xml:space="preserve"> (далее ООО «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Фактор</w:t>
      </w:r>
      <w:r w:rsidRPr="007A3F50" w:rsidR="00E13A59">
        <w:rPr>
          <w:rFonts w:ascii="Times New Roman" w:eastAsia="Times New Roman" w:hAnsi="Times New Roman" w:cs="Times New Roman"/>
          <w:sz w:val="24"/>
          <w:szCs w:val="24"/>
        </w:rPr>
        <w:t xml:space="preserve">», юридическое лицо), зарегистрированного по адресу: г. Симферополь, </w:t>
      </w:r>
      <w:r w:rsidRPr="007A3F50" w:rsidR="00303508">
        <w:rPr>
          <w:rFonts w:ascii="Times New Roman" w:eastAsia="Times New Roman" w:hAnsi="Times New Roman" w:cs="Times New Roman"/>
          <w:sz w:val="24"/>
          <w:szCs w:val="24"/>
        </w:rPr>
        <w:t>ул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. Д. Ульянова, 7/2, кв. 5</w:t>
      </w:r>
      <w:r w:rsidRPr="007A3F50" w:rsidR="00E063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A3F50" w:rsidR="00E13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7A3F50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апрель 2020</w:t>
      </w:r>
      <w:r w:rsidRPr="007A3F50" w:rsidR="00E0638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 по сроку предоставления не позднее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15.05</w:t>
      </w:r>
      <w:r w:rsidRPr="007A3F50" w:rsidR="0022749F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, фактически расчет был предоставлен 18.05.2020. </w:t>
      </w:r>
    </w:p>
    <w:p w:rsidR="003C18FF" w:rsidRPr="007A3F50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7A3F50" w:rsidR="003524E7">
        <w:rPr>
          <w:rFonts w:ascii="Times New Roman" w:hAnsi="Times New Roman" w:cs="Times New Roman"/>
          <w:sz w:val="24"/>
          <w:szCs w:val="24"/>
        </w:rPr>
        <w:t>Блудшев</w:t>
      </w:r>
      <w:r w:rsidRPr="007A3F50" w:rsidR="003524E7">
        <w:rPr>
          <w:rFonts w:ascii="Times New Roman" w:hAnsi="Times New Roman" w:cs="Times New Roman"/>
          <w:sz w:val="24"/>
          <w:szCs w:val="24"/>
        </w:rPr>
        <w:t xml:space="preserve"> А.Б</w:t>
      </w:r>
      <w:r w:rsidRPr="007A3F50" w:rsidR="00CD0A45">
        <w:rPr>
          <w:rFonts w:ascii="Times New Roman" w:hAnsi="Times New Roman" w:cs="Times New Roman"/>
          <w:sz w:val="24"/>
          <w:szCs w:val="24"/>
        </w:rPr>
        <w:t>.</w:t>
      </w:r>
      <w:r w:rsidRPr="007A3F50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7A3F50">
        <w:rPr>
          <w:rFonts w:ascii="Times New Roman" w:hAnsi="Times New Roman" w:cs="Times New Roman"/>
          <w:sz w:val="24"/>
          <w:szCs w:val="24"/>
        </w:rPr>
        <w:t xml:space="preserve">не явился, о месте и времени рассмотрения дела уведомлен надлежащим образом. </w:t>
      </w:r>
      <w:r w:rsidRPr="007A3F50" w:rsidR="000559AB">
        <w:rPr>
          <w:rFonts w:ascii="Times New Roman" w:hAnsi="Times New Roman" w:cs="Times New Roman"/>
          <w:sz w:val="24"/>
          <w:szCs w:val="24"/>
        </w:rPr>
        <w:t xml:space="preserve">Направил в адрес суда ходатайство о рассмотрении дела в его отсутствие. </w:t>
      </w:r>
    </w:p>
    <w:p w:rsidR="005F597C" w:rsidRPr="007A3F50" w:rsidP="005F5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A3F50" w:rsidR="003524E7">
        <w:rPr>
          <w:rFonts w:ascii="Times New Roman" w:hAnsi="Times New Roman" w:cs="Times New Roman"/>
          <w:sz w:val="24"/>
          <w:szCs w:val="24"/>
        </w:rPr>
        <w:t>Блудшева</w:t>
      </w:r>
      <w:r w:rsidRPr="007A3F50" w:rsidR="003524E7">
        <w:rPr>
          <w:rFonts w:ascii="Times New Roman" w:hAnsi="Times New Roman" w:cs="Times New Roman"/>
          <w:sz w:val="24"/>
          <w:szCs w:val="24"/>
        </w:rPr>
        <w:t xml:space="preserve"> А.Б</w:t>
      </w:r>
      <w:r w:rsidRPr="007A3F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18FF" w:rsidRPr="007A3F50" w:rsidP="005F5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3C18FF" w:rsidRPr="007A3F50" w:rsidP="00E0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7A3F50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5" w:history="1">
        <w:r w:rsidRPr="007A3F50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7A3F50">
        <w:rPr>
          <w:rFonts w:ascii="Times New Roman" w:hAnsi="Times New Roman" w:cs="Times New Roman"/>
          <w:sz w:val="24"/>
          <w:szCs w:val="24"/>
        </w:rPr>
        <w:t xml:space="preserve"> </w:t>
      </w:r>
      <w:r w:rsidRPr="007A3F50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7A3F50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7A3F50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искаженном виде, образует объективную сторону состава административного правонарушения, предусмотренного </w:t>
      </w:r>
      <w:r w:rsidRPr="007A3F50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3C18FF" w:rsidRPr="007A3F50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7A3F50" w:rsidR="003524E7">
        <w:rPr>
          <w:rFonts w:ascii="Times New Roman" w:hAnsi="Times New Roman" w:cs="Times New Roman"/>
          <w:sz w:val="24"/>
          <w:szCs w:val="24"/>
        </w:rPr>
        <w:t>Блудшев</w:t>
      </w:r>
      <w:r w:rsidRPr="007A3F50" w:rsidR="003524E7">
        <w:rPr>
          <w:rFonts w:ascii="Times New Roman" w:hAnsi="Times New Roman" w:cs="Times New Roman"/>
          <w:sz w:val="24"/>
          <w:szCs w:val="24"/>
        </w:rPr>
        <w:t xml:space="preserve"> А.Б</w:t>
      </w:r>
      <w:r w:rsidRPr="007A3F50" w:rsidR="005F597C">
        <w:rPr>
          <w:rFonts w:ascii="Times New Roman" w:hAnsi="Times New Roman" w:cs="Times New Roman"/>
          <w:sz w:val="24"/>
          <w:szCs w:val="24"/>
        </w:rPr>
        <w:t xml:space="preserve">. </w:t>
      </w:r>
      <w:r w:rsidRPr="007A3F50">
        <w:rPr>
          <w:rFonts w:ascii="Times New Roman" w:hAnsi="Times New Roman" w:cs="Times New Roman"/>
          <w:sz w:val="24"/>
          <w:szCs w:val="24"/>
        </w:rPr>
        <w:t xml:space="preserve">допустил административное правонарушение, выразившееся в непредставлении в установленный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7A3F50" w:rsidR="003524E7">
        <w:rPr>
          <w:rFonts w:ascii="Times New Roman" w:eastAsia="Times New Roman" w:hAnsi="Times New Roman" w:cs="Times New Roman"/>
          <w:sz w:val="24"/>
          <w:szCs w:val="24"/>
        </w:rPr>
        <w:t xml:space="preserve">апрель 2020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года. Граничный срок предоставления сведений за </w:t>
      </w:r>
      <w:r w:rsidRPr="007A3F50" w:rsidR="003524E7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Pr="007A3F50" w:rsidR="00E0638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A3F50" w:rsidR="003524E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A3F50" w:rsidR="00E0638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A3F50" w:rsidR="003524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F50" w:rsidR="004D35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3F50" w:rsidR="003524E7">
        <w:rPr>
          <w:rFonts w:ascii="Times New Roman" w:eastAsia="Times New Roman" w:hAnsi="Times New Roman" w:cs="Times New Roman"/>
          <w:sz w:val="24"/>
          <w:szCs w:val="24"/>
        </w:rPr>
        <w:t xml:space="preserve">не позднее 15.05.2020. </w:t>
      </w:r>
      <w:r w:rsidRPr="007A3F50" w:rsidR="002C52DA">
        <w:rPr>
          <w:rFonts w:ascii="Times New Roman" w:eastAsia="Times New Roman" w:hAnsi="Times New Roman" w:cs="Times New Roman"/>
          <w:sz w:val="24"/>
          <w:szCs w:val="24"/>
        </w:rPr>
        <w:t xml:space="preserve">Фактически сведения были предоставлены по форме СЗВ-М в электронном виде по телекоммуникационным каналам связи посредством электронного документооборота 18.05.2020. </w:t>
      </w:r>
    </w:p>
    <w:p w:rsidR="003C18FF" w:rsidRPr="007A3F50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директором ООО </w:t>
      </w:r>
      <w:r w:rsidRPr="007A3F50" w:rsidR="00E13A5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A3F50" w:rsidR="002C52DA">
        <w:rPr>
          <w:rFonts w:ascii="Times New Roman" w:eastAsia="Times New Roman" w:hAnsi="Times New Roman" w:cs="Times New Roman"/>
          <w:sz w:val="24"/>
          <w:szCs w:val="24"/>
        </w:rPr>
        <w:t>Фактор</w:t>
      </w:r>
      <w:r w:rsidRPr="007A3F50" w:rsidR="00E13A5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7A3F50" w:rsidR="002C52DA">
        <w:rPr>
          <w:rFonts w:ascii="Times New Roman" w:eastAsia="Times New Roman" w:hAnsi="Times New Roman" w:cs="Times New Roman"/>
          <w:sz w:val="24"/>
          <w:szCs w:val="24"/>
        </w:rPr>
        <w:t>Блудшев</w:t>
      </w:r>
      <w:r w:rsidRPr="007A3F50" w:rsidR="002C52DA">
        <w:rPr>
          <w:rFonts w:ascii="Times New Roman" w:eastAsia="Times New Roman" w:hAnsi="Times New Roman" w:cs="Times New Roman"/>
          <w:sz w:val="24"/>
          <w:szCs w:val="24"/>
        </w:rPr>
        <w:t xml:space="preserve"> А.Б</w:t>
      </w:r>
      <w:r w:rsidRPr="007A3F50" w:rsidR="005F59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При этом в силу абзаца 1 пункта 4 статьи 5 Федерального закона от 08 </w:t>
      </w:r>
      <w:r w:rsidRPr="007A3F50" w:rsidR="00AD2EFB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3C18FF" w:rsidRPr="007A3F50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7A3F50" w:rsidR="002C52DA">
        <w:rPr>
          <w:rFonts w:ascii="Times New Roman" w:hAnsi="Times New Roman" w:cs="Times New Roman"/>
          <w:sz w:val="24"/>
          <w:szCs w:val="24"/>
        </w:rPr>
        <w:t>Блудшев</w:t>
      </w:r>
      <w:r w:rsidRPr="007A3F50" w:rsidR="002C52DA">
        <w:rPr>
          <w:rFonts w:ascii="Times New Roman" w:hAnsi="Times New Roman" w:cs="Times New Roman"/>
          <w:sz w:val="24"/>
          <w:szCs w:val="24"/>
        </w:rPr>
        <w:t xml:space="preserve"> А.Б</w:t>
      </w:r>
      <w:r w:rsidRPr="007A3F50" w:rsidR="005F597C">
        <w:rPr>
          <w:rFonts w:ascii="Times New Roman" w:hAnsi="Times New Roman" w:cs="Times New Roman"/>
          <w:sz w:val="24"/>
          <w:szCs w:val="24"/>
        </w:rPr>
        <w:t xml:space="preserve">.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3C18FF" w:rsidRPr="007A3F50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7A3F50" w:rsidR="002C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Блудшева</w:t>
      </w:r>
      <w:r w:rsidRPr="007A3F50" w:rsidR="002C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А.Б</w:t>
      </w:r>
      <w:r w:rsidRPr="007A3F50" w:rsidR="005F5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A3F50" w:rsidR="0018519F">
        <w:rPr>
          <w:rFonts w:ascii="Times New Roman" w:hAnsi="Times New Roman" w:cs="Times New Roman"/>
          <w:sz w:val="24"/>
          <w:szCs w:val="24"/>
        </w:rPr>
        <w:t xml:space="preserve"> </w:t>
      </w:r>
      <w:r w:rsidRPr="007A3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7A3F50" w:rsidR="002C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1213</w:t>
      </w:r>
      <w:r w:rsidRPr="007A3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7A3F50" w:rsidR="002C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02.11</w:t>
      </w:r>
      <w:r w:rsidRPr="007A3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</w:t>
      </w:r>
      <w:r w:rsidRPr="007A3F50" w:rsidR="00AD2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7A3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копией акта от </w:t>
      </w:r>
      <w:r w:rsidRPr="007A3F50" w:rsidR="002C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24.07</w:t>
      </w:r>
      <w:r w:rsidRPr="007A3F50" w:rsidR="005F5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.2020</w:t>
      </w:r>
      <w:r w:rsidRPr="007A3F50" w:rsidR="006167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A3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решения от </w:t>
      </w:r>
      <w:r w:rsidRPr="007A3F50" w:rsidR="002C52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04.09</w:t>
      </w:r>
      <w:r w:rsidRPr="007A3F50" w:rsidR="005F59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.2020</w:t>
      </w:r>
      <w:r w:rsidRPr="007A3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выпиской из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3C18FF" w:rsidRPr="007A3F50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A3F50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7A3F50" w:rsidR="00853131">
        <w:rPr>
          <w:rFonts w:ascii="Times New Roman" w:hAnsi="Times New Roman" w:cs="Times New Roman"/>
          <w:sz w:val="24"/>
          <w:szCs w:val="24"/>
        </w:rPr>
        <w:t>«</w:t>
      </w:r>
      <w:r w:rsidRPr="007A3F50" w:rsidR="002C52DA">
        <w:rPr>
          <w:rFonts w:ascii="Times New Roman" w:hAnsi="Times New Roman" w:cs="Times New Roman"/>
          <w:sz w:val="24"/>
          <w:szCs w:val="24"/>
        </w:rPr>
        <w:t>Фактор</w:t>
      </w:r>
      <w:r w:rsidRPr="007A3F50" w:rsidR="00853131">
        <w:rPr>
          <w:rFonts w:ascii="Times New Roman" w:hAnsi="Times New Roman" w:cs="Times New Roman"/>
          <w:sz w:val="24"/>
          <w:szCs w:val="24"/>
        </w:rPr>
        <w:t>»</w:t>
      </w:r>
      <w:r w:rsidRPr="007A3F50" w:rsidR="00E13A59">
        <w:rPr>
          <w:rFonts w:ascii="Times New Roman" w:hAnsi="Times New Roman" w:cs="Times New Roman"/>
          <w:sz w:val="24"/>
          <w:szCs w:val="24"/>
        </w:rPr>
        <w:t xml:space="preserve"> </w:t>
      </w:r>
      <w:r w:rsidRPr="007A3F50" w:rsidR="002C52DA">
        <w:rPr>
          <w:rFonts w:ascii="Times New Roman" w:hAnsi="Times New Roman" w:cs="Times New Roman"/>
          <w:sz w:val="24"/>
          <w:szCs w:val="24"/>
        </w:rPr>
        <w:t>Блудшев</w:t>
      </w:r>
      <w:r w:rsidRPr="007A3F50" w:rsidR="002C52DA">
        <w:rPr>
          <w:rFonts w:ascii="Times New Roman" w:hAnsi="Times New Roman" w:cs="Times New Roman"/>
          <w:sz w:val="24"/>
          <w:szCs w:val="24"/>
        </w:rPr>
        <w:t xml:space="preserve"> А.Б</w:t>
      </w:r>
      <w:r w:rsidRPr="007A3F50" w:rsidR="005F597C">
        <w:rPr>
          <w:rFonts w:ascii="Times New Roman" w:hAnsi="Times New Roman" w:cs="Times New Roman"/>
          <w:sz w:val="24"/>
          <w:szCs w:val="24"/>
        </w:rPr>
        <w:t>.</w:t>
      </w:r>
      <w:r w:rsidRPr="007A3F50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7A3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7A3F50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7A3F50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A3F50" w:rsidR="002C52DA">
        <w:rPr>
          <w:rFonts w:ascii="Times New Roman" w:eastAsia="Times New Roman" w:hAnsi="Times New Roman" w:cs="Times New Roman"/>
          <w:color w:val="000000"/>
          <w:sz w:val="24"/>
          <w:szCs w:val="24"/>
        </w:rPr>
        <w:t>Блудшева</w:t>
      </w:r>
      <w:r w:rsidRPr="007A3F50" w:rsidR="002C5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А.Б</w:t>
      </w:r>
      <w:r w:rsidRPr="007A3F50" w:rsidR="005F5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3F5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производства по делу соблюдены.</w:t>
      </w:r>
    </w:p>
    <w:p w:rsidR="003C18FF" w:rsidRPr="007A3F50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7A3F50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2C52DA" w:rsidRPr="007A3F50" w:rsidP="002C52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C52DA" w:rsidRPr="007A3F50" w:rsidP="002C52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C52DA" w:rsidRPr="007A3F50" w:rsidP="002C52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52DA" w:rsidRPr="007A3F50" w:rsidP="002C52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2C52DA" w:rsidRPr="007A3F50" w:rsidP="002C52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ООО «Фактор» относится к субъектам малого предпринимательства (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C52DA" w:rsidRPr="007A3F50" w:rsidP="002C52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Блудшеву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 xml:space="preserve"> А.Б.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E13A59" w:rsidRPr="007A3F50" w:rsidP="002C52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7A3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F50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7A3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7A3F50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A3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E13A59" w:rsidRPr="007A3F50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2C52DA" w:rsidRPr="007A3F50" w:rsidP="002C52DA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>Блудшева</w:t>
      </w:r>
      <w:r w:rsidRPr="007A3F50">
        <w:rPr>
          <w:rFonts w:ascii="Times New Roman" w:hAnsi="Times New Roman" w:cs="Times New Roman"/>
          <w:sz w:val="24"/>
          <w:szCs w:val="24"/>
        </w:rPr>
        <w:t xml:space="preserve"> Андрея Борисовича 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2C52DA" w:rsidRPr="007A3F50" w:rsidP="002C52DA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7A3F50" w:rsidP="002C52DA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7A3F50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A3F50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7A3F50">
        <w:rPr>
          <w:rFonts w:ascii="Times New Roman" w:hAnsi="Times New Roman"/>
          <w:sz w:val="24"/>
          <w:szCs w:val="24"/>
        </w:rPr>
        <w:t>судебного участка №1</w:t>
      </w:r>
      <w:r w:rsidRPr="007A3F50" w:rsidR="00BD11FE">
        <w:rPr>
          <w:rFonts w:ascii="Times New Roman" w:hAnsi="Times New Roman"/>
          <w:sz w:val="24"/>
          <w:szCs w:val="24"/>
        </w:rPr>
        <w:t>9</w:t>
      </w:r>
      <w:r w:rsidRPr="007A3F50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7A3F50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13A59" w:rsidRPr="007A3F50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7A3F50">
        <w:rPr>
          <w:rFonts w:ascii="Times New Roman" w:hAnsi="Times New Roman" w:cs="Times New Roman"/>
          <w:sz w:val="24"/>
          <w:szCs w:val="24"/>
        </w:rPr>
        <w:t xml:space="preserve">   Мировой судья                                                   </w:t>
      </w:r>
      <w:r w:rsidRPr="007A3F50" w:rsidR="00BD11FE">
        <w:rPr>
          <w:rFonts w:ascii="Times New Roman" w:hAnsi="Times New Roman" w:cs="Times New Roman"/>
          <w:sz w:val="24"/>
          <w:szCs w:val="24"/>
        </w:rPr>
        <w:t xml:space="preserve">Л.А. Шуб </w:t>
      </w:r>
    </w:p>
    <w:p w:rsidR="00E13A59" w:rsidRPr="007A3F50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2C5A43" w:rsidRPr="007A3F50" w:rsidP="003C18FF">
      <w:pPr>
        <w:ind w:firstLine="851"/>
        <w:rPr>
          <w:sz w:val="24"/>
          <w:szCs w:val="24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F50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559AB"/>
    <w:rsid w:val="0008769D"/>
    <w:rsid w:val="000A6BA3"/>
    <w:rsid w:val="000A6C4F"/>
    <w:rsid w:val="000B43B7"/>
    <w:rsid w:val="000C359F"/>
    <w:rsid w:val="00101152"/>
    <w:rsid w:val="0011510C"/>
    <w:rsid w:val="0012692F"/>
    <w:rsid w:val="0018519F"/>
    <w:rsid w:val="001D7180"/>
    <w:rsid w:val="001E426C"/>
    <w:rsid w:val="001F504D"/>
    <w:rsid w:val="00205B08"/>
    <w:rsid w:val="0022071B"/>
    <w:rsid w:val="002271C3"/>
    <w:rsid w:val="0022749F"/>
    <w:rsid w:val="00266225"/>
    <w:rsid w:val="00297A01"/>
    <w:rsid w:val="002C52DA"/>
    <w:rsid w:val="002C5A43"/>
    <w:rsid w:val="00303508"/>
    <w:rsid w:val="00311990"/>
    <w:rsid w:val="003174BF"/>
    <w:rsid w:val="00326552"/>
    <w:rsid w:val="003524E7"/>
    <w:rsid w:val="003538A2"/>
    <w:rsid w:val="003600B6"/>
    <w:rsid w:val="00382BAD"/>
    <w:rsid w:val="003C18FF"/>
    <w:rsid w:val="003D05DB"/>
    <w:rsid w:val="003D088F"/>
    <w:rsid w:val="003E0DEB"/>
    <w:rsid w:val="00414A0A"/>
    <w:rsid w:val="0042796E"/>
    <w:rsid w:val="004419A0"/>
    <w:rsid w:val="00471A4E"/>
    <w:rsid w:val="004844D7"/>
    <w:rsid w:val="004A1F28"/>
    <w:rsid w:val="004A698D"/>
    <w:rsid w:val="004D359B"/>
    <w:rsid w:val="004F6D30"/>
    <w:rsid w:val="004F71A8"/>
    <w:rsid w:val="00534135"/>
    <w:rsid w:val="00575F62"/>
    <w:rsid w:val="0057704E"/>
    <w:rsid w:val="00597D73"/>
    <w:rsid w:val="005C0FD4"/>
    <w:rsid w:val="005C75D4"/>
    <w:rsid w:val="005E5A76"/>
    <w:rsid w:val="005F597C"/>
    <w:rsid w:val="00600C9C"/>
    <w:rsid w:val="00607559"/>
    <w:rsid w:val="006106B3"/>
    <w:rsid w:val="00615977"/>
    <w:rsid w:val="006167F4"/>
    <w:rsid w:val="00622786"/>
    <w:rsid w:val="00630951"/>
    <w:rsid w:val="006755AF"/>
    <w:rsid w:val="006C1473"/>
    <w:rsid w:val="00734462"/>
    <w:rsid w:val="00761665"/>
    <w:rsid w:val="007A3F50"/>
    <w:rsid w:val="007C2C8B"/>
    <w:rsid w:val="007F0B2C"/>
    <w:rsid w:val="00850A6E"/>
    <w:rsid w:val="00853131"/>
    <w:rsid w:val="00874456"/>
    <w:rsid w:val="008A32F7"/>
    <w:rsid w:val="008F5ADC"/>
    <w:rsid w:val="009E1F97"/>
    <w:rsid w:val="009F01DA"/>
    <w:rsid w:val="00A30365"/>
    <w:rsid w:val="00A75356"/>
    <w:rsid w:val="00A9458C"/>
    <w:rsid w:val="00A971E2"/>
    <w:rsid w:val="00AD2EFB"/>
    <w:rsid w:val="00AE282A"/>
    <w:rsid w:val="00B274C0"/>
    <w:rsid w:val="00B334FF"/>
    <w:rsid w:val="00B50714"/>
    <w:rsid w:val="00B55E4C"/>
    <w:rsid w:val="00B61349"/>
    <w:rsid w:val="00B866E1"/>
    <w:rsid w:val="00B904AD"/>
    <w:rsid w:val="00BC1A74"/>
    <w:rsid w:val="00BC293B"/>
    <w:rsid w:val="00BC4756"/>
    <w:rsid w:val="00BD11FE"/>
    <w:rsid w:val="00BD229E"/>
    <w:rsid w:val="00BE7056"/>
    <w:rsid w:val="00C175E7"/>
    <w:rsid w:val="00C545F8"/>
    <w:rsid w:val="00C630AF"/>
    <w:rsid w:val="00CB4301"/>
    <w:rsid w:val="00CD0A45"/>
    <w:rsid w:val="00D0132B"/>
    <w:rsid w:val="00D217BA"/>
    <w:rsid w:val="00D31B71"/>
    <w:rsid w:val="00D42C6F"/>
    <w:rsid w:val="00D76855"/>
    <w:rsid w:val="00DB06EF"/>
    <w:rsid w:val="00E06388"/>
    <w:rsid w:val="00E13A59"/>
    <w:rsid w:val="00E220B8"/>
    <w:rsid w:val="00E91CC4"/>
    <w:rsid w:val="00ED6F44"/>
    <w:rsid w:val="00F20B57"/>
    <w:rsid w:val="00F27900"/>
    <w:rsid w:val="00F66B0C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6F07-BE3C-4567-9238-0E5307A6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