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752A11" w:rsidP="00DC6A0C">
      <w:pPr>
        <w:pStyle w:val="Heading1"/>
        <w:jc w:val="right"/>
        <w:rPr>
          <w:b w:val="0"/>
          <w:color w:val="000000" w:themeColor="text1"/>
          <w:sz w:val="26"/>
          <w:szCs w:val="26"/>
        </w:rPr>
      </w:pPr>
      <w:r w:rsidRPr="00752A11">
        <w:rPr>
          <w:b w:val="0"/>
          <w:color w:val="000000" w:themeColor="text1"/>
          <w:sz w:val="26"/>
          <w:szCs w:val="26"/>
        </w:rPr>
        <w:t>Дело № 5-</w:t>
      </w:r>
      <w:r w:rsidRPr="00752A11" w:rsidR="002F7867">
        <w:rPr>
          <w:b w:val="0"/>
          <w:color w:val="000000" w:themeColor="text1"/>
          <w:sz w:val="26"/>
          <w:szCs w:val="26"/>
        </w:rPr>
        <w:t>2</w:t>
      </w:r>
      <w:r w:rsidRPr="00752A11">
        <w:rPr>
          <w:b w:val="0"/>
          <w:color w:val="000000" w:themeColor="text1"/>
          <w:sz w:val="26"/>
          <w:szCs w:val="26"/>
        </w:rPr>
        <w:t>-</w:t>
      </w:r>
      <w:r w:rsidRPr="00752A11" w:rsidR="005C2CFB">
        <w:rPr>
          <w:b w:val="0"/>
          <w:color w:val="000000" w:themeColor="text1"/>
          <w:sz w:val="26"/>
          <w:szCs w:val="26"/>
        </w:rPr>
        <w:t>21</w:t>
      </w:r>
      <w:r w:rsidRPr="00752A11">
        <w:rPr>
          <w:b w:val="0"/>
          <w:color w:val="000000" w:themeColor="text1"/>
          <w:sz w:val="26"/>
          <w:szCs w:val="26"/>
        </w:rPr>
        <w:t>/20</w:t>
      </w:r>
      <w:r w:rsidRPr="00752A11" w:rsidR="00862539">
        <w:rPr>
          <w:b w:val="0"/>
          <w:color w:val="000000" w:themeColor="text1"/>
          <w:sz w:val="26"/>
          <w:szCs w:val="26"/>
        </w:rPr>
        <w:t>2</w:t>
      </w:r>
      <w:r w:rsidRPr="00752A11" w:rsidR="006C14D4">
        <w:rPr>
          <w:b w:val="0"/>
          <w:color w:val="000000" w:themeColor="text1"/>
          <w:sz w:val="26"/>
          <w:szCs w:val="26"/>
        </w:rPr>
        <w:t>5</w:t>
      </w:r>
      <w:r w:rsidRPr="00752A11">
        <w:rPr>
          <w:b w:val="0"/>
          <w:color w:val="000000" w:themeColor="text1"/>
          <w:sz w:val="26"/>
          <w:szCs w:val="26"/>
        </w:rPr>
        <w:t xml:space="preserve"> </w:t>
      </w:r>
    </w:p>
    <w:p w:rsidR="00293CED" w:rsidRPr="00752A11" w:rsidP="00DC6A0C">
      <w:pPr>
        <w:pStyle w:val="Heading1"/>
        <w:rPr>
          <w:b w:val="0"/>
          <w:bCs w:val="0"/>
          <w:color w:val="000000" w:themeColor="text1"/>
          <w:sz w:val="26"/>
          <w:szCs w:val="26"/>
        </w:rPr>
      </w:pPr>
      <w:r w:rsidRPr="00752A11">
        <w:rPr>
          <w:b w:val="0"/>
          <w:bCs w:val="0"/>
          <w:color w:val="000000" w:themeColor="text1"/>
          <w:sz w:val="26"/>
          <w:szCs w:val="26"/>
        </w:rPr>
        <w:t>ПОСТАНОВЛЕНИЕ</w:t>
      </w:r>
    </w:p>
    <w:p w:rsidR="00293CED" w:rsidRPr="00752A11" w:rsidP="00377752">
      <w:pPr>
        <w:jc w:val="center"/>
        <w:rPr>
          <w:color w:val="000000" w:themeColor="text1"/>
          <w:sz w:val="26"/>
          <w:szCs w:val="26"/>
        </w:rPr>
      </w:pPr>
      <w:r w:rsidRPr="00752A11">
        <w:rPr>
          <w:color w:val="000000" w:themeColor="text1"/>
          <w:sz w:val="26"/>
          <w:szCs w:val="26"/>
        </w:rPr>
        <w:t>13 февраля 2025</w:t>
      </w:r>
      <w:r w:rsidRPr="00752A11" w:rsidR="00C67C78">
        <w:rPr>
          <w:color w:val="000000" w:themeColor="text1"/>
          <w:sz w:val="26"/>
          <w:szCs w:val="26"/>
        </w:rPr>
        <w:t xml:space="preserve"> </w:t>
      </w:r>
      <w:r w:rsidRPr="00752A11">
        <w:rPr>
          <w:color w:val="000000" w:themeColor="text1"/>
          <w:sz w:val="26"/>
          <w:szCs w:val="26"/>
        </w:rPr>
        <w:t>года</w:t>
      </w:r>
      <w:r w:rsidRPr="00752A11">
        <w:rPr>
          <w:color w:val="000000" w:themeColor="text1"/>
          <w:sz w:val="26"/>
          <w:szCs w:val="26"/>
        </w:rPr>
        <w:tab/>
      </w:r>
      <w:r w:rsidRPr="00752A11" w:rsidR="007F0D36">
        <w:rPr>
          <w:color w:val="000000" w:themeColor="text1"/>
          <w:sz w:val="26"/>
          <w:szCs w:val="26"/>
        </w:rPr>
        <w:tab/>
      </w:r>
      <w:r w:rsidRPr="00752A11" w:rsidR="00F9267D">
        <w:rPr>
          <w:color w:val="000000" w:themeColor="text1"/>
          <w:sz w:val="26"/>
          <w:szCs w:val="26"/>
        </w:rPr>
        <w:tab/>
      </w:r>
      <w:r w:rsidRPr="00752A11" w:rsidR="00F9267D">
        <w:rPr>
          <w:color w:val="000000" w:themeColor="text1"/>
          <w:sz w:val="26"/>
          <w:szCs w:val="26"/>
        </w:rPr>
        <w:tab/>
      </w:r>
      <w:r w:rsidRPr="00752A11" w:rsidR="00F9267D">
        <w:rPr>
          <w:color w:val="000000" w:themeColor="text1"/>
          <w:sz w:val="26"/>
          <w:szCs w:val="26"/>
        </w:rPr>
        <w:tab/>
      </w:r>
      <w:r w:rsidRPr="00752A11" w:rsidR="00F9267D">
        <w:rPr>
          <w:color w:val="000000" w:themeColor="text1"/>
          <w:sz w:val="26"/>
          <w:szCs w:val="26"/>
        </w:rPr>
        <w:tab/>
      </w:r>
      <w:r w:rsidRPr="00752A11" w:rsidR="00F9267D">
        <w:rPr>
          <w:color w:val="000000" w:themeColor="text1"/>
          <w:sz w:val="26"/>
          <w:szCs w:val="26"/>
        </w:rPr>
        <w:tab/>
      </w:r>
      <w:r w:rsidRPr="00752A11" w:rsidR="00CC630B">
        <w:rPr>
          <w:color w:val="000000" w:themeColor="text1"/>
          <w:sz w:val="26"/>
          <w:szCs w:val="26"/>
        </w:rPr>
        <w:tab/>
      </w:r>
      <w:r w:rsidRPr="00752A11">
        <w:rPr>
          <w:color w:val="000000" w:themeColor="text1"/>
          <w:sz w:val="26"/>
          <w:szCs w:val="26"/>
        </w:rPr>
        <w:t>г. Симферополь</w:t>
      </w:r>
    </w:p>
    <w:p w:rsidR="00293CED" w:rsidRPr="00752A11" w:rsidP="00DC6A0C">
      <w:pPr>
        <w:jc w:val="both"/>
        <w:rPr>
          <w:color w:val="000000" w:themeColor="text1"/>
          <w:sz w:val="26"/>
          <w:szCs w:val="26"/>
        </w:rPr>
      </w:pPr>
    </w:p>
    <w:p w:rsidR="00F424EF" w:rsidRPr="00752A11" w:rsidP="00F424EF">
      <w:pPr>
        <w:ind w:firstLine="426"/>
        <w:jc w:val="both"/>
        <w:rPr>
          <w:color w:val="000000" w:themeColor="text1"/>
          <w:sz w:val="26"/>
          <w:szCs w:val="26"/>
        </w:rPr>
      </w:pPr>
      <w:r w:rsidRPr="00752A11">
        <w:rPr>
          <w:color w:val="000000" w:themeColor="text1"/>
          <w:sz w:val="26"/>
          <w:szCs w:val="26"/>
        </w:rPr>
        <w:t>Мировой судья судебного участка № 2 Железнодорожного судебного района города Симферополь (Железнодорожный район городского округа Симферополя) Республики Крым Власенко А.Э.,</w:t>
      </w:r>
    </w:p>
    <w:p w:rsidR="00F424EF" w:rsidRPr="00752A11" w:rsidP="00F424EF">
      <w:pPr>
        <w:ind w:firstLine="426"/>
        <w:jc w:val="both"/>
        <w:rPr>
          <w:color w:val="000000" w:themeColor="text1"/>
          <w:sz w:val="26"/>
          <w:szCs w:val="26"/>
        </w:rPr>
      </w:pPr>
      <w:r w:rsidRPr="00752A11">
        <w:rPr>
          <w:color w:val="000000" w:themeColor="text1"/>
          <w:sz w:val="26"/>
          <w:szCs w:val="26"/>
        </w:rPr>
        <w:t xml:space="preserve">при участии лица, в отношении которого ведется производство по делу об административном правонарушении, </w:t>
      </w:r>
      <w:r w:rsidRPr="00752A11" w:rsidR="00240430">
        <w:rPr>
          <w:rStyle w:val="s11"/>
          <w:color w:val="000000" w:themeColor="text1"/>
          <w:sz w:val="26"/>
          <w:szCs w:val="26"/>
        </w:rPr>
        <w:t>/данные изъяты/</w:t>
      </w:r>
      <w:r w:rsidRPr="00752A11">
        <w:rPr>
          <w:color w:val="000000" w:themeColor="text1"/>
          <w:sz w:val="26"/>
          <w:szCs w:val="26"/>
        </w:rPr>
        <w:t xml:space="preserve">, </w:t>
      </w:r>
    </w:p>
    <w:p w:rsidR="00F424EF" w:rsidRPr="00752A11" w:rsidP="00F424EF">
      <w:pPr>
        <w:ind w:firstLine="426"/>
        <w:jc w:val="both"/>
        <w:rPr>
          <w:color w:val="000000" w:themeColor="text1"/>
          <w:sz w:val="26"/>
          <w:szCs w:val="26"/>
        </w:rPr>
      </w:pPr>
      <w:r w:rsidRPr="00752A11">
        <w:rPr>
          <w:color w:val="000000" w:themeColor="text1"/>
          <w:sz w:val="26"/>
          <w:szCs w:val="26"/>
        </w:rPr>
        <w:t xml:space="preserve">рассмотрев в помещении судебного участка  №2 Железнодорожного судебного района г. Симферополя, расположенного по адресу: г. Симферополь, ул. </w:t>
      </w:r>
      <w:r w:rsidRPr="00752A11">
        <w:rPr>
          <w:color w:val="000000" w:themeColor="text1"/>
          <w:sz w:val="26"/>
          <w:szCs w:val="26"/>
        </w:rPr>
        <w:t>Киевская</w:t>
      </w:r>
      <w:r w:rsidRPr="00752A11">
        <w:rPr>
          <w:color w:val="000000" w:themeColor="text1"/>
          <w:sz w:val="26"/>
          <w:szCs w:val="26"/>
        </w:rPr>
        <w:t xml:space="preserve">, 55/2, дело об административном правонарушении в отношении: </w:t>
      </w:r>
    </w:p>
    <w:p w:rsidR="00F424EF" w:rsidRPr="00752A11" w:rsidP="00F424EF">
      <w:pPr>
        <w:ind w:left="1134"/>
        <w:jc w:val="both"/>
        <w:rPr>
          <w:color w:val="000000" w:themeColor="text1"/>
          <w:sz w:val="26"/>
          <w:szCs w:val="26"/>
        </w:rPr>
      </w:pPr>
      <w:r w:rsidRPr="00752A11">
        <w:rPr>
          <w:color w:val="000000" w:themeColor="text1"/>
          <w:sz w:val="26"/>
          <w:szCs w:val="26"/>
        </w:rPr>
        <w:t xml:space="preserve">должностного лица – заместителя главного врача по безопасности </w:t>
      </w:r>
      <w:r w:rsidRPr="00752A11" w:rsidR="00124452">
        <w:rPr>
          <w:rStyle w:val="s11"/>
          <w:color w:val="000000" w:themeColor="text1"/>
          <w:sz w:val="26"/>
          <w:szCs w:val="26"/>
        </w:rPr>
        <w:t>/данные изъяты/</w:t>
      </w:r>
      <w:r w:rsidRPr="00752A11">
        <w:rPr>
          <w:color w:val="000000" w:themeColor="text1"/>
          <w:sz w:val="26"/>
          <w:szCs w:val="26"/>
        </w:rPr>
        <w:t xml:space="preserve"> – </w:t>
      </w:r>
      <w:r w:rsidRPr="00752A11">
        <w:rPr>
          <w:color w:val="000000" w:themeColor="text1"/>
          <w:sz w:val="26"/>
          <w:szCs w:val="26"/>
        </w:rPr>
        <w:t>Довгель</w:t>
      </w:r>
      <w:r w:rsidRPr="00752A11">
        <w:rPr>
          <w:color w:val="000000" w:themeColor="text1"/>
          <w:sz w:val="26"/>
          <w:szCs w:val="26"/>
        </w:rPr>
        <w:t xml:space="preserve"> Александра Владимировича, </w:t>
      </w:r>
      <w:r w:rsidRPr="00752A11" w:rsidR="008921CF">
        <w:rPr>
          <w:rStyle w:val="s11"/>
          <w:color w:val="000000" w:themeColor="text1"/>
          <w:sz w:val="26"/>
          <w:szCs w:val="26"/>
        </w:rPr>
        <w:t>/данные изъяты/</w:t>
      </w:r>
      <w:r w:rsidRPr="00752A11">
        <w:rPr>
          <w:color w:val="000000" w:themeColor="text1"/>
          <w:sz w:val="26"/>
          <w:szCs w:val="26"/>
        </w:rPr>
        <w:t xml:space="preserve"> года рождения, уроженца </w:t>
      </w:r>
      <w:r w:rsidRPr="00752A11" w:rsidR="008921CF">
        <w:rPr>
          <w:rStyle w:val="s11"/>
          <w:color w:val="000000" w:themeColor="text1"/>
          <w:sz w:val="26"/>
          <w:szCs w:val="26"/>
        </w:rPr>
        <w:t>/данные изъяты/</w:t>
      </w:r>
      <w:r w:rsidRPr="00752A11">
        <w:rPr>
          <w:color w:val="000000" w:themeColor="text1"/>
          <w:sz w:val="26"/>
          <w:szCs w:val="26"/>
        </w:rPr>
        <w:t xml:space="preserve">, гражданина Российской Федерации, паспорт серии </w:t>
      </w:r>
      <w:r w:rsidRPr="00752A11" w:rsidR="008921CF">
        <w:rPr>
          <w:rStyle w:val="s11"/>
          <w:color w:val="000000" w:themeColor="text1"/>
          <w:sz w:val="26"/>
          <w:szCs w:val="26"/>
        </w:rPr>
        <w:t>/данные изъяты/</w:t>
      </w:r>
      <w:r w:rsidRPr="00752A11">
        <w:rPr>
          <w:color w:val="000000" w:themeColor="text1"/>
          <w:sz w:val="26"/>
          <w:szCs w:val="26"/>
        </w:rPr>
        <w:t xml:space="preserve"> № </w:t>
      </w:r>
      <w:r w:rsidRPr="00752A11" w:rsidR="008921CF">
        <w:rPr>
          <w:rStyle w:val="s11"/>
          <w:color w:val="000000" w:themeColor="text1"/>
          <w:sz w:val="26"/>
          <w:szCs w:val="26"/>
        </w:rPr>
        <w:t>/данные изъяты/</w:t>
      </w:r>
      <w:r w:rsidRPr="00752A11">
        <w:rPr>
          <w:color w:val="000000" w:themeColor="text1"/>
          <w:sz w:val="26"/>
          <w:szCs w:val="26"/>
        </w:rPr>
        <w:t xml:space="preserve">, зарегистрированного и проживающего по адресу: </w:t>
      </w:r>
      <w:r w:rsidRPr="00752A11" w:rsidR="00124452">
        <w:rPr>
          <w:rStyle w:val="s11"/>
          <w:color w:val="000000" w:themeColor="text1"/>
          <w:sz w:val="26"/>
          <w:szCs w:val="26"/>
        </w:rPr>
        <w:t>/данные изъяты/</w:t>
      </w:r>
      <w:r w:rsidRPr="00752A11">
        <w:rPr>
          <w:color w:val="000000" w:themeColor="text1"/>
          <w:sz w:val="26"/>
          <w:szCs w:val="26"/>
        </w:rPr>
        <w:t xml:space="preserve">, </w:t>
      </w:r>
    </w:p>
    <w:p w:rsidR="00F424EF" w:rsidRPr="00752A11" w:rsidP="00F424EF">
      <w:pPr>
        <w:jc w:val="both"/>
        <w:rPr>
          <w:color w:val="000000" w:themeColor="text1"/>
          <w:sz w:val="26"/>
          <w:szCs w:val="26"/>
        </w:rPr>
      </w:pPr>
      <w:r w:rsidRPr="00752A11">
        <w:rPr>
          <w:color w:val="000000" w:themeColor="text1"/>
          <w:sz w:val="26"/>
          <w:szCs w:val="26"/>
        </w:rPr>
        <w:t>по признакам состава правонарушения, предусмотренного частью 1</w:t>
      </w:r>
      <w:r w:rsidRPr="00752A11" w:rsidR="009449A1">
        <w:rPr>
          <w:color w:val="000000" w:themeColor="text1"/>
          <w:sz w:val="26"/>
          <w:szCs w:val="26"/>
        </w:rPr>
        <w:t>3</w:t>
      </w:r>
      <w:r w:rsidRPr="00752A11">
        <w:rPr>
          <w:color w:val="000000" w:themeColor="text1"/>
          <w:sz w:val="26"/>
          <w:szCs w:val="26"/>
        </w:rPr>
        <w:t xml:space="preserve"> статьи </w:t>
      </w:r>
      <w:r w:rsidRPr="00752A11" w:rsidR="009449A1">
        <w:rPr>
          <w:color w:val="000000" w:themeColor="text1"/>
          <w:sz w:val="26"/>
          <w:szCs w:val="26"/>
        </w:rPr>
        <w:t>19.5</w:t>
      </w:r>
      <w:r w:rsidRPr="00752A11">
        <w:rPr>
          <w:color w:val="000000" w:themeColor="text1"/>
          <w:sz w:val="26"/>
          <w:szCs w:val="26"/>
        </w:rPr>
        <w:t xml:space="preserve"> Кодекса Российской Федерации об административных правонарушениях,</w:t>
      </w:r>
    </w:p>
    <w:p w:rsidR="00F424EF" w:rsidRPr="00752A11" w:rsidP="00DC6A0C">
      <w:pPr>
        <w:ind w:firstLine="708"/>
        <w:jc w:val="both"/>
        <w:rPr>
          <w:rStyle w:val="s11"/>
          <w:color w:val="000000" w:themeColor="text1"/>
          <w:sz w:val="26"/>
          <w:szCs w:val="26"/>
        </w:rPr>
      </w:pPr>
    </w:p>
    <w:p w:rsidR="00293CED" w:rsidRPr="00752A11" w:rsidP="00DC6A0C">
      <w:pPr>
        <w:jc w:val="center"/>
        <w:rPr>
          <w:color w:val="000000" w:themeColor="text1"/>
          <w:sz w:val="26"/>
          <w:szCs w:val="26"/>
        </w:rPr>
      </w:pPr>
      <w:r w:rsidRPr="00752A11">
        <w:rPr>
          <w:color w:val="000000" w:themeColor="text1"/>
          <w:sz w:val="26"/>
          <w:szCs w:val="26"/>
        </w:rPr>
        <w:t>УСТАНОВИЛ:</w:t>
      </w:r>
    </w:p>
    <w:p w:rsidR="000A113C" w:rsidRPr="00752A11" w:rsidP="00DC6A0C">
      <w:pPr>
        <w:jc w:val="center"/>
        <w:rPr>
          <w:color w:val="000000" w:themeColor="text1"/>
          <w:sz w:val="26"/>
          <w:szCs w:val="26"/>
        </w:rPr>
      </w:pPr>
    </w:p>
    <w:p w:rsidR="00844EE6" w:rsidRPr="00752A11" w:rsidP="00844EE6">
      <w:pPr>
        <w:ind w:firstLine="708"/>
        <w:jc w:val="both"/>
        <w:rPr>
          <w:rStyle w:val="2"/>
          <w:color w:val="000000" w:themeColor="text1"/>
          <w:sz w:val="26"/>
          <w:szCs w:val="26"/>
          <w:u w:val="none"/>
        </w:rPr>
      </w:pPr>
      <w:r w:rsidRPr="00752A11">
        <w:rPr>
          <w:rStyle w:val="2"/>
          <w:color w:val="000000" w:themeColor="text1"/>
          <w:sz w:val="26"/>
          <w:szCs w:val="26"/>
          <w:u w:val="none"/>
        </w:rPr>
        <w:t>Согласно протокол</w:t>
      </w:r>
      <w:r w:rsidRPr="00752A11" w:rsidR="00B06EEA">
        <w:rPr>
          <w:rStyle w:val="2"/>
          <w:color w:val="000000" w:themeColor="text1"/>
          <w:sz w:val="26"/>
          <w:szCs w:val="26"/>
          <w:u w:val="none"/>
        </w:rPr>
        <w:t>у</w:t>
      </w:r>
      <w:r w:rsidRPr="00752A11">
        <w:rPr>
          <w:rStyle w:val="2"/>
          <w:color w:val="000000" w:themeColor="text1"/>
          <w:sz w:val="26"/>
          <w:szCs w:val="26"/>
          <w:u w:val="none"/>
        </w:rPr>
        <w:t xml:space="preserve"> </w:t>
      </w:r>
      <w:r w:rsidRPr="00752A11" w:rsidR="00054E79">
        <w:rPr>
          <w:rStyle w:val="2"/>
          <w:color w:val="000000" w:themeColor="text1"/>
          <w:sz w:val="26"/>
          <w:szCs w:val="26"/>
          <w:u w:val="none"/>
        </w:rPr>
        <w:t xml:space="preserve">№ </w:t>
      </w:r>
      <w:r w:rsidRPr="00752A11" w:rsidR="00124452">
        <w:rPr>
          <w:rStyle w:val="s11"/>
          <w:color w:val="000000" w:themeColor="text1"/>
          <w:sz w:val="26"/>
          <w:szCs w:val="26"/>
        </w:rPr>
        <w:t>/данные изъяты/</w:t>
      </w:r>
      <w:r w:rsidRPr="00752A11" w:rsidR="00054E79">
        <w:rPr>
          <w:rStyle w:val="2"/>
          <w:color w:val="000000" w:themeColor="text1"/>
          <w:sz w:val="26"/>
          <w:szCs w:val="26"/>
          <w:u w:val="none"/>
        </w:rPr>
        <w:t xml:space="preserve"> от </w:t>
      </w:r>
      <w:r w:rsidRPr="00752A11" w:rsidR="00124452">
        <w:rPr>
          <w:rStyle w:val="s11"/>
          <w:color w:val="000000" w:themeColor="text1"/>
          <w:sz w:val="26"/>
          <w:szCs w:val="26"/>
        </w:rPr>
        <w:t>/данные изъяты/</w:t>
      </w:r>
      <w:r w:rsidRPr="00752A11" w:rsidR="00054E79">
        <w:rPr>
          <w:rStyle w:val="2"/>
          <w:color w:val="000000" w:themeColor="text1"/>
          <w:sz w:val="26"/>
          <w:szCs w:val="26"/>
          <w:u w:val="none"/>
        </w:rPr>
        <w:t xml:space="preserve"> </w:t>
      </w:r>
      <w:r w:rsidRPr="00752A11">
        <w:rPr>
          <w:rStyle w:val="2"/>
          <w:color w:val="000000" w:themeColor="text1"/>
          <w:sz w:val="26"/>
          <w:szCs w:val="26"/>
          <w:u w:val="none"/>
        </w:rPr>
        <w:t xml:space="preserve">об административном правонарушении, </w:t>
      </w:r>
      <w:r w:rsidRPr="00752A11" w:rsidR="00054E79">
        <w:rPr>
          <w:rStyle w:val="2"/>
          <w:color w:val="000000" w:themeColor="text1"/>
          <w:sz w:val="26"/>
          <w:szCs w:val="26"/>
          <w:u w:val="none"/>
        </w:rPr>
        <w:t xml:space="preserve">заместитель главного врача </w:t>
      </w:r>
      <w:r w:rsidRPr="00752A11" w:rsidR="005A2210">
        <w:rPr>
          <w:rStyle w:val="2"/>
          <w:color w:val="000000" w:themeColor="text1"/>
          <w:sz w:val="26"/>
          <w:szCs w:val="26"/>
          <w:u w:val="none"/>
        </w:rPr>
        <w:t xml:space="preserve">по безопасности </w:t>
      </w:r>
      <w:r w:rsidRPr="00752A11" w:rsidR="00AA7FB7">
        <w:rPr>
          <w:rStyle w:val="s11"/>
          <w:color w:val="000000" w:themeColor="text1"/>
          <w:sz w:val="26"/>
          <w:szCs w:val="26"/>
        </w:rPr>
        <w:t>/данные изъяты/</w:t>
      </w:r>
      <w:r w:rsidRPr="00752A11" w:rsidR="00B06EEA">
        <w:rPr>
          <w:color w:val="000000" w:themeColor="text1"/>
          <w:sz w:val="26"/>
          <w:szCs w:val="26"/>
        </w:rPr>
        <w:t xml:space="preserve">, расположенного по адресу: </w:t>
      </w:r>
      <w:r w:rsidRPr="00752A11" w:rsidR="00AA7FB7">
        <w:rPr>
          <w:rStyle w:val="s11"/>
          <w:color w:val="000000" w:themeColor="text1"/>
          <w:sz w:val="26"/>
          <w:szCs w:val="26"/>
        </w:rPr>
        <w:t>/данные изъяты/</w:t>
      </w:r>
      <w:r w:rsidRPr="00752A11" w:rsidR="00B06EEA">
        <w:rPr>
          <w:color w:val="000000" w:themeColor="text1"/>
          <w:sz w:val="26"/>
          <w:szCs w:val="26"/>
        </w:rPr>
        <w:t xml:space="preserve">, </w:t>
      </w:r>
      <w:r w:rsidRPr="00752A11" w:rsidR="005A2210">
        <w:rPr>
          <w:color w:val="000000" w:themeColor="text1"/>
          <w:sz w:val="26"/>
          <w:szCs w:val="26"/>
        </w:rPr>
        <w:t>Довгель</w:t>
      </w:r>
      <w:r w:rsidRPr="00752A11" w:rsidR="005A2210">
        <w:rPr>
          <w:color w:val="000000" w:themeColor="text1"/>
          <w:sz w:val="26"/>
          <w:szCs w:val="26"/>
        </w:rPr>
        <w:t xml:space="preserve"> А.В. </w:t>
      </w:r>
      <w:r w:rsidRPr="00752A11">
        <w:rPr>
          <w:rStyle w:val="2"/>
          <w:color w:val="000000" w:themeColor="text1"/>
          <w:sz w:val="26"/>
          <w:szCs w:val="26"/>
          <w:u w:val="none"/>
        </w:rPr>
        <w:t xml:space="preserve">не выполнил в установленный срок </w:t>
      </w:r>
      <w:r w:rsidRPr="00752A11" w:rsidR="000A113C">
        <w:rPr>
          <w:rStyle w:val="2"/>
          <w:color w:val="000000" w:themeColor="text1"/>
          <w:sz w:val="26"/>
          <w:szCs w:val="26"/>
          <w:u w:val="none"/>
        </w:rPr>
        <w:t>–</w:t>
      </w:r>
      <w:r w:rsidRPr="00752A11">
        <w:rPr>
          <w:rStyle w:val="2"/>
          <w:color w:val="000000" w:themeColor="text1"/>
          <w:sz w:val="26"/>
          <w:szCs w:val="26"/>
          <w:u w:val="none"/>
        </w:rPr>
        <w:t xml:space="preserve"> до </w:t>
      </w:r>
      <w:r w:rsidRPr="00752A11" w:rsidR="00AA7FB7">
        <w:rPr>
          <w:rStyle w:val="s11"/>
          <w:color w:val="000000" w:themeColor="text1"/>
          <w:sz w:val="26"/>
          <w:szCs w:val="26"/>
        </w:rPr>
        <w:t>/данные изъяты/</w:t>
      </w:r>
      <w:r w:rsidRPr="00752A11" w:rsidR="00DD70A4">
        <w:rPr>
          <w:rStyle w:val="2"/>
          <w:color w:val="000000" w:themeColor="text1"/>
          <w:sz w:val="26"/>
          <w:szCs w:val="26"/>
          <w:u w:val="none"/>
        </w:rPr>
        <w:t xml:space="preserve"> </w:t>
      </w:r>
      <w:r w:rsidRPr="00752A11">
        <w:rPr>
          <w:rStyle w:val="2"/>
          <w:color w:val="000000" w:themeColor="text1"/>
          <w:sz w:val="26"/>
          <w:szCs w:val="26"/>
          <w:u w:val="none"/>
        </w:rPr>
        <w:t xml:space="preserve">требования законного </w:t>
      </w:r>
      <w:r w:rsidRPr="00752A11">
        <w:rPr>
          <w:rStyle w:val="2"/>
          <w:color w:val="000000" w:themeColor="text1"/>
          <w:sz w:val="26"/>
          <w:szCs w:val="26"/>
          <w:u w:val="none"/>
        </w:rPr>
        <w:t>предписания</w:t>
      </w:r>
      <w:r w:rsidRPr="00752A11">
        <w:rPr>
          <w:rStyle w:val="2"/>
          <w:color w:val="000000" w:themeColor="text1"/>
          <w:sz w:val="26"/>
          <w:szCs w:val="26"/>
          <w:u w:val="none"/>
        </w:rPr>
        <w:t xml:space="preserve"> №</w:t>
      </w:r>
      <w:r w:rsidRPr="00752A11" w:rsidR="000F7ACF">
        <w:rPr>
          <w:rStyle w:val="s11"/>
          <w:color w:val="000000" w:themeColor="text1"/>
          <w:sz w:val="26"/>
          <w:szCs w:val="26"/>
        </w:rPr>
        <w:t>/данные изъяты/</w:t>
      </w:r>
      <w:r w:rsidRPr="00752A11" w:rsidR="00DD70A4">
        <w:rPr>
          <w:rStyle w:val="2"/>
          <w:color w:val="000000" w:themeColor="text1"/>
          <w:sz w:val="26"/>
          <w:szCs w:val="26"/>
          <w:u w:val="none"/>
        </w:rPr>
        <w:t xml:space="preserve"> от </w:t>
      </w:r>
      <w:r w:rsidRPr="00752A11" w:rsidR="000F7ACF">
        <w:rPr>
          <w:rStyle w:val="s11"/>
          <w:color w:val="000000" w:themeColor="text1"/>
          <w:sz w:val="26"/>
          <w:szCs w:val="26"/>
        </w:rPr>
        <w:t>/данные изъяты/</w:t>
      </w:r>
      <w:r w:rsidRPr="00752A11">
        <w:rPr>
          <w:rStyle w:val="2"/>
          <w:color w:val="000000" w:themeColor="text1"/>
          <w:sz w:val="26"/>
          <w:szCs w:val="26"/>
          <w:u w:val="none"/>
        </w:rPr>
        <w:t xml:space="preserve"> </w:t>
      </w:r>
      <w:r w:rsidRPr="00752A11" w:rsidR="00973BC4">
        <w:rPr>
          <w:rStyle w:val="2"/>
          <w:color w:val="000000" w:themeColor="text1"/>
          <w:sz w:val="26"/>
          <w:szCs w:val="26"/>
          <w:u w:val="none"/>
        </w:rPr>
        <w:t>«О</w:t>
      </w:r>
      <w:r w:rsidRPr="00752A11">
        <w:rPr>
          <w:rStyle w:val="2"/>
          <w:color w:val="000000" w:themeColor="text1"/>
          <w:sz w:val="26"/>
          <w:szCs w:val="26"/>
          <w:u w:val="none"/>
        </w:rPr>
        <w:t xml:space="preserve">б устранении </w:t>
      </w:r>
      <w:r w:rsidRPr="00752A11" w:rsidR="00973BC4">
        <w:rPr>
          <w:rStyle w:val="2"/>
          <w:color w:val="000000" w:themeColor="text1"/>
          <w:sz w:val="26"/>
          <w:szCs w:val="26"/>
          <w:u w:val="none"/>
        </w:rPr>
        <w:t xml:space="preserve">нарушений требований пожарной безопасности, о проведении мероприятий по обеспечению пожарной безопасности на объектах защиты и по предотвращению угрозы возникновения пожара» в помещениях и на территории </w:t>
      </w:r>
      <w:r w:rsidRPr="00752A11" w:rsidR="003C59FA">
        <w:rPr>
          <w:rStyle w:val="s11"/>
          <w:color w:val="000000" w:themeColor="text1"/>
          <w:sz w:val="26"/>
          <w:szCs w:val="26"/>
        </w:rPr>
        <w:t>/данные изъяты/</w:t>
      </w:r>
      <w:r w:rsidRPr="00752A11">
        <w:rPr>
          <w:rStyle w:val="2"/>
          <w:color w:val="000000" w:themeColor="text1"/>
          <w:sz w:val="26"/>
          <w:szCs w:val="26"/>
          <w:u w:val="none"/>
        </w:rPr>
        <w:t>, чем соверши</w:t>
      </w:r>
      <w:r w:rsidRPr="00752A11" w:rsidR="000A113C">
        <w:rPr>
          <w:rStyle w:val="2"/>
          <w:color w:val="000000" w:themeColor="text1"/>
          <w:sz w:val="26"/>
          <w:szCs w:val="26"/>
          <w:u w:val="none"/>
        </w:rPr>
        <w:t>л</w:t>
      </w:r>
      <w:r w:rsidRPr="00752A11">
        <w:rPr>
          <w:rStyle w:val="2"/>
          <w:color w:val="000000" w:themeColor="text1"/>
          <w:sz w:val="26"/>
          <w:szCs w:val="26"/>
          <w:u w:val="none"/>
        </w:rPr>
        <w:t xml:space="preserve"> административное правонарушение, предусмотренное частью 13 статьи 19.5 КоАП РФ.</w:t>
      </w:r>
    </w:p>
    <w:p w:rsidR="008C6AE1" w:rsidRPr="00752A11" w:rsidP="008C6AE1">
      <w:pPr>
        <w:ind w:firstLine="708"/>
        <w:jc w:val="both"/>
        <w:rPr>
          <w:rStyle w:val="2"/>
          <w:color w:val="000000" w:themeColor="text1"/>
          <w:sz w:val="26"/>
          <w:szCs w:val="26"/>
          <w:u w:val="none"/>
        </w:rPr>
      </w:pPr>
      <w:r w:rsidRPr="00752A11">
        <w:rPr>
          <w:rStyle w:val="2"/>
          <w:color w:val="000000" w:themeColor="text1"/>
          <w:sz w:val="26"/>
          <w:szCs w:val="26"/>
          <w:u w:val="none"/>
        </w:rPr>
        <w:t xml:space="preserve">В судебном заседании </w:t>
      </w:r>
      <w:r w:rsidRPr="00752A11" w:rsidR="00D47350">
        <w:rPr>
          <w:rStyle w:val="2"/>
          <w:color w:val="000000" w:themeColor="text1"/>
          <w:sz w:val="26"/>
          <w:szCs w:val="26"/>
          <w:u w:val="none"/>
        </w:rPr>
        <w:t>Довгель</w:t>
      </w:r>
      <w:r w:rsidRPr="00752A11" w:rsidR="00D47350">
        <w:rPr>
          <w:rStyle w:val="2"/>
          <w:color w:val="000000" w:themeColor="text1"/>
          <w:sz w:val="26"/>
          <w:szCs w:val="26"/>
          <w:u w:val="none"/>
        </w:rPr>
        <w:t xml:space="preserve"> А.В. </w:t>
      </w:r>
      <w:r w:rsidRPr="00752A11">
        <w:rPr>
          <w:rStyle w:val="2"/>
          <w:color w:val="000000" w:themeColor="text1"/>
          <w:sz w:val="26"/>
          <w:szCs w:val="26"/>
          <w:u w:val="none"/>
        </w:rPr>
        <w:t xml:space="preserve">вину в совершении административного правонарушения </w:t>
      </w:r>
      <w:r w:rsidRPr="00752A11" w:rsidR="00D47350">
        <w:rPr>
          <w:rStyle w:val="2"/>
          <w:color w:val="000000" w:themeColor="text1"/>
          <w:sz w:val="26"/>
          <w:szCs w:val="26"/>
          <w:u w:val="none"/>
        </w:rPr>
        <w:t>не признал</w:t>
      </w:r>
      <w:r w:rsidRPr="00752A11" w:rsidR="007522AF">
        <w:rPr>
          <w:rStyle w:val="2"/>
          <w:color w:val="000000" w:themeColor="text1"/>
          <w:sz w:val="26"/>
          <w:szCs w:val="26"/>
          <w:u w:val="none"/>
        </w:rPr>
        <w:t>, просил прекратить производство по делу на основании ч. 4 ст. 24.5 КоАП РФ</w:t>
      </w:r>
      <w:r w:rsidRPr="00752A11" w:rsidR="00D47350">
        <w:rPr>
          <w:rStyle w:val="2"/>
          <w:color w:val="000000" w:themeColor="text1"/>
          <w:sz w:val="26"/>
          <w:szCs w:val="26"/>
          <w:u w:val="none"/>
        </w:rPr>
        <w:t xml:space="preserve">, пояснив, что </w:t>
      </w:r>
      <w:r w:rsidRPr="00752A11" w:rsidR="005F7F42">
        <w:rPr>
          <w:rStyle w:val="s11"/>
          <w:color w:val="000000" w:themeColor="text1"/>
          <w:sz w:val="26"/>
          <w:szCs w:val="26"/>
        </w:rPr>
        <w:t xml:space="preserve">/данные </w:t>
      </w:r>
      <w:r w:rsidRPr="00752A11" w:rsidR="005F7F42">
        <w:rPr>
          <w:rStyle w:val="s11"/>
          <w:color w:val="000000" w:themeColor="text1"/>
          <w:sz w:val="26"/>
          <w:szCs w:val="26"/>
        </w:rPr>
        <w:t>изъяты</w:t>
      </w:r>
      <w:r w:rsidRPr="00752A11" w:rsidR="005F7F42">
        <w:rPr>
          <w:rStyle w:val="s11"/>
          <w:color w:val="000000" w:themeColor="text1"/>
          <w:sz w:val="26"/>
          <w:szCs w:val="26"/>
        </w:rPr>
        <w:t>/</w:t>
      </w:r>
      <w:r w:rsidRPr="00752A11" w:rsidR="00E5108C">
        <w:rPr>
          <w:rStyle w:val="2"/>
          <w:color w:val="000000" w:themeColor="text1"/>
          <w:sz w:val="26"/>
          <w:szCs w:val="26"/>
          <w:u w:val="none"/>
        </w:rPr>
        <w:t xml:space="preserve"> является Государственным бюджетным учреждением здравоохранения Республики Крым</w:t>
      </w:r>
      <w:r w:rsidRPr="00752A11" w:rsidR="006048CF">
        <w:rPr>
          <w:rStyle w:val="2"/>
          <w:color w:val="000000" w:themeColor="text1"/>
          <w:sz w:val="26"/>
          <w:szCs w:val="26"/>
          <w:u w:val="none"/>
        </w:rPr>
        <w:t xml:space="preserve">. Согласно Уставу учредителем </w:t>
      </w:r>
      <w:r w:rsidRPr="00752A11" w:rsidR="005F7F42">
        <w:rPr>
          <w:rStyle w:val="s11"/>
          <w:color w:val="000000" w:themeColor="text1"/>
          <w:sz w:val="26"/>
          <w:szCs w:val="26"/>
        </w:rPr>
        <w:t xml:space="preserve">/данные </w:t>
      </w:r>
      <w:r w:rsidRPr="00752A11" w:rsidR="005F7F42">
        <w:rPr>
          <w:rStyle w:val="s11"/>
          <w:color w:val="000000" w:themeColor="text1"/>
          <w:sz w:val="26"/>
          <w:szCs w:val="26"/>
        </w:rPr>
        <w:t>изъяты</w:t>
      </w:r>
      <w:r w:rsidRPr="00752A11" w:rsidR="005F7F42">
        <w:rPr>
          <w:rStyle w:val="s11"/>
          <w:color w:val="000000" w:themeColor="text1"/>
          <w:sz w:val="26"/>
          <w:szCs w:val="26"/>
        </w:rPr>
        <w:t>/</w:t>
      </w:r>
      <w:r w:rsidRPr="00752A11" w:rsidR="006048CF">
        <w:rPr>
          <w:rStyle w:val="2"/>
          <w:color w:val="000000" w:themeColor="text1"/>
          <w:sz w:val="26"/>
          <w:szCs w:val="26"/>
          <w:u w:val="none"/>
        </w:rPr>
        <w:t xml:space="preserve"> является Республика Крым, органом исполнительной власти Республики Крым, осуществляющим функции и полномочия учредителя, является Министерство здравоохранения Республики Крым. </w:t>
      </w:r>
      <w:r w:rsidRPr="00752A11" w:rsidR="00655CBA">
        <w:rPr>
          <w:rStyle w:val="2"/>
          <w:color w:val="000000" w:themeColor="text1"/>
          <w:sz w:val="26"/>
          <w:szCs w:val="26"/>
          <w:u w:val="none"/>
        </w:rPr>
        <w:t>Собственником имущества Учреждения является Республика Крым, уполномоченным органом, осуществляющим полномочия собственника имущества Учреждения, является Совет министров Республики Крым и Министерство здравоохранения Республики Крым. Д</w:t>
      </w:r>
      <w:r w:rsidRPr="00752A11" w:rsidR="007522AF">
        <w:rPr>
          <w:rStyle w:val="2"/>
          <w:color w:val="000000" w:themeColor="text1"/>
          <w:sz w:val="26"/>
          <w:szCs w:val="26"/>
          <w:u w:val="none"/>
        </w:rPr>
        <w:t xml:space="preserve">ля выполнения </w:t>
      </w:r>
      <w:r w:rsidRPr="00752A11" w:rsidR="00655CBA">
        <w:rPr>
          <w:rStyle w:val="2"/>
          <w:color w:val="000000" w:themeColor="text1"/>
          <w:sz w:val="26"/>
          <w:szCs w:val="26"/>
          <w:u w:val="none"/>
        </w:rPr>
        <w:t xml:space="preserve">требований законного </w:t>
      </w:r>
      <w:r w:rsidRPr="00752A11" w:rsidR="007522AF">
        <w:rPr>
          <w:rStyle w:val="2"/>
          <w:color w:val="000000" w:themeColor="text1"/>
          <w:sz w:val="26"/>
          <w:szCs w:val="26"/>
          <w:u w:val="none"/>
        </w:rPr>
        <w:t xml:space="preserve">предписания и устранения всех недостатков в </w:t>
      </w:r>
      <w:r w:rsidRPr="00752A11" w:rsidR="000E6322">
        <w:rPr>
          <w:rStyle w:val="s11"/>
          <w:color w:val="000000" w:themeColor="text1"/>
          <w:sz w:val="26"/>
          <w:szCs w:val="26"/>
        </w:rPr>
        <w:t>/данные изъяты/</w:t>
      </w:r>
      <w:r w:rsidRPr="00752A11" w:rsidR="007522AF">
        <w:rPr>
          <w:rStyle w:val="2"/>
          <w:color w:val="000000" w:themeColor="text1"/>
          <w:sz w:val="26"/>
          <w:szCs w:val="26"/>
          <w:u w:val="none"/>
        </w:rPr>
        <w:t xml:space="preserve"> были приняты все исчерпывающие меры</w:t>
      </w:r>
      <w:r w:rsidRPr="00752A11" w:rsidR="00E5108C">
        <w:rPr>
          <w:rStyle w:val="2"/>
          <w:color w:val="000000" w:themeColor="text1"/>
          <w:sz w:val="26"/>
          <w:szCs w:val="26"/>
          <w:u w:val="none"/>
        </w:rPr>
        <w:t>,</w:t>
      </w:r>
      <w:r w:rsidRPr="00752A11" w:rsidR="00655CBA">
        <w:rPr>
          <w:rStyle w:val="2"/>
          <w:color w:val="000000" w:themeColor="text1"/>
          <w:sz w:val="26"/>
          <w:szCs w:val="26"/>
          <w:u w:val="none"/>
        </w:rPr>
        <w:t xml:space="preserve"> </w:t>
      </w:r>
      <w:r w:rsidRPr="00752A11" w:rsidR="003310AF">
        <w:rPr>
          <w:rStyle w:val="2"/>
          <w:color w:val="000000" w:themeColor="text1"/>
          <w:sz w:val="26"/>
          <w:szCs w:val="26"/>
          <w:u w:val="none"/>
        </w:rPr>
        <w:t xml:space="preserve">так в Министерство здравоохранения Республики Крым направлены </w:t>
      </w:r>
      <w:r w:rsidRPr="00752A11" w:rsidR="00765C1C">
        <w:rPr>
          <w:rStyle w:val="2"/>
          <w:color w:val="000000" w:themeColor="text1"/>
          <w:sz w:val="26"/>
          <w:szCs w:val="26"/>
          <w:u w:val="none"/>
        </w:rPr>
        <w:t xml:space="preserve">соответствующие </w:t>
      </w:r>
      <w:r w:rsidRPr="00752A11" w:rsidR="003310AF">
        <w:rPr>
          <w:rStyle w:val="2"/>
          <w:color w:val="000000" w:themeColor="text1"/>
          <w:sz w:val="26"/>
          <w:szCs w:val="26"/>
          <w:u w:val="none"/>
        </w:rPr>
        <w:t xml:space="preserve">заявки </w:t>
      </w:r>
      <w:r w:rsidRPr="00752A11" w:rsidR="00E5108C">
        <w:rPr>
          <w:rStyle w:val="2"/>
          <w:color w:val="000000" w:themeColor="text1"/>
          <w:sz w:val="26"/>
          <w:szCs w:val="26"/>
          <w:u w:val="none"/>
        </w:rPr>
        <w:t xml:space="preserve"> </w:t>
      </w:r>
      <w:r w:rsidRPr="00752A11" w:rsidR="00765C1C">
        <w:rPr>
          <w:rStyle w:val="2"/>
          <w:color w:val="000000" w:themeColor="text1"/>
          <w:sz w:val="26"/>
          <w:szCs w:val="26"/>
          <w:u w:val="none"/>
        </w:rPr>
        <w:t xml:space="preserve">от </w:t>
      </w:r>
      <w:r w:rsidRPr="00752A11" w:rsidR="00D13C79">
        <w:rPr>
          <w:rStyle w:val="s11"/>
          <w:color w:val="000000" w:themeColor="text1"/>
          <w:sz w:val="26"/>
          <w:szCs w:val="26"/>
        </w:rPr>
        <w:t>/данные изъяты/</w:t>
      </w:r>
      <w:r w:rsidRPr="00752A11" w:rsidR="00765C1C">
        <w:rPr>
          <w:rStyle w:val="2"/>
          <w:color w:val="000000" w:themeColor="text1"/>
          <w:sz w:val="26"/>
          <w:szCs w:val="26"/>
          <w:u w:val="none"/>
        </w:rPr>
        <w:t xml:space="preserve">, </w:t>
      </w:r>
      <w:r w:rsidRPr="00752A11" w:rsidR="00D13C79">
        <w:rPr>
          <w:rStyle w:val="s11"/>
          <w:color w:val="000000" w:themeColor="text1"/>
          <w:sz w:val="26"/>
          <w:szCs w:val="26"/>
        </w:rPr>
        <w:t>/данные изъяты/</w:t>
      </w:r>
      <w:r w:rsidRPr="00752A11" w:rsidR="00765C1C">
        <w:rPr>
          <w:rStyle w:val="2"/>
          <w:color w:val="000000" w:themeColor="text1"/>
          <w:sz w:val="26"/>
          <w:szCs w:val="26"/>
          <w:u w:val="none"/>
        </w:rPr>
        <w:t xml:space="preserve">, </w:t>
      </w:r>
      <w:r w:rsidRPr="00752A11" w:rsidR="00D13C79">
        <w:rPr>
          <w:rStyle w:val="s11"/>
          <w:color w:val="000000" w:themeColor="text1"/>
          <w:sz w:val="26"/>
          <w:szCs w:val="26"/>
        </w:rPr>
        <w:t>/данные изъяты/</w:t>
      </w:r>
      <w:r w:rsidRPr="00752A11" w:rsidR="00765C1C">
        <w:rPr>
          <w:rStyle w:val="2"/>
          <w:color w:val="000000" w:themeColor="text1"/>
          <w:sz w:val="26"/>
          <w:szCs w:val="26"/>
          <w:u w:val="none"/>
        </w:rPr>
        <w:t xml:space="preserve">, </w:t>
      </w:r>
      <w:r w:rsidRPr="00752A11" w:rsidR="00D13C79">
        <w:rPr>
          <w:rStyle w:val="s11"/>
          <w:color w:val="000000" w:themeColor="text1"/>
          <w:sz w:val="26"/>
          <w:szCs w:val="26"/>
        </w:rPr>
        <w:t>/данные изъяты/</w:t>
      </w:r>
      <w:r w:rsidRPr="00752A11" w:rsidR="00765C1C">
        <w:rPr>
          <w:rStyle w:val="2"/>
          <w:color w:val="000000" w:themeColor="text1"/>
          <w:sz w:val="26"/>
          <w:szCs w:val="26"/>
          <w:u w:val="none"/>
        </w:rPr>
        <w:t xml:space="preserve">, </w:t>
      </w:r>
      <w:r w:rsidRPr="00752A11" w:rsidR="00D13C79">
        <w:rPr>
          <w:rStyle w:val="s11"/>
          <w:color w:val="000000" w:themeColor="text1"/>
          <w:sz w:val="26"/>
          <w:szCs w:val="26"/>
        </w:rPr>
        <w:t>/данные изъяты/</w:t>
      </w:r>
      <w:r w:rsidRPr="00752A11" w:rsidR="00765C1C">
        <w:rPr>
          <w:rStyle w:val="2"/>
          <w:color w:val="000000" w:themeColor="text1"/>
          <w:sz w:val="26"/>
          <w:szCs w:val="26"/>
          <w:u w:val="none"/>
        </w:rPr>
        <w:t>,</w:t>
      </w:r>
      <w:r w:rsidRPr="00752A11" w:rsidR="00D13C79">
        <w:rPr>
          <w:rStyle w:val="s11"/>
          <w:color w:val="000000" w:themeColor="text1"/>
          <w:sz w:val="26"/>
          <w:szCs w:val="26"/>
        </w:rPr>
        <w:t>/данные изъяты/</w:t>
      </w:r>
      <w:r w:rsidRPr="00752A11" w:rsidR="00664EC1">
        <w:rPr>
          <w:rStyle w:val="2"/>
          <w:color w:val="000000" w:themeColor="text1"/>
          <w:sz w:val="26"/>
          <w:szCs w:val="26"/>
          <w:u w:val="none"/>
        </w:rPr>
        <w:t xml:space="preserve"> о выделении ассигнований </w:t>
      </w:r>
      <w:r w:rsidRPr="00752A11" w:rsidR="0031264A">
        <w:rPr>
          <w:rStyle w:val="2"/>
          <w:color w:val="000000" w:themeColor="text1"/>
          <w:sz w:val="26"/>
          <w:szCs w:val="26"/>
          <w:u w:val="none"/>
        </w:rPr>
        <w:t xml:space="preserve">согласно сметы </w:t>
      </w:r>
      <w:r w:rsidRPr="00752A11" w:rsidR="00664EC1">
        <w:rPr>
          <w:rStyle w:val="2"/>
          <w:color w:val="000000" w:themeColor="text1"/>
          <w:sz w:val="26"/>
          <w:szCs w:val="26"/>
          <w:u w:val="none"/>
        </w:rPr>
        <w:t>для устранения выявленных нарушений пожарной безопасности,</w:t>
      </w:r>
      <w:r w:rsidR="00752A11">
        <w:rPr>
          <w:rStyle w:val="2"/>
          <w:color w:val="000000" w:themeColor="text1"/>
          <w:sz w:val="26"/>
          <w:szCs w:val="26"/>
          <w:u w:val="none"/>
        </w:rPr>
        <w:t xml:space="preserve"> которые не были удовлетворены.</w:t>
      </w:r>
      <w:r w:rsidRPr="00752A11" w:rsidR="00664EC1">
        <w:rPr>
          <w:rStyle w:val="2"/>
          <w:color w:val="000000" w:themeColor="text1"/>
          <w:sz w:val="26"/>
          <w:szCs w:val="26"/>
          <w:u w:val="none"/>
        </w:rPr>
        <w:t xml:space="preserve"> </w:t>
      </w:r>
      <w:r w:rsidRPr="00752A11">
        <w:rPr>
          <w:rStyle w:val="2"/>
          <w:color w:val="000000" w:themeColor="text1"/>
          <w:sz w:val="26"/>
          <w:szCs w:val="26"/>
          <w:u w:val="none"/>
        </w:rPr>
        <w:t xml:space="preserve">По независящим от </w:t>
      </w:r>
      <w:r w:rsidRPr="00752A11" w:rsidR="0031264A">
        <w:rPr>
          <w:rStyle w:val="2"/>
          <w:color w:val="000000" w:themeColor="text1"/>
          <w:sz w:val="26"/>
          <w:szCs w:val="26"/>
          <w:u w:val="none"/>
        </w:rPr>
        <w:t>Довгель</w:t>
      </w:r>
      <w:r w:rsidRPr="00752A11" w:rsidR="0031264A">
        <w:rPr>
          <w:rStyle w:val="2"/>
          <w:color w:val="000000" w:themeColor="text1"/>
          <w:sz w:val="26"/>
          <w:szCs w:val="26"/>
          <w:u w:val="none"/>
        </w:rPr>
        <w:t xml:space="preserve"> А.В.</w:t>
      </w:r>
      <w:r w:rsidRPr="00752A11">
        <w:rPr>
          <w:rStyle w:val="2"/>
          <w:color w:val="000000" w:themeColor="text1"/>
          <w:sz w:val="26"/>
          <w:szCs w:val="26"/>
          <w:u w:val="none"/>
        </w:rPr>
        <w:t xml:space="preserve"> и иных ответственных лиц обстоятельствам предписание в установленный срок выполнено не было, так как бюджетные ассигнования на указанные цели, несмотря обращения к </w:t>
      </w:r>
      <w:r w:rsidRPr="00752A11" w:rsidR="0031264A">
        <w:rPr>
          <w:rStyle w:val="2"/>
          <w:color w:val="000000" w:themeColor="text1"/>
          <w:sz w:val="26"/>
          <w:szCs w:val="26"/>
          <w:u w:val="none"/>
        </w:rPr>
        <w:t xml:space="preserve">учредителю </w:t>
      </w:r>
      <w:r w:rsidRPr="00752A11">
        <w:rPr>
          <w:rStyle w:val="2"/>
          <w:color w:val="000000" w:themeColor="text1"/>
          <w:sz w:val="26"/>
          <w:szCs w:val="26"/>
          <w:u w:val="none"/>
        </w:rPr>
        <w:t>с просьбой выделения денежных средств, выделены не были.</w:t>
      </w:r>
    </w:p>
    <w:p w:rsidR="008C6AE1" w:rsidRPr="00752A11" w:rsidP="008C6AE1">
      <w:pPr>
        <w:ind w:firstLine="708"/>
        <w:jc w:val="both"/>
        <w:rPr>
          <w:rStyle w:val="2"/>
          <w:color w:val="000000" w:themeColor="text1"/>
          <w:sz w:val="26"/>
          <w:szCs w:val="26"/>
          <w:u w:val="none"/>
        </w:rPr>
      </w:pPr>
      <w:r w:rsidRPr="00752A11">
        <w:rPr>
          <w:rStyle w:val="2"/>
          <w:color w:val="000000" w:themeColor="text1"/>
          <w:sz w:val="26"/>
          <w:szCs w:val="26"/>
          <w:u w:val="none"/>
        </w:rPr>
        <w:t xml:space="preserve">Выслушав </w:t>
      </w:r>
      <w:r w:rsidRPr="00752A11" w:rsidR="0031264A">
        <w:rPr>
          <w:rStyle w:val="2"/>
          <w:color w:val="000000" w:themeColor="text1"/>
          <w:sz w:val="26"/>
          <w:szCs w:val="26"/>
          <w:u w:val="none"/>
        </w:rPr>
        <w:t>Довгель</w:t>
      </w:r>
      <w:r w:rsidRPr="00752A11" w:rsidR="0031264A">
        <w:rPr>
          <w:rStyle w:val="2"/>
          <w:color w:val="000000" w:themeColor="text1"/>
          <w:sz w:val="26"/>
          <w:szCs w:val="26"/>
          <w:u w:val="none"/>
        </w:rPr>
        <w:t xml:space="preserve"> А.В</w:t>
      </w:r>
      <w:r w:rsidRPr="00752A11">
        <w:rPr>
          <w:rStyle w:val="2"/>
          <w:color w:val="000000" w:themeColor="text1"/>
          <w:sz w:val="26"/>
          <w:szCs w:val="26"/>
          <w:u w:val="none"/>
        </w:rPr>
        <w:t>., исследовав материалы дела об административном правонарушении, прихожу к следующему.</w:t>
      </w:r>
    </w:p>
    <w:p w:rsidR="00844EE6" w:rsidRPr="00752A11" w:rsidP="00844EE6">
      <w:pPr>
        <w:ind w:firstLine="708"/>
        <w:jc w:val="both"/>
        <w:rPr>
          <w:rStyle w:val="2"/>
          <w:color w:val="000000" w:themeColor="text1"/>
          <w:sz w:val="26"/>
          <w:szCs w:val="26"/>
          <w:u w:val="none"/>
        </w:rPr>
      </w:pPr>
      <w:r w:rsidRPr="00752A11">
        <w:rPr>
          <w:rStyle w:val="2"/>
          <w:color w:val="000000" w:themeColor="text1"/>
          <w:sz w:val="26"/>
          <w:szCs w:val="26"/>
          <w:u w:val="none"/>
        </w:rPr>
        <w:t>В соответствии со статьей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36818" w:rsidRPr="00752A11" w:rsidP="00136818">
      <w:pPr>
        <w:ind w:firstLine="708"/>
        <w:jc w:val="both"/>
        <w:rPr>
          <w:rStyle w:val="2"/>
          <w:color w:val="000000" w:themeColor="text1"/>
          <w:sz w:val="26"/>
          <w:szCs w:val="26"/>
          <w:u w:val="none"/>
        </w:rPr>
      </w:pPr>
      <w:r w:rsidRPr="00752A11">
        <w:rPr>
          <w:rStyle w:val="2"/>
          <w:color w:val="000000" w:themeColor="text1"/>
          <w:sz w:val="26"/>
          <w:szCs w:val="26"/>
          <w:u w:val="none"/>
        </w:rPr>
        <w:t>Согласно п. п. 1 - 3 ст. 26.1 КоАП РФ по делу об административном правонарушении подлежат выяснению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w:t>
      </w:r>
    </w:p>
    <w:p w:rsidR="000D0B0E" w:rsidRPr="00752A11" w:rsidP="00136818">
      <w:pPr>
        <w:ind w:firstLine="708"/>
        <w:jc w:val="both"/>
        <w:rPr>
          <w:rStyle w:val="2"/>
          <w:color w:val="000000" w:themeColor="text1"/>
          <w:sz w:val="26"/>
          <w:szCs w:val="26"/>
          <w:u w:val="none"/>
        </w:rPr>
      </w:pPr>
      <w:r w:rsidRPr="00752A11">
        <w:rPr>
          <w:rStyle w:val="2"/>
          <w:color w:val="000000" w:themeColor="text1"/>
          <w:sz w:val="26"/>
          <w:szCs w:val="26"/>
          <w:u w:val="none"/>
        </w:rPr>
        <w:t>В соответствии со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 же иные обстоятельства, имеющие значение для правильного разрешения дела.</w:t>
      </w:r>
    </w:p>
    <w:p w:rsidR="005C71D0" w:rsidRPr="00752A11" w:rsidP="00844EE6">
      <w:pPr>
        <w:ind w:firstLine="708"/>
        <w:jc w:val="both"/>
        <w:rPr>
          <w:rStyle w:val="2"/>
          <w:color w:val="000000" w:themeColor="text1"/>
          <w:sz w:val="26"/>
          <w:szCs w:val="26"/>
          <w:u w:val="none"/>
        </w:rPr>
      </w:pPr>
      <w:r w:rsidRPr="00752A11">
        <w:rPr>
          <w:rStyle w:val="2"/>
          <w:color w:val="000000" w:themeColor="text1"/>
          <w:sz w:val="26"/>
          <w:szCs w:val="26"/>
          <w:u w:val="none"/>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5C71D0" w:rsidRPr="00752A11" w:rsidP="005C71D0">
      <w:pPr>
        <w:ind w:firstLine="708"/>
        <w:jc w:val="both"/>
        <w:rPr>
          <w:rStyle w:val="2"/>
          <w:color w:val="000000" w:themeColor="text1"/>
          <w:sz w:val="26"/>
          <w:szCs w:val="26"/>
          <w:u w:val="none"/>
        </w:rPr>
      </w:pPr>
      <w:r w:rsidRPr="00752A11">
        <w:rPr>
          <w:rStyle w:val="2"/>
          <w:color w:val="000000" w:themeColor="text1"/>
          <w:sz w:val="26"/>
          <w:szCs w:val="26"/>
          <w:u w:val="none"/>
        </w:rPr>
        <w:t>В соответствии со ст. 1.5 КоАП РФ лицо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КоАП РФ, и установлена вступившим в законную силу постановлением судьи, рассмотревшего дело.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5C71D0" w:rsidRPr="00752A11" w:rsidP="005C71D0">
      <w:pPr>
        <w:ind w:firstLine="708"/>
        <w:jc w:val="both"/>
        <w:rPr>
          <w:rStyle w:val="2"/>
          <w:color w:val="000000" w:themeColor="text1"/>
          <w:sz w:val="26"/>
          <w:szCs w:val="26"/>
          <w:u w:val="none"/>
        </w:rPr>
      </w:pPr>
      <w:r w:rsidRPr="00752A11">
        <w:rPr>
          <w:rStyle w:val="2"/>
          <w:color w:val="000000" w:themeColor="text1"/>
          <w:sz w:val="26"/>
          <w:szCs w:val="26"/>
          <w:u w:val="none"/>
        </w:rPr>
        <w:t>Иными словами, если все возможные собранные и представленные доказательства не позволяют однозначно определить, виновно или же невиновно лицо в совершенном правонарушении, оно должно признаваться невиновным и не может привлекаться к ответственности.</w:t>
      </w:r>
    </w:p>
    <w:p w:rsidR="005E26B3" w:rsidRPr="00752A11" w:rsidP="005D7CA6">
      <w:pPr>
        <w:ind w:firstLine="708"/>
        <w:jc w:val="both"/>
        <w:rPr>
          <w:rStyle w:val="2"/>
          <w:color w:val="000000" w:themeColor="text1"/>
          <w:sz w:val="26"/>
          <w:szCs w:val="26"/>
          <w:u w:val="none"/>
        </w:rPr>
      </w:pPr>
      <w:r w:rsidRPr="00752A11">
        <w:rPr>
          <w:rStyle w:val="2"/>
          <w:color w:val="000000" w:themeColor="text1"/>
          <w:sz w:val="26"/>
          <w:szCs w:val="26"/>
          <w:u w:val="none"/>
        </w:rPr>
        <w:t>Как усматривается из материалов дела, в</w:t>
      </w:r>
      <w:r w:rsidRPr="00752A11" w:rsidR="005D7CA6">
        <w:rPr>
          <w:rStyle w:val="2"/>
          <w:color w:val="000000" w:themeColor="text1"/>
          <w:sz w:val="26"/>
          <w:szCs w:val="26"/>
          <w:u w:val="none"/>
        </w:rPr>
        <w:t xml:space="preserve"> соответствии с решением о проведении выездной проверки </w:t>
      </w:r>
      <w:r w:rsidRPr="00752A11" w:rsidR="00084B53">
        <w:rPr>
          <w:rStyle w:val="2"/>
          <w:color w:val="000000" w:themeColor="text1"/>
          <w:sz w:val="26"/>
          <w:szCs w:val="26"/>
          <w:u w:val="none"/>
        </w:rPr>
        <w:t xml:space="preserve">от </w:t>
      </w:r>
      <w:r w:rsidRPr="00752A11" w:rsidR="00296EAE">
        <w:rPr>
          <w:rStyle w:val="s11"/>
          <w:color w:val="000000" w:themeColor="text1"/>
          <w:sz w:val="26"/>
          <w:szCs w:val="26"/>
        </w:rPr>
        <w:t>/данные изъяты/</w:t>
      </w:r>
      <w:r w:rsidRPr="00752A11" w:rsidR="00084B53">
        <w:rPr>
          <w:rStyle w:val="2"/>
          <w:color w:val="000000" w:themeColor="text1"/>
          <w:sz w:val="26"/>
          <w:szCs w:val="26"/>
          <w:u w:val="none"/>
        </w:rPr>
        <w:t xml:space="preserve"> № </w:t>
      </w:r>
      <w:r w:rsidRPr="00752A11" w:rsidR="00296EAE">
        <w:rPr>
          <w:rStyle w:val="s11"/>
          <w:color w:val="000000" w:themeColor="text1"/>
          <w:sz w:val="26"/>
          <w:szCs w:val="26"/>
        </w:rPr>
        <w:t>/данные изъяты/</w:t>
      </w:r>
      <w:r w:rsidRPr="00752A11" w:rsidR="002A7F88">
        <w:rPr>
          <w:rStyle w:val="2"/>
          <w:color w:val="000000" w:themeColor="text1"/>
          <w:sz w:val="26"/>
          <w:szCs w:val="26"/>
          <w:u w:val="none"/>
        </w:rPr>
        <w:t xml:space="preserve"> </w:t>
      </w:r>
      <w:r w:rsidRPr="00752A11" w:rsidR="005D7CA6">
        <w:rPr>
          <w:rStyle w:val="2"/>
          <w:color w:val="000000" w:themeColor="text1"/>
          <w:sz w:val="26"/>
          <w:szCs w:val="26"/>
          <w:u w:val="none"/>
        </w:rPr>
        <w:t xml:space="preserve">начальника ОНД по </w:t>
      </w:r>
      <w:r w:rsidRPr="00752A11" w:rsidR="00296EAE">
        <w:rPr>
          <w:rStyle w:val="s11"/>
          <w:color w:val="000000" w:themeColor="text1"/>
          <w:sz w:val="26"/>
          <w:szCs w:val="26"/>
        </w:rPr>
        <w:t xml:space="preserve">/данные изъяты/ </w:t>
      </w:r>
      <w:r w:rsidRPr="00752A11" w:rsidR="005D7CA6">
        <w:rPr>
          <w:rStyle w:val="2"/>
          <w:color w:val="000000" w:themeColor="text1"/>
          <w:sz w:val="26"/>
          <w:szCs w:val="26"/>
          <w:u w:val="none"/>
        </w:rPr>
        <w:t xml:space="preserve">УНД и </w:t>
      </w:r>
      <w:r w:rsidRPr="00752A11" w:rsidR="005D7CA6">
        <w:rPr>
          <w:rStyle w:val="2"/>
          <w:color w:val="000000" w:themeColor="text1"/>
          <w:sz w:val="26"/>
          <w:szCs w:val="26"/>
          <w:u w:val="none"/>
        </w:rPr>
        <w:t>ПР</w:t>
      </w:r>
      <w:r w:rsidRPr="00752A11" w:rsidR="005D7CA6">
        <w:rPr>
          <w:rStyle w:val="2"/>
          <w:color w:val="000000" w:themeColor="text1"/>
          <w:sz w:val="26"/>
          <w:szCs w:val="26"/>
          <w:u w:val="none"/>
        </w:rPr>
        <w:t xml:space="preserve"> ГУ МЧС России по Республике Крым </w:t>
      </w:r>
      <w:r w:rsidRPr="00752A11" w:rsidR="009E0D78">
        <w:rPr>
          <w:rStyle w:val="2"/>
          <w:color w:val="000000" w:themeColor="text1"/>
          <w:sz w:val="26"/>
          <w:szCs w:val="26"/>
          <w:u w:val="none"/>
        </w:rPr>
        <w:t>Киседоброго</w:t>
      </w:r>
      <w:r w:rsidRPr="00752A11" w:rsidR="009E0D78">
        <w:rPr>
          <w:rStyle w:val="2"/>
          <w:color w:val="000000" w:themeColor="text1"/>
          <w:sz w:val="26"/>
          <w:szCs w:val="26"/>
          <w:u w:val="none"/>
        </w:rPr>
        <w:t xml:space="preserve"> С.В. </w:t>
      </w:r>
      <w:r w:rsidRPr="00752A11">
        <w:rPr>
          <w:rStyle w:val="2"/>
          <w:color w:val="000000" w:themeColor="text1"/>
          <w:sz w:val="26"/>
          <w:szCs w:val="26"/>
          <w:u w:val="none"/>
        </w:rPr>
        <w:t xml:space="preserve">проведена </w:t>
      </w:r>
      <w:r w:rsidRPr="00752A11" w:rsidR="00B5433F">
        <w:rPr>
          <w:rStyle w:val="2"/>
          <w:color w:val="000000" w:themeColor="text1"/>
          <w:sz w:val="26"/>
          <w:szCs w:val="26"/>
          <w:u w:val="none"/>
        </w:rPr>
        <w:t xml:space="preserve">плановая </w:t>
      </w:r>
      <w:r w:rsidRPr="00752A11">
        <w:rPr>
          <w:rStyle w:val="2"/>
          <w:color w:val="000000" w:themeColor="text1"/>
          <w:sz w:val="26"/>
          <w:szCs w:val="26"/>
          <w:u w:val="none"/>
        </w:rPr>
        <w:t xml:space="preserve">выездная проверка </w:t>
      </w:r>
      <w:r w:rsidRPr="00752A11" w:rsidR="00B5433F">
        <w:rPr>
          <w:rStyle w:val="2"/>
          <w:color w:val="000000" w:themeColor="text1"/>
          <w:sz w:val="26"/>
          <w:szCs w:val="26"/>
          <w:u w:val="none"/>
        </w:rPr>
        <w:t xml:space="preserve">ГБУЗ РК </w:t>
      </w:r>
      <w:r w:rsidRPr="00752A11" w:rsidR="006D4361">
        <w:rPr>
          <w:rStyle w:val="s11"/>
          <w:color w:val="000000" w:themeColor="text1"/>
          <w:sz w:val="26"/>
          <w:szCs w:val="26"/>
        </w:rPr>
        <w:t>/данные изъяты/</w:t>
      </w:r>
      <w:r w:rsidRPr="00752A11" w:rsidR="00B5433F">
        <w:rPr>
          <w:rStyle w:val="2"/>
          <w:color w:val="000000" w:themeColor="text1"/>
          <w:sz w:val="26"/>
          <w:szCs w:val="26"/>
          <w:u w:val="none"/>
        </w:rPr>
        <w:t xml:space="preserve">» </w:t>
      </w:r>
      <w:r w:rsidRPr="00752A11" w:rsidR="005D7CA6">
        <w:rPr>
          <w:rStyle w:val="2"/>
          <w:color w:val="000000" w:themeColor="text1"/>
          <w:sz w:val="26"/>
          <w:szCs w:val="26"/>
          <w:u w:val="none"/>
        </w:rPr>
        <w:t xml:space="preserve">по адресу: </w:t>
      </w:r>
      <w:r w:rsidRPr="00752A11" w:rsidR="006D4361">
        <w:rPr>
          <w:rStyle w:val="s11"/>
          <w:color w:val="000000" w:themeColor="text1"/>
          <w:sz w:val="26"/>
          <w:szCs w:val="26"/>
        </w:rPr>
        <w:t>/данные изъяты/</w:t>
      </w:r>
      <w:r w:rsidRPr="00752A11" w:rsidR="005D7CA6">
        <w:rPr>
          <w:rStyle w:val="2"/>
          <w:color w:val="000000" w:themeColor="text1"/>
          <w:sz w:val="26"/>
          <w:szCs w:val="26"/>
          <w:u w:val="none"/>
        </w:rPr>
        <w:t xml:space="preserve">, </w:t>
      </w:r>
      <w:r w:rsidRPr="00752A11">
        <w:rPr>
          <w:rStyle w:val="2"/>
          <w:color w:val="000000" w:themeColor="text1"/>
          <w:sz w:val="26"/>
          <w:szCs w:val="26"/>
          <w:u w:val="none"/>
        </w:rPr>
        <w:t>которой установлен ряд нарушений</w:t>
      </w:r>
      <w:r w:rsidRPr="00752A11">
        <w:rPr>
          <w:rStyle w:val="2"/>
          <w:color w:val="000000" w:themeColor="text1"/>
          <w:sz w:val="26"/>
          <w:szCs w:val="26"/>
          <w:u w:val="none"/>
        </w:rPr>
        <w:t xml:space="preserve">. </w:t>
      </w:r>
    </w:p>
    <w:p w:rsidR="00844EE6" w:rsidRPr="00752A11" w:rsidP="00844EE6">
      <w:pPr>
        <w:ind w:firstLine="708"/>
        <w:jc w:val="both"/>
        <w:rPr>
          <w:rStyle w:val="2"/>
          <w:color w:val="000000" w:themeColor="text1"/>
          <w:sz w:val="26"/>
          <w:szCs w:val="26"/>
          <w:u w:val="none"/>
        </w:rPr>
      </w:pPr>
      <w:r w:rsidRPr="00752A11">
        <w:rPr>
          <w:rStyle w:val="2"/>
          <w:color w:val="000000" w:themeColor="text1"/>
          <w:sz w:val="26"/>
          <w:szCs w:val="26"/>
          <w:u w:val="none"/>
        </w:rPr>
        <w:t xml:space="preserve">По результатам проведенной плановой выездной проверки, </w:t>
      </w:r>
      <w:r w:rsidRPr="00752A11" w:rsidR="006D4361">
        <w:rPr>
          <w:rStyle w:val="s11"/>
          <w:color w:val="000000" w:themeColor="text1"/>
          <w:sz w:val="26"/>
          <w:szCs w:val="26"/>
        </w:rPr>
        <w:t>/данные изъяты/</w:t>
      </w:r>
      <w:r w:rsidRPr="00752A11" w:rsidR="005E26B3">
        <w:rPr>
          <w:rStyle w:val="2"/>
          <w:color w:val="000000" w:themeColor="text1"/>
          <w:sz w:val="26"/>
          <w:szCs w:val="26"/>
          <w:u w:val="none"/>
        </w:rPr>
        <w:t xml:space="preserve"> </w:t>
      </w:r>
      <w:r w:rsidRPr="00752A11">
        <w:rPr>
          <w:rStyle w:val="2"/>
          <w:color w:val="000000" w:themeColor="text1"/>
          <w:sz w:val="26"/>
          <w:szCs w:val="26"/>
          <w:u w:val="none"/>
        </w:rPr>
        <w:t xml:space="preserve">в адрес </w:t>
      </w:r>
      <w:r w:rsidRPr="00752A11" w:rsidR="00B5433F">
        <w:rPr>
          <w:rStyle w:val="2"/>
          <w:color w:val="000000" w:themeColor="text1"/>
          <w:sz w:val="26"/>
          <w:szCs w:val="26"/>
          <w:u w:val="none"/>
        </w:rPr>
        <w:t xml:space="preserve">ГБУЗ РК </w:t>
      </w:r>
      <w:r w:rsidRPr="00752A11" w:rsidR="006D4361">
        <w:rPr>
          <w:rStyle w:val="s11"/>
          <w:color w:val="000000" w:themeColor="text1"/>
          <w:sz w:val="26"/>
          <w:szCs w:val="26"/>
        </w:rPr>
        <w:t xml:space="preserve">/данные </w:t>
      </w:r>
      <w:r w:rsidRPr="00752A11" w:rsidR="006D4361">
        <w:rPr>
          <w:rStyle w:val="s11"/>
          <w:color w:val="000000" w:themeColor="text1"/>
          <w:sz w:val="26"/>
          <w:szCs w:val="26"/>
        </w:rPr>
        <w:t>изъяты</w:t>
      </w:r>
      <w:r w:rsidRPr="00752A11" w:rsidR="006D4361">
        <w:rPr>
          <w:rStyle w:val="s11"/>
          <w:color w:val="000000" w:themeColor="text1"/>
          <w:sz w:val="26"/>
          <w:szCs w:val="26"/>
        </w:rPr>
        <w:t>/</w:t>
      </w:r>
      <w:r w:rsidRPr="00752A11" w:rsidR="00E75743">
        <w:rPr>
          <w:rStyle w:val="2"/>
          <w:color w:val="000000" w:themeColor="text1"/>
          <w:sz w:val="26"/>
          <w:szCs w:val="26"/>
          <w:u w:val="none"/>
        </w:rPr>
        <w:t xml:space="preserve"> </w:t>
      </w:r>
      <w:r w:rsidRPr="00752A11">
        <w:rPr>
          <w:rStyle w:val="2"/>
          <w:color w:val="000000" w:themeColor="text1"/>
          <w:sz w:val="26"/>
          <w:szCs w:val="26"/>
          <w:u w:val="none"/>
        </w:rPr>
        <w:t>выдано предписание №</w:t>
      </w:r>
      <w:r w:rsidRPr="00752A11" w:rsidR="0044338C">
        <w:rPr>
          <w:rStyle w:val="2"/>
          <w:color w:val="000000" w:themeColor="text1"/>
          <w:sz w:val="26"/>
          <w:szCs w:val="26"/>
          <w:u w:val="none"/>
        </w:rPr>
        <w:t xml:space="preserve"> </w:t>
      </w:r>
      <w:r w:rsidRPr="00752A11" w:rsidR="006D4361">
        <w:rPr>
          <w:rStyle w:val="s11"/>
          <w:color w:val="000000" w:themeColor="text1"/>
          <w:sz w:val="26"/>
          <w:szCs w:val="26"/>
        </w:rPr>
        <w:t>/данные изъяты/</w:t>
      </w:r>
      <w:r w:rsidRPr="00752A11" w:rsidR="0044338C">
        <w:rPr>
          <w:rStyle w:val="2"/>
          <w:color w:val="000000" w:themeColor="text1"/>
          <w:sz w:val="26"/>
          <w:szCs w:val="26"/>
          <w:u w:val="none"/>
        </w:rPr>
        <w:t xml:space="preserve"> </w:t>
      </w:r>
      <w:r w:rsidRPr="00752A11">
        <w:rPr>
          <w:rStyle w:val="2"/>
          <w:color w:val="000000" w:themeColor="text1"/>
          <w:sz w:val="26"/>
          <w:szCs w:val="26"/>
          <w:u w:val="none"/>
        </w:rPr>
        <w:t xml:space="preserve">об устранении нарушений </w:t>
      </w:r>
      <w:r w:rsidRPr="00752A11" w:rsidR="00B5433F">
        <w:rPr>
          <w:rStyle w:val="2"/>
          <w:color w:val="000000" w:themeColor="text1"/>
          <w:sz w:val="26"/>
          <w:szCs w:val="26"/>
          <w:u w:val="none"/>
        </w:rPr>
        <w:t xml:space="preserve">обязательных </w:t>
      </w:r>
      <w:r w:rsidRPr="00752A11">
        <w:rPr>
          <w:rStyle w:val="2"/>
          <w:color w:val="000000" w:themeColor="text1"/>
          <w:sz w:val="26"/>
          <w:szCs w:val="26"/>
          <w:u w:val="none"/>
        </w:rPr>
        <w:t>требований пожарной безопасности, срок</w:t>
      </w:r>
      <w:r w:rsidRPr="00752A11" w:rsidR="005564A9">
        <w:rPr>
          <w:rStyle w:val="2"/>
          <w:color w:val="000000" w:themeColor="text1"/>
          <w:sz w:val="26"/>
          <w:szCs w:val="26"/>
          <w:u w:val="none"/>
        </w:rPr>
        <w:t xml:space="preserve">ом </w:t>
      </w:r>
      <w:r w:rsidRPr="00752A11">
        <w:rPr>
          <w:rStyle w:val="2"/>
          <w:color w:val="000000" w:themeColor="text1"/>
          <w:sz w:val="26"/>
          <w:szCs w:val="26"/>
          <w:u w:val="none"/>
        </w:rPr>
        <w:t xml:space="preserve">исполнения </w:t>
      </w:r>
      <w:r w:rsidRPr="00752A11" w:rsidR="00A554C9">
        <w:rPr>
          <w:rStyle w:val="2"/>
          <w:color w:val="000000" w:themeColor="text1"/>
          <w:sz w:val="26"/>
          <w:szCs w:val="26"/>
          <w:u w:val="none"/>
        </w:rPr>
        <w:t>до</w:t>
      </w:r>
      <w:r w:rsidRPr="00752A11">
        <w:rPr>
          <w:rStyle w:val="2"/>
          <w:color w:val="000000" w:themeColor="text1"/>
          <w:sz w:val="26"/>
          <w:szCs w:val="26"/>
          <w:u w:val="none"/>
        </w:rPr>
        <w:t xml:space="preserve"> </w:t>
      </w:r>
      <w:r w:rsidRPr="00752A11" w:rsidR="006D4361">
        <w:rPr>
          <w:rStyle w:val="s11"/>
          <w:color w:val="000000" w:themeColor="text1"/>
          <w:sz w:val="26"/>
          <w:szCs w:val="26"/>
        </w:rPr>
        <w:t>/данные изъяты/</w:t>
      </w:r>
      <w:r w:rsidRPr="00752A11" w:rsidR="006D4361">
        <w:rPr>
          <w:rStyle w:val="2"/>
          <w:color w:val="000000" w:themeColor="text1"/>
          <w:sz w:val="26"/>
          <w:szCs w:val="26"/>
          <w:u w:val="none"/>
        </w:rPr>
        <w:t xml:space="preserve"> </w:t>
      </w:r>
      <w:r w:rsidRPr="00752A11">
        <w:rPr>
          <w:rStyle w:val="2"/>
          <w:color w:val="000000" w:themeColor="text1"/>
          <w:sz w:val="26"/>
          <w:szCs w:val="26"/>
          <w:u w:val="none"/>
        </w:rPr>
        <w:t xml:space="preserve">(л.д. </w:t>
      </w:r>
      <w:r w:rsidRPr="00752A11" w:rsidR="0044338C">
        <w:rPr>
          <w:rStyle w:val="2"/>
          <w:color w:val="000000" w:themeColor="text1"/>
          <w:sz w:val="26"/>
          <w:szCs w:val="26"/>
          <w:u w:val="none"/>
        </w:rPr>
        <w:t>40-46</w:t>
      </w:r>
      <w:r w:rsidRPr="00752A11">
        <w:rPr>
          <w:rStyle w:val="2"/>
          <w:color w:val="000000" w:themeColor="text1"/>
          <w:sz w:val="26"/>
          <w:szCs w:val="26"/>
          <w:u w:val="none"/>
        </w:rPr>
        <w:t>).</w:t>
      </w:r>
    </w:p>
    <w:p w:rsidR="00743051" w:rsidRPr="00752A11" w:rsidP="00282D34">
      <w:pPr>
        <w:ind w:firstLine="708"/>
        <w:jc w:val="both"/>
        <w:rPr>
          <w:rStyle w:val="2"/>
          <w:color w:val="000000" w:themeColor="text1"/>
          <w:sz w:val="26"/>
          <w:szCs w:val="26"/>
          <w:u w:val="none"/>
        </w:rPr>
      </w:pPr>
      <w:r w:rsidRPr="00752A11">
        <w:rPr>
          <w:rStyle w:val="2"/>
          <w:color w:val="000000" w:themeColor="text1"/>
          <w:sz w:val="26"/>
          <w:szCs w:val="26"/>
          <w:u w:val="none"/>
        </w:rPr>
        <w:t xml:space="preserve">Выездной проверкой от </w:t>
      </w:r>
      <w:r w:rsidRPr="00752A11" w:rsidR="00901716">
        <w:rPr>
          <w:rStyle w:val="s11"/>
          <w:color w:val="000000" w:themeColor="text1"/>
          <w:sz w:val="26"/>
          <w:szCs w:val="26"/>
        </w:rPr>
        <w:t>/данные изъяты/</w:t>
      </w:r>
      <w:r w:rsidRPr="00752A11" w:rsidR="00B86975">
        <w:rPr>
          <w:rStyle w:val="2"/>
          <w:color w:val="000000" w:themeColor="text1"/>
          <w:sz w:val="26"/>
          <w:szCs w:val="26"/>
          <w:u w:val="none"/>
        </w:rPr>
        <w:t xml:space="preserve"> </w:t>
      </w:r>
      <w:r w:rsidRPr="00752A11">
        <w:rPr>
          <w:rStyle w:val="2"/>
          <w:color w:val="000000" w:themeColor="text1"/>
          <w:sz w:val="26"/>
          <w:szCs w:val="26"/>
          <w:u w:val="none"/>
        </w:rPr>
        <w:t xml:space="preserve">исполнения требований </w:t>
      </w:r>
      <w:r w:rsidRPr="00752A11">
        <w:rPr>
          <w:rStyle w:val="2"/>
          <w:color w:val="000000" w:themeColor="text1"/>
          <w:sz w:val="26"/>
          <w:szCs w:val="26"/>
          <w:u w:val="none"/>
        </w:rPr>
        <w:t>предписания</w:t>
      </w:r>
      <w:r w:rsidRPr="00752A11">
        <w:rPr>
          <w:rStyle w:val="2"/>
          <w:color w:val="000000" w:themeColor="text1"/>
          <w:sz w:val="26"/>
          <w:szCs w:val="26"/>
          <w:u w:val="none"/>
        </w:rPr>
        <w:t xml:space="preserve"> №</w:t>
      </w:r>
      <w:r w:rsidRPr="00752A11" w:rsidR="00901716">
        <w:rPr>
          <w:rStyle w:val="s11"/>
          <w:color w:val="000000" w:themeColor="text1"/>
          <w:sz w:val="26"/>
          <w:szCs w:val="26"/>
        </w:rPr>
        <w:t>/данные изъяты/</w:t>
      </w:r>
      <w:r w:rsidRPr="00752A11" w:rsidR="00B86975">
        <w:rPr>
          <w:rStyle w:val="2"/>
          <w:color w:val="000000" w:themeColor="text1"/>
          <w:sz w:val="26"/>
          <w:szCs w:val="26"/>
          <w:u w:val="none"/>
        </w:rPr>
        <w:t xml:space="preserve"> </w:t>
      </w:r>
      <w:r w:rsidRPr="00752A11" w:rsidR="005E26B3">
        <w:rPr>
          <w:rStyle w:val="2"/>
          <w:color w:val="000000" w:themeColor="text1"/>
          <w:sz w:val="26"/>
          <w:szCs w:val="26"/>
          <w:u w:val="none"/>
        </w:rPr>
        <w:t xml:space="preserve">от </w:t>
      </w:r>
      <w:r w:rsidRPr="00752A11" w:rsidR="00901716">
        <w:rPr>
          <w:rStyle w:val="s11"/>
          <w:color w:val="000000" w:themeColor="text1"/>
          <w:sz w:val="26"/>
          <w:szCs w:val="26"/>
        </w:rPr>
        <w:t>/данные изъяты/</w:t>
      </w:r>
      <w:r w:rsidRPr="00752A11" w:rsidR="00B86975">
        <w:rPr>
          <w:rStyle w:val="2"/>
          <w:color w:val="000000" w:themeColor="text1"/>
          <w:sz w:val="26"/>
          <w:szCs w:val="26"/>
          <w:u w:val="none"/>
        </w:rPr>
        <w:t xml:space="preserve">, </w:t>
      </w:r>
      <w:r w:rsidRPr="00752A11">
        <w:rPr>
          <w:rStyle w:val="2"/>
          <w:color w:val="000000" w:themeColor="text1"/>
          <w:sz w:val="26"/>
          <w:szCs w:val="26"/>
          <w:u w:val="none"/>
        </w:rPr>
        <w:t>установлено, что предписание своевременно и в полном объеме не выполнено</w:t>
      </w:r>
      <w:r w:rsidRPr="00752A11" w:rsidR="005E26B3">
        <w:rPr>
          <w:rStyle w:val="2"/>
          <w:color w:val="000000" w:themeColor="text1"/>
          <w:sz w:val="26"/>
          <w:szCs w:val="26"/>
          <w:u w:val="none"/>
        </w:rPr>
        <w:t>,</w:t>
      </w:r>
      <w:r w:rsidRPr="00752A11" w:rsidR="0036243F">
        <w:rPr>
          <w:rStyle w:val="2"/>
          <w:color w:val="000000" w:themeColor="text1"/>
          <w:sz w:val="26"/>
          <w:szCs w:val="26"/>
          <w:u w:val="none"/>
        </w:rPr>
        <w:t xml:space="preserve"> а именно не выполнены пункты</w:t>
      </w:r>
      <w:r w:rsidRPr="00752A11" w:rsidR="00282D34">
        <w:rPr>
          <w:rStyle w:val="2"/>
          <w:color w:val="000000" w:themeColor="text1"/>
          <w:sz w:val="26"/>
          <w:szCs w:val="26"/>
          <w:u w:val="none"/>
        </w:rPr>
        <w:t>:</w:t>
      </w:r>
      <w:r w:rsidRPr="00752A11">
        <w:rPr>
          <w:rStyle w:val="2"/>
          <w:color w:val="000000" w:themeColor="text1"/>
          <w:sz w:val="26"/>
          <w:szCs w:val="26"/>
          <w:u w:val="none"/>
        </w:rPr>
        <w:t xml:space="preserve"> </w:t>
      </w:r>
    </w:p>
    <w:p w:rsidR="009C107A" w:rsidRPr="00752A11" w:rsidP="009C107A">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В организации не обеспечено исправное состояние пожарных лестниц и ограждений на крыше основного здания (согласно протоколам испытаний) (пункт 17 подпункт «б» Правил противопожарного режима в Российской Федерации, утв. Постановлением Правительства РФ от 16</w:t>
      </w:r>
      <w:r w:rsidRPr="00752A11">
        <w:rPr>
          <w:rStyle w:val="2"/>
          <w:color w:val="000000" w:themeColor="text1"/>
          <w:sz w:val="26"/>
          <w:szCs w:val="26"/>
          <w:u w:val="none"/>
        </w:rPr>
        <w:t>.09.</w:t>
      </w:r>
      <w:r w:rsidRPr="00752A11">
        <w:rPr>
          <w:rStyle w:val="2"/>
          <w:color w:val="000000" w:themeColor="text1"/>
          <w:sz w:val="26"/>
          <w:szCs w:val="26"/>
          <w:u w:val="none"/>
        </w:rPr>
        <w:t>2020 № 1479);</w:t>
      </w:r>
    </w:p>
    <w:p w:rsidR="00B97FB2" w:rsidRPr="00752A11" w:rsidP="009C107A">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Лифтовые шахты старого лифта, расположенного в правом крыле здания, не отделены от коридоров и других помещений противопожарными дверями с пределом огнестойкости не менее EI 30 или экранами из негорючих материалов с пределом огнестойкости не менее Е</w:t>
      </w:r>
      <w:r w:rsidRPr="00752A11">
        <w:rPr>
          <w:rStyle w:val="2"/>
          <w:color w:val="000000" w:themeColor="text1"/>
          <w:sz w:val="26"/>
          <w:szCs w:val="26"/>
          <w:u w:val="none"/>
        </w:rPr>
        <w:t>1</w:t>
      </w:r>
      <w:r w:rsidRPr="00752A11">
        <w:rPr>
          <w:rStyle w:val="2"/>
          <w:color w:val="000000" w:themeColor="text1"/>
          <w:sz w:val="26"/>
          <w:szCs w:val="26"/>
          <w:u w:val="none"/>
        </w:rPr>
        <w:t xml:space="preserve"> 45, автоматически закрывающими дверные проемы лифтовых шахт при пожаре, либо тамбурами или холлами с противопожарными перегородками 1-го типа и перекрытиями 3-го типа (не предоставлена документация на двери лифта, подтверждающая предел огнестойкости) (ст. 88 п. 16 Федерального закона от 22.07.2008 № 123-ФЗ Технический регламент о требованиях пожарной безопасности);</w:t>
      </w:r>
    </w:p>
    <w:p w:rsidR="00B97FB2" w:rsidRPr="00752A11" w:rsidP="009C107A">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В цокольном этаже здания основного корпуса входы в лифты не предусмотрены через тамбур-шлюз 1-го типа с избыточным давлением воздуха при пожаре (ст. 88 п. 20 Ф</w:t>
      </w:r>
      <w:r w:rsidRPr="00752A11" w:rsidR="00682779">
        <w:rPr>
          <w:rStyle w:val="2"/>
          <w:color w:val="000000" w:themeColor="text1"/>
          <w:sz w:val="26"/>
          <w:szCs w:val="26"/>
          <w:u w:val="none"/>
        </w:rPr>
        <w:t>З</w:t>
      </w:r>
      <w:r w:rsidRPr="00752A11">
        <w:rPr>
          <w:rStyle w:val="2"/>
          <w:color w:val="000000" w:themeColor="text1"/>
          <w:sz w:val="26"/>
          <w:szCs w:val="26"/>
          <w:u w:val="none"/>
        </w:rPr>
        <w:t xml:space="preserve"> от 22.07.2008 № 123-ФЗ «Технический регламент о требованиях пожарной безопасности»);</w:t>
      </w:r>
    </w:p>
    <w:p w:rsidR="00B97FB2" w:rsidRPr="00752A11" w:rsidP="00982ABF">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В проходах и на лестницах основного здания больницы не предусмотрено аварийное освещение (ст.4, ст. 6, ч.4 п. 1, ст. 84 Ф</w:t>
      </w:r>
      <w:r w:rsidRPr="00752A11" w:rsidR="00682779">
        <w:rPr>
          <w:rStyle w:val="2"/>
          <w:color w:val="000000" w:themeColor="text1"/>
          <w:sz w:val="26"/>
          <w:szCs w:val="26"/>
          <w:u w:val="none"/>
        </w:rPr>
        <w:t>З</w:t>
      </w:r>
      <w:r w:rsidRPr="00752A11">
        <w:rPr>
          <w:rStyle w:val="2"/>
          <w:color w:val="000000" w:themeColor="text1"/>
          <w:sz w:val="26"/>
          <w:szCs w:val="26"/>
          <w:u w:val="none"/>
        </w:rPr>
        <w:t xml:space="preserve"> от 22.07.2008 № 123-ФЗ «Технический регламент о требованиях пожарной безопасности»;</w:t>
      </w:r>
      <w:r w:rsidRPr="00752A11" w:rsidR="00682779">
        <w:rPr>
          <w:rStyle w:val="2"/>
          <w:color w:val="000000" w:themeColor="text1"/>
          <w:sz w:val="26"/>
          <w:szCs w:val="26"/>
          <w:u w:val="none"/>
        </w:rPr>
        <w:t xml:space="preserve"> </w:t>
      </w:r>
      <w:r w:rsidRPr="00752A11">
        <w:rPr>
          <w:rStyle w:val="2"/>
          <w:color w:val="000000" w:themeColor="text1"/>
          <w:sz w:val="26"/>
          <w:szCs w:val="26"/>
          <w:u w:val="none"/>
        </w:rPr>
        <w:t>п.4.3.12 СП 1.13130.2020 Системы противопожарной защиты.</w:t>
      </w:r>
      <w:r w:rsidRPr="00752A11">
        <w:rPr>
          <w:rStyle w:val="2"/>
          <w:color w:val="000000" w:themeColor="text1"/>
          <w:sz w:val="26"/>
          <w:szCs w:val="26"/>
          <w:u w:val="none"/>
        </w:rPr>
        <w:t xml:space="preserve"> </w:t>
      </w:r>
      <w:r w:rsidRPr="00752A11">
        <w:rPr>
          <w:rStyle w:val="2"/>
          <w:color w:val="000000" w:themeColor="text1"/>
          <w:sz w:val="26"/>
          <w:szCs w:val="26"/>
          <w:u w:val="none"/>
        </w:rPr>
        <w:t>Эвакуационные пути и выходы);</w:t>
      </w:r>
    </w:p>
    <w:p w:rsidR="00B97FB2" w:rsidRPr="00752A11" w:rsidP="00982ABF">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Пожарные шкафы выполнены из горючего материала (ст.</w:t>
      </w:r>
      <w:r w:rsidRPr="00752A11" w:rsidR="00E05138">
        <w:rPr>
          <w:rStyle w:val="2"/>
          <w:color w:val="000000" w:themeColor="text1"/>
          <w:sz w:val="26"/>
          <w:szCs w:val="26"/>
          <w:u w:val="none"/>
        </w:rPr>
        <w:t xml:space="preserve"> 4,6 ФЗ от 22.07.2008 №123-ФЗ</w:t>
      </w:r>
      <w:r w:rsidRPr="00752A11">
        <w:rPr>
          <w:rStyle w:val="2"/>
          <w:color w:val="000000" w:themeColor="text1"/>
          <w:sz w:val="26"/>
          <w:szCs w:val="26"/>
          <w:u w:val="none"/>
        </w:rPr>
        <w:t xml:space="preserve"> Технический регламент о требованиях пожарной безопасности</w:t>
      </w:r>
      <w:r w:rsidRPr="00752A11" w:rsidR="00E05138">
        <w:rPr>
          <w:rStyle w:val="2"/>
          <w:color w:val="000000" w:themeColor="text1"/>
          <w:sz w:val="26"/>
          <w:szCs w:val="26"/>
          <w:u w:val="none"/>
        </w:rPr>
        <w:t>, п. 26 Технический регламент Евразийского экономического союза «О требованиях к средствам обеспечения пожарной безопасности» (</w:t>
      </w:r>
      <w:r w:rsidRPr="00752A11" w:rsidR="00E05138">
        <w:rPr>
          <w:rStyle w:val="2"/>
          <w:color w:val="000000" w:themeColor="text1"/>
          <w:sz w:val="26"/>
          <w:szCs w:val="26"/>
          <w:u w:val="none"/>
        </w:rPr>
        <w:t>ТР</w:t>
      </w:r>
      <w:r w:rsidRPr="00752A11" w:rsidR="00E05138">
        <w:rPr>
          <w:rStyle w:val="2"/>
          <w:color w:val="000000" w:themeColor="text1"/>
          <w:sz w:val="26"/>
          <w:szCs w:val="26"/>
          <w:u w:val="none"/>
        </w:rPr>
        <w:t xml:space="preserve"> ЕАЭС043/2017);</w:t>
      </w:r>
    </w:p>
    <w:p w:rsidR="00B97FB2" w:rsidRPr="00752A11" w:rsidP="00C26D63">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 xml:space="preserve">Выходы из актового зала на 5-м этаже здания </w:t>
      </w:r>
      <w:r w:rsidRPr="00752A11">
        <w:rPr>
          <w:rStyle w:val="2"/>
          <w:color w:val="000000" w:themeColor="text1"/>
          <w:sz w:val="26"/>
          <w:szCs w:val="26"/>
          <w:u w:val="none"/>
        </w:rPr>
        <w:t>выполнены</w:t>
      </w:r>
      <w:r w:rsidRPr="00752A11">
        <w:rPr>
          <w:rStyle w:val="2"/>
          <w:color w:val="000000" w:themeColor="text1"/>
          <w:sz w:val="26"/>
          <w:szCs w:val="26"/>
          <w:u w:val="none"/>
        </w:rPr>
        <w:t xml:space="preserve"> не рассредоточено (имеющийся эвакуационный выход расположен рядом со вторым выходом на расстоянии менее требуемого, по расчету должно быть не менее</w:t>
      </w:r>
      <w:r w:rsidRPr="00752A11" w:rsidR="00C26D63">
        <w:rPr>
          <w:rStyle w:val="2"/>
          <w:color w:val="000000" w:themeColor="text1"/>
          <w:sz w:val="26"/>
          <w:szCs w:val="26"/>
          <w:u w:val="none"/>
        </w:rPr>
        <w:t xml:space="preserve"> </w:t>
      </w:r>
      <w:r w:rsidRPr="00752A11">
        <w:rPr>
          <w:rStyle w:val="2"/>
          <w:color w:val="000000" w:themeColor="text1"/>
          <w:sz w:val="26"/>
          <w:szCs w:val="26"/>
          <w:u w:val="none"/>
        </w:rPr>
        <w:t xml:space="preserve">10,67 м, фактически согласно плана БТИ 1,46 м) </w:t>
      </w:r>
      <w:r w:rsidRPr="00752A11" w:rsidR="00C26D63">
        <w:rPr>
          <w:rStyle w:val="2"/>
          <w:color w:val="000000" w:themeColor="text1"/>
          <w:sz w:val="26"/>
          <w:szCs w:val="26"/>
          <w:u w:val="none"/>
        </w:rPr>
        <w:t>(</w:t>
      </w:r>
      <w:r w:rsidRPr="00752A11">
        <w:rPr>
          <w:rStyle w:val="2"/>
          <w:color w:val="000000" w:themeColor="text1"/>
          <w:sz w:val="26"/>
          <w:szCs w:val="26"/>
          <w:u w:val="none"/>
        </w:rPr>
        <w:t>ст.4, ст. 6, ст. 89 Ф</w:t>
      </w:r>
      <w:r w:rsidRPr="00752A11" w:rsidR="00C26D63">
        <w:rPr>
          <w:rStyle w:val="2"/>
          <w:color w:val="000000" w:themeColor="text1"/>
          <w:sz w:val="26"/>
          <w:szCs w:val="26"/>
          <w:u w:val="none"/>
        </w:rPr>
        <w:t xml:space="preserve">З </w:t>
      </w:r>
      <w:r w:rsidRPr="00752A11">
        <w:rPr>
          <w:rStyle w:val="2"/>
          <w:color w:val="000000" w:themeColor="text1"/>
          <w:sz w:val="26"/>
          <w:szCs w:val="26"/>
          <w:u w:val="none"/>
        </w:rPr>
        <w:t xml:space="preserve">от 22.07.2008 (№ 123-ФЗ «Технический регламент о требованиях пожарной безопасности»; п. 4.2.16 СП 1.13130.2020. Системы противопожарной защиты. </w:t>
      </w:r>
      <w:r w:rsidRPr="00752A11">
        <w:rPr>
          <w:rStyle w:val="2"/>
          <w:color w:val="000000" w:themeColor="text1"/>
          <w:sz w:val="26"/>
          <w:szCs w:val="26"/>
          <w:u w:val="none"/>
        </w:rPr>
        <w:t>Эвакуационные пути и выходы);</w:t>
      </w:r>
    </w:p>
    <w:p w:rsidR="00B97FB2" w:rsidRPr="00752A11" w:rsidP="00C26D63">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В отношении напольного покрытия кабинетов сотрудников, процедурных кабинетов, не предоставлена документация о показателях пожарной опасности отделочных материалов, сертификатов, характеризующая класс пожарной опасности КМ, которая для отделки пола предусматривается не более КМ</w:t>
      </w:r>
      <w:r w:rsidRPr="00752A11">
        <w:rPr>
          <w:rStyle w:val="2"/>
          <w:color w:val="000000" w:themeColor="text1"/>
          <w:sz w:val="26"/>
          <w:szCs w:val="26"/>
          <w:u w:val="none"/>
        </w:rPr>
        <w:t>4</w:t>
      </w:r>
      <w:r w:rsidRPr="00752A11">
        <w:rPr>
          <w:rStyle w:val="2"/>
          <w:color w:val="000000" w:themeColor="text1"/>
          <w:sz w:val="26"/>
          <w:szCs w:val="26"/>
          <w:u w:val="none"/>
        </w:rPr>
        <w:t xml:space="preserve"> (</w:t>
      </w:r>
      <w:r w:rsidRPr="00752A11" w:rsidR="00923D95">
        <w:rPr>
          <w:rStyle w:val="2"/>
          <w:color w:val="000000" w:themeColor="text1"/>
          <w:sz w:val="26"/>
          <w:szCs w:val="26"/>
          <w:u w:val="none"/>
        </w:rPr>
        <w:t xml:space="preserve">отделение переливания крови, в кабинетах заведующей и врача, кабинеты врачей, ординаторские кабинеты медицины катастроф в цоколе, отдел комплектации, помещение охраны и справочная, отделение ортопедии </w:t>
      </w:r>
      <w:r w:rsidRPr="00752A11">
        <w:rPr>
          <w:rStyle w:val="2"/>
          <w:color w:val="000000" w:themeColor="text1"/>
          <w:sz w:val="26"/>
          <w:szCs w:val="26"/>
          <w:u w:val="none"/>
        </w:rPr>
        <w:t>КГИ, отделение хирургии № 2, кафедра хирургии в лифтовом холле, здание пищеблока в кабинетах и другие, кроме ожогового отделения и рентген отделения), так же в отношении напольного покрытия помещений палат для больных (кроме ожогового отделения и рентген отделения) на всех этажах здания не предоставлена документация о показателях пожарной опасности отделочных материалов, сертификатов характеризующая класс пожарной опасности КМ, которая для отделки пола предусматривается не более КМ</w:t>
      </w:r>
      <w:r w:rsidRPr="00752A11">
        <w:rPr>
          <w:rStyle w:val="2"/>
          <w:color w:val="000000" w:themeColor="text1"/>
          <w:sz w:val="26"/>
          <w:szCs w:val="26"/>
          <w:u w:val="none"/>
        </w:rPr>
        <w:t>2</w:t>
      </w:r>
      <w:r w:rsidRPr="00752A11">
        <w:rPr>
          <w:rStyle w:val="2"/>
          <w:color w:val="000000" w:themeColor="text1"/>
          <w:sz w:val="26"/>
          <w:szCs w:val="26"/>
          <w:u w:val="none"/>
        </w:rPr>
        <w:t xml:space="preserve"> (ст.</w:t>
      </w:r>
      <w:r w:rsidRPr="00752A11">
        <w:rPr>
          <w:rStyle w:val="2"/>
          <w:color w:val="000000" w:themeColor="text1"/>
          <w:sz w:val="26"/>
          <w:szCs w:val="26"/>
          <w:u w:val="none"/>
        </w:rPr>
        <w:t>4, ст. 6, ст. 134 п. 6 Ф</w:t>
      </w:r>
      <w:r w:rsidRPr="00752A11" w:rsidR="00E8135C">
        <w:rPr>
          <w:rStyle w:val="2"/>
          <w:color w:val="000000" w:themeColor="text1"/>
          <w:sz w:val="26"/>
          <w:szCs w:val="26"/>
          <w:u w:val="none"/>
        </w:rPr>
        <w:t xml:space="preserve">З </w:t>
      </w:r>
      <w:r w:rsidRPr="00752A11">
        <w:rPr>
          <w:rStyle w:val="2"/>
          <w:color w:val="000000" w:themeColor="text1"/>
          <w:sz w:val="26"/>
          <w:szCs w:val="26"/>
          <w:u w:val="none"/>
        </w:rPr>
        <w:t>от 22.07.2008 № 123-ФЗ «Технический регламент о требованиях пожарной безопасности»);</w:t>
      </w:r>
    </w:p>
    <w:p w:rsidR="00B97FB2" w:rsidRPr="00752A11" w:rsidP="00C26D63">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 xml:space="preserve">На дверях складских и производственных помещений и зданий не обозначена их категория по взрывопожарной и пожарной опасности (архив отдела кадров на 4-м этаже, </w:t>
      </w:r>
      <w:r w:rsidRPr="00752A11" w:rsidR="00E8135C">
        <w:rPr>
          <w:rStyle w:val="2"/>
          <w:color w:val="000000" w:themeColor="text1"/>
          <w:sz w:val="26"/>
          <w:szCs w:val="26"/>
          <w:u w:val="none"/>
        </w:rPr>
        <w:t>наружные установки – генераторы и другие</w:t>
      </w:r>
      <w:r w:rsidRPr="00752A11">
        <w:rPr>
          <w:rStyle w:val="2"/>
          <w:color w:val="000000" w:themeColor="text1"/>
          <w:sz w:val="26"/>
          <w:szCs w:val="26"/>
          <w:u w:val="none"/>
        </w:rPr>
        <w:t>). Не предоставлена методика определения классификационных признаков отнесения здания и помещений складского назначения к категориям по пожарной и взрывопожарной опасности, которая установлена нормативными документами по пожарной безопасности. (В случае отнесения данного помещения к категориям по пожарной и взрывопожарной опасности</w:t>
      </w:r>
      <w:r w:rsidRPr="00752A11">
        <w:rPr>
          <w:rStyle w:val="2"/>
          <w:color w:val="000000" w:themeColor="text1"/>
          <w:sz w:val="26"/>
          <w:szCs w:val="26"/>
          <w:u w:val="none"/>
        </w:rPr>
        <w:t xml:space="preserve"> А</w:t>
      </w:r>
      <w:r w:rsidRPr="00752A11">
        <w:rPr>
          <w:rStyle w:val="2"/>
          <w:color w:val="000000" w:themeColor="text1"/>
          <w:sz w:val="26"/>
          <w:szCs w:val="26"/>
          <w:u w:val="none"/>
        </w:rPr>
        <w:t>, Б, В1-ВЗ, за исключением В4-Д</w:t>
      </w:r>
      <w:r w:rsidRPr="00752A11" w:rsidR="0099476F">
        <w:rPr>
          <w:rStyle w:val="2"/>
          <w:color w:val="000000" w:themeColor="text1"/>
          <w:sz w:val="26"/>
          <w:szCs w:val="26"/>
          <w:u w:val="none"/>
        </w:rPr>
        <w:t>,</w:t>
      </w:r>
      <w:r w:rsidRPr="00752A11">
        <w:rPr>
          <w:rStyle w:val="2"/>
          <w:color w:val="000000" w:themeColor="text1"/>
          <w:sz w:val="26"/>
          <w:szCs w:val="26"/>
          <w:u w:val="none"/>
        </w:rPr>
        <w:t xml:space="preserve"> выделить противопожарными перегородками в зависимости от типа противопожарных преград, а также противопожарными дверями) (ст.4, ст.6, Главы 7, 8 Ф</w:t>
      </w:r>
      <w:r w:rsidRPr="00752A11" w:rsidR="0099476F">
        <w:rPr>
          <w:rStyle w:val="2"/>
          <w:color w:val="000000" w:themeColor="text1"/>
          <w:sz w:val="26"/>
          <w:szCs w:val="26"/>
          <w:u w:val="none"/>
        </w:rPr>
        <w:t>З</w:t>
      </w:r>
      <w:r w:rsidRPr="00752A11">
        <w:rPr>
          <w:rStyle w:val="2"/>
          <w:color w:val="000000" w:themeColor="text1"/>
          <w:sz w:val="26"/>
          <w:szCs w:val="26"/>
          <w:u w:val="none"/>
        </w:rPr>
        <w:t xml:space="preserve"> от 22.07.2008 № 123-ФЗ Технический регламент о требованиях пожарной безопасности; п.12 Правил противопожарного режима в Российской Федерации, утв</w:t>
      </w:r>
      <w:r w:rsidRPr="00752A11" w:rsidR="00B15A8A">
        <w:rPr>
          <w:rStyle w:val="2"/>
          <w:color w:val="000000" w:themeColor="text1"/>
          <w:sz w:val="26"/>
          <w:szCs w:val="26"/>
          <w:u w:val="none"/>
        </w:rPr>
        <w:t>.</w:t>
      </w:r>
      <w:r w:rsidRPr="00752A11">
        <w:rPr>
          <w:rStyle w:val="2"/>
          <w:color w:val="000000" w:themeColor="text1"/>
          <w:sz w:val="26"/>
          <w:szCs w:val="26"/>
          <w:u w:val="none"/>
        </w:rPr>
        <w:t xml:space="preserve"> Постановлением Правительства РФ от 16</w:t>
      </w:r>
      <w:r w:rsidRPr="00752A11" w:rsidR="00B15A8A">
        <w:rPr>
          <w:rStyle w:val="2"/>
          <w:color w:val="000000" w:themeColor="text1"/>
          <w:sz w:val="26"/>
          <w:szCs w:val="26"/>
          <w:u w:val="none"/>
        </w:rPr>
        <w:t>.09.</w:t>
      </w:r>
      <w:r w:rsidRPr="00752A11">
        <w:rPr>
          <w:rStyle w:val="2"/>
          <w:color w:val="000000" w:themeColor="text1"/>
          <w:sz w:val="26"/>
          <w:szCs w:val="26"/>
          <w:u w:val="none"/>
        </w:rPr>
        <w:t>2020</w:t>
      </w:r>
      <w:r w:rsidRPr="00752A11" w:rsidR="00B15A8A">
        <w:rPr>
          <w:rStyle w:val="2"/>
          <w:color w:val="000000" w:themeColor="text1"/>
          <w:sz w:val="26"/>
          <w:szCs w:val="26"/>
          <w:u w:val="none"/>
        </w:rPr>
        <w:t xml:space="preserve"> </w:t>
      </w:r>
      <w:r w:rsidRPr="00752A11">
        <w:rPr>
          <w:rStyle w:val="2"/>
          <w:color w:val="000000" w:themeColor="text1"/>
          <w:sz w:val="26"/>
          <w:szCs w:val="26"/>
          <w:u w:val="none"/>
        </w:rPr>
        <w:t>№ 1479; СП 12.13130.2009</w:t>
      </w:r>
      <w:r w:rsidRPr="00752A11" w:rsidR="0069748D">
        <w:rPr>
          <w:rStyle w:val="2"/>
          <w:color w:val="000000" w:themeColor="text1"/>
          <w:sz w:val="26"/>
          <w:szCs w:val="26"/>
          <w:u w:val="none"/>
        </w:rPr>
        <w:t xml:space="preserve"> </w:t>
      </w:r>
      <w:r w:rsidRPr="00752A11">
        <w:rPr>
          <w:rStyle w:val="2"/>
          <w:color w:val="000000" w:themeColor="text1"/>
          <w:sz w:val="26"/>
          <w:szCs w:val="26"/>
          <w:u w:val="none"/>
        </w:rPr>
        <w:t>Определение категорий помещений, зданий и наружных установок по взрывопожарной и пожарной опасности: п.5.6.4</w:t>
      </w:r>
      <w:r w:rsidRPr="00752A11" w:rsidR="0069748D">
        <w:rPr>
          <w:rStyle w:val="2"/>
          <w:color w:val="000000" w:themeColor="text1"/>
          <w:sz w:val="26"/>
          <w:szCs w:val="26"/>
          <w:u w:val="none"/>
        </w:rPr>
        <w:t xml:space="preserve"> </w:t>
      </w:r>
      <w:r w:rsidRPr="00752A11">
        <w:rPr>
          <w:rStyle w:val="2"/>
          <w:color w:val="000000" w:themeColor="text1"/>
          <w:sz w:val="26"/>
          <w:szCs w:val="26"/>
          <w:u w:val="none"/>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w:t>
      </w:r>
      <w:r w:rsidRPr="00752A11" w:rsidR="00B15A8A">
        <w:rPr>
          <w:rStyle w:val="2"/>
          <w:color w:val="000000" w:themeColor="text1"/>
          <w:sz w:val="26"/>
          <w:szCs w:val="26"/>
          <w:u w:val="none"/>
        </w:rPr>
        <w:t>№</w:t>
      </w:r>
      <w:r w:rsidRPr="00752A11">
        <w:rPr>
          <w:rStyle w:val="2"/>
          <w:color w:val="000000" w:themeColor="text1"/>
          <w:sz w:val="26"/>
          <w:szCs w:val="26"/>
          <w:u w:val="none"/>
        </w:rPr>
        <w:t xml:space="preserve"> 1);</w:t>
      </w:r>
    </w:p>
    <w:p w:rsidR="00B97FB2" w:rsidRPr="00752A11" w:rsidP="0069748D">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Лестничные клетки в левом и правом крыле здания и центральная лестница, предназначенные для эвакуации людей из цокольного этажа, не имеют обособленных выходов наружу и не отделены на высоту одного этажа глухой противопожарной перегородкой 1-го типа (сообщаются с остальными этажами) (ст.4, ст.6, ст.89 Ф</w:t>
      </w:r>
      <w:r w:rsidRPr="00752A11" w:rsidR="0046227A">
        <w:rPr>
          <w:rStyle w:val="2"/>
          <w:color w:val="000000" w:themeColor="text1"/>
          <w:sz w:val="26"/>
          <w:szCs w:val="26"/>
          <w:u w:val="none"/>
        </w:rPr>
        <w:t>З</w:t>
      </w:r>
      <w:r w:rsidRPr="00752A11">
        <w:rPr>
          <w:rStyle w:val="2"/>
          <w:color w:val="000000" w:themeColor="text1"/>
          <w:sz w:val="26"/>
          <w:szCs w:val="26"/>
          <w:u w:val="none"/>
        </w:rPr>
        <w:t xml:space="preserve"> от 22.07.2008 N123-03 Технический регламент о требованиях пожарной безопасности;</w:t>
      </w:r>
      <w:r w:rsidRPr="00752A11">
        <w:rPr>
          <w:rStyle w:val="2"/>
          <w:color w:val="000000" w:themeColor="text1"/>
          <w:sz w:val="26"/>
          <w:szCs w:val="26"/>
          <w:u w:val="none"/>
        </w:rPr>
        <w:t xml:space="preserve"> п.4.4.22, п.4.2.2 СП</w:t>
      </w:r>
      <w:r w:rsidRPr="00752A11">
        <w:rPr>
          <w:rStyle w:val="2"/>
          <w:color w:val="000000" w:themeColor="text1"/>
          <w:sz w:val="26"/>
          <w:szCs w:val="26"/>
          <w:u w:val="none"/>
        </w:rPr>
        <w:t>1</w:t>
      </w:r>
      <w:r w:rsidRPr="00752A11">
        <w:rPr>
          <w:rStyle w:val="2"/>
          <w:color w:val="000000" w:themeColor="text1"/>
          <w:sz w:val="26"/>
          <w:szCs w:val="26"/>
          <w:u w:val="none"/>
        </w:rPr>
        <w:t xml:space="preserve">.13130.2020 Системы противопожарной защиты. </w:t>
      </w:r>
      <w:r w:rsidRPr="00752A11">
        <w:rPr>
          <w:rStyle w:val="2"/>
          <w:color w:val="000000" w:themeColor="text1"/>
          <w:sz w:val="26"/>
          <w:szCs w:val="26"/>
          <w:u w:val="none"/>
        </w:rPr>
        <w:t>Эвакуационные пути и выходы);</w:t>
      </w:r>
    </w:p>
    <w:p w:rsidR="00B97FB2" w:rsidRPr="00752A11" w:rsidP="0069748D">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 xml:space="preserve">Ширина дверей эвакуационных выходов менее 1,2 м, высота дверей эвакуационных выходов менее 1.9 м (ширина 2-х дверей при входе с центральной лестницы на улицу 0,79 м; </w:t>
      </w:r>
      <w:r w:rsidRPr="00752A11">
        <w:rPr>
          <w:rStyle w:val="2"/>
          <w:color w:val="000000" w:themeColor="text1"/>
          <w:sz w:val="26"/>
          <w:szCs w:val="26"/>
          <w:u w:val="none"/>
        </w:rPr>
        <w:t>ширина двери при выходе из цокольного этажа скорой помощи на улицу 0,87 м, выход из цоколя на центральную лестницу ширина менее 1,2 м, высота менее 1,9 м, ширина дверей в коридорах перед лифтовым холлом 1,18 м на первом этаже, ширина менее 0,8 м и высота менее 1,9 м дверей помещения охраны и справочной на первом этаже, высота прохода из правого</w:t>
      </w:r>
      <w:r w:rsidRPr="00752A11">
        <w:rPr>
          <w:rStyle w:val="2"/>
          <w:color w:val="000000" w:themeColor="text1"/>
          <w:sz w:val="26"/>
          <w:szCs w:val="26"/>
          <w:u w:val="none"/>
        </w:rPr>
        <w:t xml:space="preserve"> крыла тех этажа 1,78 м) (ст.4, ст.6, ст.89 </w:t>
      </w:r>
      <w:r w:rsidRPr="00752A11" w:rsidR="000B7833">
        <w:rPr>
          <w:rStyle w:val="2"/>
          <w:color w:val="000000" w:themeColor="text1"/>
          <w:sz w:val="26"/>
          <w:szCs w:val="26"/>
          <w:u w:val="none"/>
        </w:rPr>
        <w:t xml:space="preserve">ФЗ </w:t>
      </w:r>
      <w:r w:rsidRPr="00752A11">
        <w:rPr>
          <w:rStyle w:val="2"/>
          <w:color w:val="000000" w:themeColor="text1"/>
          <w:sz w:val="26"/>
          <w:szCs w:val="26"/>
          <w:u w:val="none"/>
        </w:rPr>
        <w:t xml:space="preserve">от 22.07.2008 </w:t>
      </w:r>
      <w:r w:rsidRPr="00752A11" w:rsidR="000B7833">
        <w:rPr>
          <w:rStyle w:val="2"/>
          <w:color w:val="000000" w:themeColor="text1"/>
          <w:sz w:val="26"/>
          <w:szCs w:val="26"/>
          <w:u w:val="none"/>
        </w:rPr>
        <w:t>№1</w:t>
      </w:r>
      <w:r w:rsidRPr="00752A11">
        <w:rPr>
          <w:rStyle w:val="2"/>
          <w:color w:val="000000" w:themeColor="text1"/>
          <w:sz w:val="26"/>
          <w:szCs w:val="26"/>
          <w:u w:val="none"/>
        </w:rPr>
        <w:t>23-</w:t>
      </w:r>
      <w:r w:rsidRPr="00752A11" w:rsidR="000B7833">
        <w:rPr>
          <w:rStyle w:val="2"/>
          <w:color w:val="000000" w:themeColor="text1"/>
          <w:sz w:val="26"/>
          <w:szCs w:val="26"/>
          <w:u w:val="none"/>
        </w:rPr>
        <w:t>ФЗ</w:t>
      </w:r>
      <w:r w:rsidRPr="00752A11">
        <w:rPr>
          <w:rStyle w:val="2"/>
          <w:color w:val="000000" w:themeColor="text1"/>
          <w:sz w:val="26"/>
          <w:szCs w:val="26"/>
          <w:u w:val="none"/>
        </w:rPr>
        <w:t xml:space="preserve"> Технический регламент о требованиях пожарной безопасности: </w:t>
      </w:r>
      <w:r w:rsidRPr="00752A11">
        <w:rPr>
          <w:rStyle w:val="2"/>
          <w:color w:val="000000" w:themeColor="text1"/>
          <w:sz w:val="26"/>
          <w:szCs w:val="26"/>
          <w:u w:val="none"/>
        </w:rPr>
        <w:t>п</w:t>
      </w:r>
      <w:r w:rsidRPr="00752A11">
        <w:rPr>
          <w:rStyle w:val="2"/>
          <w:color w:val="000000" w:themeColor="text1"/>
          <w:sz w:val="26"/>
          <w:szCs w:val="26"/>
          <w:u w:val="none"/>
        </w:rPr>
        <w:t xml:space="preserve">,4.2,18, п.4.2.19 СП1.13130.2020 Системы противопожарной защиты. </w:t>
      </w:r>
      <w:r w:rsidRPr="00752A11">
        <w:rPr>
          <w:rStyle w:val="2"/>
          <w:color w:val="000000" w:themeColor="text1"/>
          <w:sz w:val="26"/>
          <w:szCs w:val="26"/>
          <w:u w:val="none"/>
        </w:rPr>
        <w:t>Эвакуационные пути и выходы);</w:t>
      </w:r>
    </w:p>
    <w:p w:rsidR="00B97FB2" w:rsidRPr="00752A11" w:rsidP="0069748D">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Помещение насосной станции не обеспечено схемами противопожарного водоснабжения и схемами обвязки насосов (п.51 Правил противопожарного режима в Российской Федерации, утв. Постановлением Правительства РФ от 16</w:t>
      </w:r>
      <w:r w:rsidRPr="00752A11" w:rsidR="000B7833">
        <w:rPr>
          <w:rStyle w:val="2"/>
          <w:color w:val="000000" w:themeColor="text1"/>
          <w:sz w:val="26"/>
          <w:szCs w:val="26"/>
          <w:u w:val="none"/>
        </w:rPr>
        <w:t>.09.</w:t>
      </w:r>
      <w:r w:rsidRPr="00752A11">
        <w:rPr>
          <w:rStyle w:val="2"/>
          <w:color w:val="000000" w:themeColor="text1"/>
          <w:sz w:val="26"/>
          <w:szCs w:val="26"/>
          <w:u w:val="none"/>
        </w:rPr>
        <w:t xml:space="preserve">2020 </w:t>
      </w:r>
      <w:r w:rsidRPr="00752A11" w:rsidR="000B7833">
        <w:rPr>
          <w:rStyle w:val="2"/>
          <w:color w:val="000000" w:themeColor="text1"/>
          <w:sz w:val="26"/>
          <w:szCs w:val="26"/>
          <w:u w:val="none"/>
        </w:rPr>
        <w:t>№</w:t>
      </w:r>
      <w:r w:rsidRPr="00752A11">
        <w:rPr>
          <w:rStyle w:val="2"/>
          <w:color w:val="000000" w:themeColor="text1"/>
          <w:sz w:val="26"/>
          <w:szCs w:val="26"/>
          <w:u w:val="none"/>
        </w:rPr>
        <w:t xml:space="preserve"> 1479);</w:t>
      </w:r>
    </w:p>
    <w:p w:rsidR="00B97FB2" w:rsidRPr="00752A11" w:rsidP="0069748D">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В организации не обеспечено проведение проверок работоспособности задвижек с электроприводом (не реже 2-х раз в год), установленных на обводных линиях водомерных устройств и пожарных насосных агрегатов (ежемесячно), с занесением в журнал даты проверки и характеристики технического состояния указанного оборудования (п.51 Правил противопожарного режима в Российской Федерации, утв. Постановлением Правительства РФ от 16</w:t>
      </w:r>
      <w:r w:rsidRPr="00752A11" w:rsidR="00740AAF">
        <w:rPr>
          <w:rStyle w:val="2"/>
          <w:color w:val="000000" w:themeColor="text1"/>
          <w:sz w:val="26"/>
          <w:szCs w:val="26"/>
          <w:u w:val="none"/>
        </w:rPr>
        <w:t>.09.</w:t>
      </w:r>
      <w:r w:rsidRPr="00752A11">
        <w:rPr>
          <w:rStyle w:val="2"/>
          <w:color w:val="000000" w:themeColor="text1"/>
          <w:sz w:val="26"/>
          <w:szCs w:val="26"/>
          <w:u w:val="none"/>
        </w:rPr>
        <w:t xml:space="preserve">2020 </w:t>
      </w:r>
      <w:r w:rsidRPr="00752A11" w:rsidR="00740AAF">
        <w:rPr>
          <w:rStyle w:val="2"/>
          <w:color w:val="000000" w:themeColor="text1"/>
          <w:sz w:val="26"/>
          <w:szCs w:val="26"/>
          <w:u w:val="none"/>
        </w:rPr>
        <w:t>№</w:t>
      </w:r>
      <w:r w:rsidRPr="00752A11">
        <w:rPr>
          <w:rStyle w:val="2"/>
          <w:color w:val="000000" w:themeColor="text1"/>
          <w:sz w:val="26"/>
          <w:szCs w:val="26"/>
          <w:u w:val="none"/>
        </w:rPr>
        <w:t xml:space="preserve"> 1479);</w:t>
      </w:r>
    </w:p>
    <w:p w:rsidR="00B97FB2" w:rsidRPr="00752A11" w:rsidP="009558C1">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 xml:space="preserve">Не проведена огнезащита деревянных конструкций кровли (стропил и обрешетки) (в зданиях II - IV степеней огнестойкости выполнять огнезащитными составами не ниже II группы огнезащитной эффективности по </w:t>
      </w:r>
      <w:r w:rsidRPr="00752A11">
        <w:rPr>
          <w:rStyle w:val="2"/>
          <w:color w:val="000000" w:themeColor="text1"/>
          <w:sz w:val="26"/>
          <w:szCs w:val="26"/>
          <w:u w:val="none"/>
        </w:rPr>
        <w:t>ГОСТ 53292, либо выполнять их конструктивную огнезащиту, не способствующую скрытому распространению горения) (не предоставлены акты проведения огнезащитной обработки) (ст.4, ст.6, ст.54 Ф</w:t>
      </w:r>
      <w:r w:rsidRPr="00752A11" w:rsidR="00FB5C5F">
        <w:rPr>
          <w:rStyle w:val="2"/>
          <w:color w:val="000000" w:themeColor="text1"/>
          <w:sz w:val="26"/>
          <w:szCs w:val="26"/>
          <w:u w:val="none"/>
        </w:rPr>
        <w:t>З</w:t>
      </w:r>
      <w:r w:rsidRPr="00752A11">
        <w:rPr>
          <w:rStyle w:val="2"/>
          <w:color w:val="000000" w:themeColor="text1"/>
          <w:sz w:val="26"/>
          <w:szCs w:val="26"/>
          <w:u w:val="none"/>
        </w:rPr>
        <w:t xml:space="preserve"> от 22.07.2008 № 123-ФЗ Технический регламент о требованиях пожарной безопасности;</w:t>
      </w:r>
      <w:r w:rsidRPr="00752A11">
        <w:rPr>
          <w:rStyle w:val="2"/>
          <w:color w:val="000000" w:themeColor="text1"/>
          <w:sz w:val="26"/>
          <w:szCs w:val="26"/>
          <w:u w:val="none"/>
        </w:rPr>
        <w:t xml:space="preserve"> п.5.4.5 СП 2.13130.2020</w:t>
      </w:r>
      <w:r w:rsidRPr="00752A11" w:rsidR="009558C1">
        <w:rPr>
          <w:rStyle w:val="2"/>
          <w:color w:val="000000" w:themeColor="text1"/>
          <w:sz w:val="26"/>
          <w:szCs w:val="26"/>
          <w:u w:val="none"/>
        </w:rPr>
        <w:t xml:space="preserve"> </w:t>
      </w:r>
      <w:r w:rsidRPr="00752A11">
        <w:rPr>
          <w:rStyle w:val="2"/>
          <w:color w:val="000000" w:themeColor="text1"/>
          <w:sz w:val="26"/>
          <w:szCs w:val="26"/>
          <w:u w:val="none"/>
        </w:rPr>
        <w:t xml:space="preserve">Системы противопожарной защиты. </w:t>
      </w:r>
      <w:r w:rsidRPr="00752A11">
        <w:rPr>
          <w:rStyle w:val="2"/>
          <w:color w:val="000000" w:themeColor="text1"/>
          <w:sz w:val="26"/>
          <w:szCs w:val="26"/>
          <w:u w:val="none"/>
        </w:rPr>
        <w:t>Обеспечение огнестойкости объектов защиты: п.13 Правил противопожарного режима в Российской Федерации утв. Постановлением Правительства, РФ от 16</w:t>
      </w:r>
      <w:r w:rsidRPr="00752A11" w:rsidR="00FB5C5F">
        <w:rPr>
          <w:rStyle w:val="2"/>
          <w:color w:val="000000" w:themeColor="text1"/>
          <w:sz w:val="26"/>
          <w:szCs w:val="26"/>
          <w:u w:val="none"/>
        </w:rPr>
        <w:t>.09.</w:t>
      </w:r>
      <w:r w:rsidRPr="00752A11">
        <w:rPr>
          <w:rStyle w:val="2"/>
          <w:color w:val="000000" w:themeColor="text1"/>
          <w:sz w:val="26"/>
          <w:szCs w:val="26"/>
          <w:u w:val="none"/>
        </w:rPr>
        <w:t xml:space="preserve">2020 </w:t>
      </w:r>
      <w:r w:rsidRPr="00752A11" w:rsidR="00FB5C5F">
        <w:rPr>
          <w:rStyle w:val="2"/>
          <w:color w:val="000000" w:themeColor="text1"/>
          <w:sz w:val="26"/>
          <w:szCs w:val="26"/>
          <w:u w:val="none"/>
        </w:rPr>
        <w:t>№</w:t>
      </w:r>
      <w:r w:rsidRPr="00752A11">
        <w:rPr>
          <w:rStyle w:val="2"/>
          <w:color w:val="000000" w:themeColor="text1"/>
          <w:sz w:val="26"/>
          <w:szCs w:val="26"/>
          <w:u w:val="none"/>
        </w:rPr>
        <w:t xml:space="preserve"> 1479);</w:t>
      </w:r>
    </w:p>
    <w:p w:rsidR="00B97FB2" w:rsidRPr="00752A11" w:rsidP="009558C1">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Предел огнестойкости металлических опор (металлических несущих конструкций) центрального лестничного марша (швеллеров) в здании не соответствует принятой степени огнестойкости здания, не соответствует R60 (не предоставлен акт огнезащитной обработки металлических несущих конструкций лестничного марша) (ст. 88, таблица 21 Ф</w:t>
      </w:r>
      <w:r w:rsidRPr="00752A11" w:rsidR="00FB5C5F">
        <w:rPr>
          <w:rStyle w:val="2"/>
          <w:color w:val="000000" w:themeColor="text1"/>
          <w:sz w:val="26"/>
          <w:szCs w:val="26"/>
          <w:u w:val="none"/>
        </w:rPr>
        <w:t>З</w:t>
      </w:r>
      <w:r w:rsidRPr="00752A11">
        <w:rPr>
          <w:rStyle w:val="2"/>
          <w:color w:val="000000" w:themeColor="text1"/>
          <w:sz w:val="26"/>
          <w:szCs w:val="26"/>
          <w:u w:val="none"/>
        </w:rPr>
        <w:t xml:space="preserve"> от 22.07.2008 № 123-ФЗ Технический регламент о требованиях пожарной безопасности);</w:t>
      </w:r>
    </w:p>
    <w:p w:rsidR="00B97FB2" w:rsidRPr="00752A11" w:rsidP="009558C1">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Имеющиеся устройства для открывания окон в наружных стенах лестничной клетки правого крыла на 5-м этаже расположены выше 1,7 м от уровня площадки лестничной клетки (ст.4, ст.6 Ф</w:t>
      </w:r>
      <w:r w:rsidRPr="00752A11" w:rsidR="00E6611D">
        <w:rPr>
          <w:rStyle w:val="2"/>
          <w:color w:val="000000" w:themeColor="text1"/>
          <w:sz w:val="26"/>
          <w:szCs w:val="26"/>
          <w:u w:val="none"/>
        </w:rPr>
        <w:t>З</w:t>
      </w:r>
      <w:r w:rsidRPr="00752A11">
        <w:rPr>
          <w:rStyle w:val="2"/>
          <w:color w:val="000000" w:themeColor="text1"/>
          <w:sz w:val="26"/>
          <w:szCs w:val="26"/>
          <w:u w:val="none"/>
        </w:rPr>
        <w:t xml:space="preserve"> от 22.07.2008 № 123-ФЗ Технический регламент о требованиях пожарной безопасности п.5.4.16.</w:t>
      </w:r>
      <w:r w:rsidRPr="00752A11">
        <w:rPr>
          <w:rStyle w:val="2"/>
          <w:color w:val="000000" w:themeColor="text1"/>
          <w:sz w:val="26"/>
          <w:szCs w:val="26"/>
          <w:u w:val="none"/>
        </w:rPr>
        <w:t xml:space="preserve"> СП 2.13130.2020 Системы противопожарной защиты. </w:t>
      </w:r>
      <w:r w:rsidRPr="00752A11">
        <w:rPr>
          <w:rStyle w:val="2"/>
          <w:color w:val="000000" w:themeColor="text1"/>
          <w:sz w:val="26"/>
          <w:szCs w:val="26"/>
          <w:u w:val="none"/>
        </w:rPr>
        <w:t>Обеспечение огнестойкости объектов защиты);</w:t>
      </w:r>
    </w:p>
    <w:p w:rsidR="00B97FB2" w:rsidRPr="00752A11" w:rsidP="009558C1">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Не обеспечена укомплектованность пожарных кранов внутреннего противопожарного водопровода (п.50 Правил противопожарного режима в Российской Федерации, утв. Постановлением Правительства РФ от 16</w:t>
      </w:r>
      <w:r w:rsidRPr="00752A11" w:rsidR="00E6611D">
        <w:rPr>
          <w:rStyle w:val="2"/>
          <w:color w:val="000000" w:themeColor="text1"/>
          <w:sz w:val="26"/>
          <w:szCs w:val="26"/>
          <w:u w:val="none"/>
        </w:rPr>
        <w:t>.09.</w:t>
      </w:r>
      <w:r w:rsidRPr="00752A11">
        <w:rPr>
          <w:rStyle w:val="2"/>
          <w:color w:val="000000" w:themeColor="text1"/>
          <w:sz w:val="26"/>
          <w:szCs w:val="26"/>
          <w:u w:val="none"/>
        </w:rPr>
        <w:t xml:space="preserve">2020 </w:t>
      </w:r>
      <w:r w:rsidRPr="00752A11" w:rsidR="00E6611D">
        <w:rPr>
          <w:rStyle w:val="2"/>
          <w:color w:val="000000" w:themeColor="text1"/>
          <w:sz w:val="26"/>
          <w:szCs w:val="26"/>
          <w:u w:val="none"/>
        </w:rPr>
        <w:t>№</w:t>
      </w:r>
      <w:r w:rsidRPr="00752A11">
        <w:rPr>
          <w:rStyle w:val="2"/>
          <w:color w:val="000000" w:themeColor="text1"/>
          <w:sz w:val="26"/>
          <w:szCs w:val="26"/>
          <w:u w:val="none"/>
        </w:rPr>
        <w:t xml:space="preserve"> 1479).</w:t>
      </w:r>
    </w:p>
    <w:p w:rsidR="00B97FB2" w:rsidRPr="00752A11" w:rsidP="009558C1">
      <w:pPr>
        <w:pStyle w:val="ListParagraph"/>
        <w:numPr>
          <w:ilvl w:val="0"/>
          <w:numId w:val="8"/>
        </w:numPr>
        <w:ind w:left="709" w:firstLine="0"/>
        <w:jc w:val="both"/>
        <w:rPr>
          <w:rStyle w:val="2"/>
          <w:color w:val="000000" w:themeColor="text1"/>
          <w:sz w:val="26"/>
          <w:szCs w:val="26"/>
          <w:u w:val="none"/>
        </w:rPr>
      </w:pPr>
      <w:r w:rsidRPr="00752A11">
        <w:rPr>
          <w:rStyle w:val="2"/>
          <w:color w:val="000000" w:themeColor="text1"/>
          <w:sz w:val="26"/>
          <w:szCs w:val="26"/>
          <w:u w:val="none"/>
        </w:rPr>
        <w:t>В коридоре 2-го хирургического отделения допущена установка кроватей на путях эвакуации (п.117 подпункт «В» Правил противопожарного режима в Российской Федерации, утв. Постановлением Правительства РФ от 16</w:t>
      </w:r>
      <w:r w:rsidRPr="00752A11" w:rsidR="00E6611D">
        <w:rPr>
          <w:rStyle w:val="2"/>
          <w:color w:val="000000" w:themeColor="text1"/>
          <w:sz w:val="26"/>
          <w:szCs w:val="26"/>
          <w:u w:val="none"/>
        </w:rPr>
        <w:t>.09.</w:t>
      </w:r>
      <w:r w:rsidRPr="00752A11">
        <w:rPr>
          <w:rStyle w:val="2"/>
          <w:color w:val="000000" w:themeColor="text1"/>
          <w:sz w:val="26"/>
          <w:szCs w:val="26"/>
          <w:u w:val="none"/>
        </w:rPr>
        <w:t xml:space="preserve">2020 </w:t>
      </w:r>
      <w:r w:rsidRPr="00752A11" w:rsidR="00E6611D">
        <w:rPr>
          <w:rStyle w:val="2"/>
          <w:color w:val="000000" w:themeColor="text1"/>
          <w:sz w:val="26"/>
          <w:szCs w:val="26"/>
          <w:u w:val="none"/>
        </w:rPr>
        <w:t>№</w:t>
      </w:r>
      <w:r w:rsidRPr="00752A11">
        <w:rPr>
          <w:rStyle w:val="2"/>
          <w:color w:val="000000" w:themeColor="text1"/>
          <w:sz w:val="26"/>
          <w:szCs w:val="26"/>
          <w:u w:val="none"/>
        </w:rPr>
        <w:t>1479)</w:t>
      </w:r>
      <w:r w:rsidRPr="00752A11" w:rsidR="00E6611D">
        <w:rPr>
          <w:rStyle w:val="2"/>
          <w:color w:val="000000" w:themeColor="text1"/>
          <w:sz w:val="26"/>
          <w:szCs w:val="26"/>
          <w:u w:val="none"/>
        </w:rPr>
        <w:t xml:space="preserve"> (л.д. </w:t>
      </w:r>
      <w:r w:rsidRPr="00752A11" w:rsidR="00BB00B5">
        <w:rPr>
          <w:rStyle w:val="2"/>
          <w:color w:val="000000" w:themeColor="text1"/>
          <w:sz w:val="26"/>
          <w:szCs w:val="26"/>
          <w:u w:val="none"/>
        </w:rPr>
        <w:t>23-27)</w:t>
      </w:r>
      <w:r w:rsidRPr="00752A11" w:rsidR="00E6611D">
        <w:rPr>
          <w:rStyle w:val="2"/>
          <w:color w:val="000000" w:themeColor="text1"/>
          <w:sz w:val="26"/>
          <w:szCs w:val="26"/>
          <w:u w:val="none"/>
        </w:rPr>
        <w:t>.</w:t>
      </w:r>
    </w:p>
    <w:p w:rsidR="00844EE6" w:rsidRPr="00752A11" w:rsidP="00844EE6">
      <w:pPr>
        <w:ind w:firstLine="708"/>
        <w:jc w:val="both"/>
        <w:rPr>
          <w:rStyle w:val="2"/>
          <w:color w:val="000000" w:themeColor="text1"/>
          <w:sz w:val="26"/>
          <w:szCs w:val="26"/>
          <w:u w:val="none"/>
        </w:rPr>
      </w:pPr>
      <w:r w:rsidRPr="00752A11">
        <w:rPr>
          <w:rStyle w:val="2"/>
          <w:color w:val="000000" w:themeColor="text1"/>
          <w:sz w:val="26"/>
          <w:szCs w:val="26"/>
          <w:u w:val="none"/>
        </w:rPr>
        <w:t xml:space="preserve">Данное обстоятельство послужило основанием для составления государственным инспектором по пожарному надзору </w:t>
      </w:r>
      <w:r w:rsidRPr="00752A11" w:rsidR="00FE1E01">
        <w:rPr>
          <w:rStyle w:val="s11"/>
          <w:color w:val="000000" w:themeColor="text1"/>
          <w:sz w:val="26"/>
          <w:szCs w:val="26"/>
        </w:rPr>
        <w:t>/данные изъяты/</w:t>
      </w:r>
      <w:r w:rsidRPr="00752A11" w:rsidR="00B5433F">
        <w:rPr>
          <w:rStyle w:val="2"/>
          <w:color w:val="000000" w:themeColor="text1"/>
          <w:sz w:val="26"/>
          <w:szCs w:val="26"/>
          <w:u w:val="none"/>
        </w:rPr>
        <w:t xml:space="preserve"> –</w:t>
      </w:r>
      <w:r w:rsidRPr="00752A11">
        <w:rPr>
          <w:rStyle w:val="2"/>
          <w:color w:val="000000" w:themeColor="text1"/>
          <w:sz w:val="26"/>
          <w:szCs w:val="26"/>
          <w:u w:val="none"/>
        </w:rPr>
        <w:t xml:space="preserve"> </w:t>
      </w:r>
      <w:r w:rsidRPr="00752A11" w:rsidR="00047234">
        <w:rPr>
          <w:rStyle w:val="2"/>
          <w:color w:val="000000" w:themeColor="text1"/>
          <w:sz w:val="26"/>
          <w:szCs w:val="26"/>
          <w:u w:val="none"/>
        </w:rPr>
        <w:t xml:space="preserve">капитаном </w:t>
      </w:r>
      <w:r w:rsidRPr="00752A11" w:rsidR="00B5433F">
        <w:rPr>
          <w:rStyle w:val="2"/>
          <w:color w:val="000000" w:themeColor="text1"/>
          <w:sz w:val="26"/>
          <w:szCs w:val="26"/>
          <w:u w:val="none"/>
        </w:rPr>
        <w:t xml:space="preserve">внутренней службы </w:t>
      </w:r>
      <w:r w:rsidRPr="00752A11" w:rsidR="00FE1E01">
        <w:rPr>
          <w:rStyle w:val="s11"/>
          <w:color w:val="000000" w:themeColor="text1"/>
          <w:sz w:val="26"/>
          <w:szCs w:val="26"/>
        </w:rPr>
        <w:t>/данные изъяты/</w:t>
      </w:r>
      <w:r w:rsidRPr="00752A11" w:rsidR="00B5433F">
        <w:rPr>
          <w:rStyle w:val="2"/>
          <w:color w:val="000000" w:themeColor="text1"/>
          <w:sz w:val="26"/>
          <w:szCs w:val="26"/>
          <w:u w:val="none"/>
        </w:rPr>
        <w:t xml:space="preserve"> </w:t>
      </w:r>
      <w:r w:rsidRPr="00752A11">
        <w:rPr>
          <w:rStyle w:val="2"/>
          <w:color w:val="000000" w:themeColor="text1"/>
          <w:sz w:val="26"/>
          <w:szCs w:val="26"/>
          <w:u w:val="none"/>
        </w:rPr>
        <w:t xml:space="preserve">в отношении </w:t>
      </w:r>
      <w:r w:rsidRPr="00752A11" w:rsidR="00047234">
        <w:rPr>
          <w:rStyle w:val="2"/>
          <w:color w:val="000000" w:themeColor="text1"/>
          <w:sz w:val="26"/>
          <w:szCs w:val="26"/>
          <w:u w:val="none"/>
        </w:rPr>
        <w:t xml:space="preserve">заместителя главного врача по безопасности </w:t>
      </w:r>
      <w:r w:rsidRPr="00752A11" w:rsidR="00537BE3">
        <w:rPr>
          <w:rStyle w:val="2"/>
          <w:color w:val="000000" w:themeColor="text1"/>
          <w:sz w:val="26"/>
          <w:szCs w:val="26"/>
          <w:u w:val="none"/>
        </w:rPr>
        <w:t xml:space="preserve">ГБУЗ РК </w:t>
      </w:r>
      <w:r w:rsidRPr="00752A11" w:rsidR="00FE1E01">
        <w:rPr>
          <w:rStyle w:val="s11"/>
          <w:color w:val="000000" w:themeColor="text1"/>
          <w:sz w:val="26"/>
          <w:szCs w:val="26"/>
        </w:rPr>
        <w:t>/данные изъяты/</w:t>
      </w:r>
      <w:r w:rsidRPr="00752A11" w:rsidR="00047234">
        <w:rPr>
          <w:rStyle w:val="2"/>
          <w:color w:val="000000" w:themeColor="text1"/>
          <w:sz w:val="26"/>
          <w:szCs w:val="26"/>
          <w:u w:val="none"/>
        </w:rPr>
        <w:t xml:space="preserve"> </w:t>
      </w:r>
      <w:r w:rsidRPr="00752A11" w:rsidR="00047234">
        <w:rPr>
          <w:rStyle w:val="2"/>
          <w:color w:val="000000" w:themeColor="text1"/>
          <w:sz w:val="26"/>
          <w:szCs w:val="26"/>
          <w:u w:val="none"/>
        </w:rPr>
        <w:t>Довгеля</w:t>
      </w:r>
      <w:r w:rsidRPr="00752A11" w:rsidR="00047234">
        <w:rPr>
          <w:rStyle w:val="2"/>
          <w:color w:val="000000" w:themeColor="text1"/>
          <w:sz w:val="26"/>
          <w:szCs w:val="26"/>
          <w:u w:val="none"/>
        </w:rPr>
        <w:t xml:space="preserve"> А.В. </w:t>
      </w:r>
      <w:r w:rsidRPr="00752A11" w:rsidR="0001344A">
        <w:rPr>
          <w:rStyle w:val="2"/>
          <w:color w:val="000000" w:themeColor="text1"/>
          <w:sz w:val="26"/>
          <w:szCs w:val="26"/>
          <w:u w:val="none"/>
        </w:rPr>
        <w:t xml:space="preserve">протокола </w:t>
      </w:r>
      <w:r w:rsidRPr="00752A11" w:rsidR="00FE1E01">
        <w:rPr>
          <w:rStyle w:val="2"/>
          <w:color w:val="000000" w:themeColor="text1"/>
          <w:sz w:val="26"/>
          <w:szCs w:val="26"/>
          <w:u w:val="none"/>
        </w:rPr>
        <w:t xml:space="preserve">№ </w:t>
      </w:r>
      <w:r w:rsidRPr="00752A11" w:rsidR="00FE1E01">
        <w:rPr>
          <w:rStyle w:val="s11"/>
          <w:color w:val="000000" w:themeColor="text1"/>
          <w:sz w:val="26"/>
          <w:szCs w:val="26"/>
        </w:rPr>
        <w:t>/данные изъяты/</w:t>
      </w:r>
      <w:r w:rsidRPr="00752A11" w:rsidR="00282D34">
        <w:rPr>
          <w:rStyle w:val="2"/>
          <w:color w:val="000000" w:themeColor="text1"/>
          <w:sz w:val="26"/>
          <w:szCs w:val="26"/>
          <w:u w:val="none"/>
        </w:rPr>
        <w:t xml:space="preserve"> </w:t>
      </w:r>
      <w:r w:rsidRPr="00752A11">
        <w:rPr>
          <w:rStyle w:val="2"/>
          <w:color w:val="000000" w:themeColor="text1"/>
          <w:sz w:val="26"/>
          <w:szCs w:val="26"/>
          <w:u w:val="none"/>
        </w:rPr>
        <w:t>об административном правонарушении, предусмотренном частью 13 статьи 19.5 КоАП РФ.</w:t>
      </w:r>
    </w:p>
    <w:p w:rsidR="00844EE6" w:rsidRPr="00752A11" w:rsidP="00844EE6">
      <w:pPr>
        <w:ind w:firstLine="708"/>
        <w:jc w:val="both"/>
        <w:rPr>
          <w:rStyle w:val="2"/>
          <w:color w:val="000000" w:themeColor="text1"/>
          <w:sz w:val="26"/>
          <w:szCs w:val="26"/>
          <w:u w:val="none"/>
        </w:rPr>
      </w:pPr>
      <w:r w:rsidRPr="00752A11">
        <w:rPr>
          <w:rStyle w:val="2"/>
          <w:color w:val="000000" w:themeColor="text1"/>
          <w:sz w:val="26"/>
          <w:szCs w:val="26"/>
          <w:u w:val="none"/>
        </w:rPr>
        <w:t>Диспозицией части 13 статьи 19.5 КоАП РФ предусмотрена административная ответственность за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w:t>
      </w:r>
    </w:p>
    <w:p w:rsidR="00C83169" w:rsidRPr="00752A11" w:rsidP="00844EE6">
      <w:pPr>
        <w:ind w:firstLine="708"/>
        <w:jc w:val="both"/>
        <w:rPr>
          <w:rStyle w:val="2"/>
          <w:color w:val="000000" w:themeColor="text1"/>
          <w:sz w:val="26"/>
          <w:szCs w:val="26"/>
          <w:u w:val="none"/>
        </w:rPr>
      </w:pPr>
      <w:r w:rsidRPr="00752A11">
        <w:rPr>
          <w:rStyle w:val="2"/>
          <w:color w:val="000000" w:themeColor="text1"/>
          <w:sz w:val="26"/>
          <w:szCs w:val="26"/>
          <w:u w:val="none"/>
        </w:rPr>
        <w:t>В соответствии со ст. 29.9. КоАП РФ по результатам рассмотрения дела об административном правонарушении может быть вынесено постановление о прекращении производства по делу об административном правонарушении в случае наличия хотя бы одного из обстоятельств, исключающих производство по делу, предусмотренных статьей 24.5 КоАП РФ.</w:t>
      </w:r>
    </w:p>
    <w:p w:rsidR="00092830" w:rsidRPr="00752A11" w:rsidP="00092830">
      <w:pPr>
        <w:ind w:firstLine="708"/>
        <w:jc w:val="both"/>
        <w:rPr>
          <w:rStyle w:val="2"/>
          <w:color w:val="000000" w:themeColor="text1"/>
          <w:sz w:val="26"/>
          <w:szCs w:val="26"/>
          <w:u w:val="none"/>
        </w:rPr>
      </w:pPr>
      <w:r w:rsidRPr="00752A11">
        <w:rPr>
          <w:rStyle w:val="2"/>
          <w:color w:val="000000" w:themeColor="text1"/>
          <w:sz w:val="26"/>
          <w:szCs w:val="26"/>
          <w:u w:val="none"/>
        </w:rPr>
        <w:t xml:space="preserve">Частью 4 статьи 24.5 КоАП РФ </w:t>
      </w:r>
      <w:r w:rsidRPr="00752A11">
        <w:rPr>
          <w:rStyle w:val="2"/>
          <w:color w:val="000000" w:themeColor="text1"/>
          <w:sz w:val="26"/>
          <w:szCs w:val="26"/>
          <w:u w:val="none"/>
        </w:rPr>
        <w:t xml:space="preserve">(в ред. Федерального закона от 26.12.2024 </w:t>
      </w:r>
      <w:r w:rsidRPr="00752A11" w:rsidR="001525F5">
        <w:rPr>
          <w:rStyle w:val="2"/>
          <w:color w:val="000000" w:themeColor="text1"/>
          <w:sz w:val="26"/>
          <w:szCs w:val="26"/>
          <w:u w:val="none"/>
        </w:rPr>
        <w:t>№</w:t>
      </w:r>
      <w:r w:rsidRPr="00752A11">
        <w:rPr>
          <w:rStyle w:val="2"/>
          <w:color w:val="000000" w:themeColor="text1"/>
          <w:sz w:val="26"/>
          <w:szCs w:val="26"/>
          <w:u w:val="none"/>
        </w:rPr>
        <w:t xml:space="preserve"> 480-ФЗ)</w:t>
      </w:r>
      <w:r w:rsidRPr="00752A11" w:rsidR="001525F5">
        <w:rPr>
          <w:rStyle w:val="2"/>
          <w:color w:val="000000" w:themeColor="text1"/>
          <w:sz w:val="26"/>
          <w:szCs w:val="26"/>
          <w:u w:val="none"/>
        </w:rPr>
        <w:t xml:space="preserve"> предусмотрено, что в</w:t>
      </w:r>
      <w:r w:rsidRPr="00752A11">
        <w:rPr>
          <w:rStyle w:val="2"/>
          <w:color w:val="000000" w:themeColor="text1"/>
          <w:sz w:val="26"/>
          <w:szCs w:val="26"/>
          <w:u w:val="none"/>
        </w:rPr>
        <w:t xml:space="preserve">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w:t>
      </w:r>
      <w:r w:rsidRPr="00752A11">
        <w:rPr>
          <w:rStyle w:val="2"/>
          <w:color w:val="000000" w:themeColor="text1"/>
          <w:sz w:val="26"/>
          <w:szCs w:val="26"/>
          <w:u w:val="none"/>
        </w:rPr>
        <w:t xml:space="preserve"> </w:t>
      </w:r>
      <w:r w:rsidRPr="00752A11">
        <w:rPr>
          <w:rStyle w:val="2"/>
          <w:color w:val="000000" w:themeColor="text1"/>
          <w:sz w:val="26"/>
          <w:szCs w:val="26"/>
          <w:u w:val="none"/>
        </w:rPr>
        <w:t xml:space="preserve">Федерации, председателем высшего исполнительного органа субъекта Российской Федерации, </w:t>
      </w:r>
      <w:r w:rsidRPr="00752A11">
        <w:rPr>
          <w:rStyle w:val="2"/>
          <w:color w:val="000000" w:themeColor="text1"/>
          <w:sz w:val="26"/>
          <w:szCs w:val="26"/>
          <w:u w:val="none"/>
        </w:rPr>
        <w:t>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w:t>
      </w:r>
      <w:r w:rsidRPr="00752A11">
        <w:rPr>
          <w:rStyle w:val="2"/>
          <w:color w:val="000000" w:themeColor="text1"/>
          <w:sz w:val="26"/>
          <w:szCs w:val="26"/>
          <w:u w:val="none"/>
        </w:rPr>
        <w:t xml:space="preserve"> </w:t>
      </w:r>
      <w:r w:rsidRPr="00752A11">
        <w:rPr>
          <w:rStyle w:val="2"/>
          <w:color w:val="000000" w:themeColor="text1"/>
          <w:sz w:val="26"/>
          <w:szCs w:val="26"/>
          <w:u w:val="none"/>
        </w:rPr>
        <w:t>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w:t>
      </w:r>
      <w:r w:rsidRPr="00752A11">
        <w:rPr>
          <w:rStyle w:val="2"/>
          <w:color w:val="000000" w:themeColor="text1"/>
          <w:sz w:val="26"/>
          <w:szCs w:val="26"/>
          <w:u w:val="none"/>
        </w:rPr>
        <w:t xml:space="preserve"> административном </w:t>
      </w:r>
      <w:r w:rsidRPr="00752A11">
        <w:rPr>
          <w:rStyle w:val="2"/>
          <w:color w:val="000000" w:themeColor="text1"/>
          <w:sz w:val="26"/>
          <w:szCs w:val="26"/>
          <w:u w:val="none"/>
        </w:rPr>
        <w:t>правонарушении</w:t>
      </w:r>
      <w:r w:rsidRPr="00752A11">
        <w:rPr>
          <w:rStyle w:val="2"/>
          <w:color w:val="000000" w:themeColor="text1"/>
          <w:sz w:val="26"/>
          <w:szCs w:val="26"/>
          <w:u w:val="none"/>
        </w:rPr>
        <w:t xml:space="preserve"> в отношении указанных органов, учреждений и их должностных лиц подлежит прекращению.</w:t>
      </w:r>
    </w:p>
    <w:p w:rsidR="00844EE6" w:rsidRPr="00752A11" w:rsidP="00844EE6">
      <w:pPr>
        <w:ind w:firstLine="708"/>
        <w:jc w:val="both"/>
        <w:rPr>
          <w:rStyle w:val="2"/>
          <w:color w:val="000000" w:themeColor="text1"/>
          <w:sz w:val="26"/>
          <w:szCs w:val="26"/>
          <w:u w:val="none"/>
        </w:rPr>
      </w:pPr>
      <w:r w:rsidRPr="00752A11">
        <w:rPr>
          <w:rStyle w:val="2"/>
          <w:color w:val="000000" w:themeColor="text1"/>
          <w:sz w:val="26"/>
          <w:szCs w:val="26"/>
          <w:u w:val="none"/>
        </w:rPr>
        <w:t>В Определении от 27</w:t>
      </w:r>
      <w:r w:rsidRPr="00752A11" w:rsidR="00BB00B5">
        <w:rPr>
          <w:rStyle w:val="2"/>
          <w:color w:val="000000" w:themeColor="text1"/>
          <w:sz w:val="26"/>
          <w:szCs w:val="26"/>
          <w:u w:val="none"/>
        </w:rPr>
        <w:t>.09.</w:t>
      </w:r>
      <w:r w:rsidRPr="00752A11">
        <w:rPr>
          <w:rStyle w:val="2"/>
          <w:color w:val="000000" w:themeColor="text1"/>
          <w:sz w:val="26"/>
          <w:szCs w:val="26"/>
          <w:u w:val="none"/>
        </w:rPr>
        <w:t>2018 №2478-0 Конституционного Суда Российской Федерации закреплено, что положения части 4 статьи 24.5 КоАП Российской Федерации, предусматривающие в качестве основания для прекращения производства по делу об административном правонарушении принятие уполномоченными должностными лицами (руководителями учреждений) с учетом их полномочий всех необходимых мер, направленных в конечном итоге на выделение бюджетных ассигнований на осуществление соответствующих полномочий и задач, направлены на</w:t>
      </w:r>
      <w:r w:rsidRPr="00752A11">
        <w:rPr>
          <w:rStyle w:val="2"/>
          <w:color w:val="000000" w:themeColor="text1"/>
          <w:sz w:val="26"/>
          <w:szCs w:val="26"/>
          <w:u w:val="none"/>
        </w:rPr>
        <w:t xml:space="preserve"> обеспечение действия презумпции невиновности (статья 1.5 КоАП Российской Федерации) и имеют целью исключить возможность привлечения соответствующих должностных лиц и организаций, в том числе органов местного самоуправления, являющихся муниципальными учреждениями, к административной ответственности при отсутствии их вины только лишь на основании факта </w:t>
      </w:r>
      <w:r w:rsidRPr="00752A11">
        <w:rPr>
          <w:rStyle w:val="2"/>
          <w:color w:val="000000" w:themeColor="text1"/>
          <w:sz w:val="26"/>
          <w:szCs w:val="26"/>
          <w:u w:val="none"/>
        </w:rPr>
        <w:t>невыделения</w:t>
      </w:r>
      <w:r w:rsidRPr="00752A11">
        <w:rPr>
          <w:rStyle w:val="2"/>
          <w:color w:val="000000" w:themeColor="text1"/>
          <w:sz w:val="26"/>
          <w:szCs w:val="26"/>
          <w:u w:val="none"/>
        </w:rPr>
        <w:t xml:space="preserve"> указанных бюджетных ассигнований. Соответственно, в каждом случае должно быть установлено принятие данных мер соответствующими лицами в пределах их полномочий с учетом обстоятельств конкретного дела.</w:t>
      </w:r>
    </w:p>
    <w:p w:rsidR="000345DA" w:rsidRPr="00752A11" w:rsidP="00632C58">
      <w:pPr>
        <w:ind w:firstLine="708"/>
        <w:jc w:val="both"/>
        <w:rPr>
          <w:rStyle w:val="2"/>
          <w:color w:val="000000" w:themeColor="text1"/>
          <w:sz w:val="26"/>
          <w:szCs w:val="26"/>
          <w:u w:val="none"/>
        </w:rPr>
      </w:pPr>
      <w:r w:rsidRPr="00752A11">
        <w:rPr>
          <w:rStyle w:val="2"/>
          <w:color w:val="000000" w:themeColor="text1"/>
          <w:sz w:val="26"/>
          <w:szCs w:val="26"/>
          <w:u w:val="none"/>
        </w:rPr>
        <w:t xml:space="preserve">Из </w:t>
      </w:r>
      <w:r w:rsidRPr="00752A11" w:rsidR="00537BE3">
        <w:rPr>
          <w:rStyle w:val="2"/>
          <w:color w:val="000000" w:themeColor="text1"/>
          <w:sz w:val="26"/>
          <w:szCs w:val="26"/>
          <w:u w:val="none"/>
        </w:rPr>
        <w:t xml:space="preserve">материалов дела следует, что </w:t>
      </w:r>
      <w:r w:rsidRPr="00752A11">
        <w:rPr>
          <w:rStyle w:val="2"/>
          <w:color w:val="000000" w:themeColor="text1"/>
          <w:sz w:val="26"/>
          <w:szCs w:val="26"/>
          <w:u w:val="none"/>
        </w:rPr>
        <w:t xml:space="preserve">согласно ГБУЗ РК </w:t>
      </w:r>
      <w:r w:rsidRPr="00752A11" w:rsidR="000F168A">
        <w:rPr>
          <w:rStyle w:val="s11"/>
          <w:color w:val="000000" w:themeColor="text1"/>
          <w:sz w:val="26"/>
          <w:szCs w:val="26"/>
        </w:rPr>
        <w:t xml:space="preserve">/данные </w:t>
      </w:r>
      <w:r w:rsidRPr="00752A11" w:rsidR="000F168A">
        <w:rPr>
          <w:rStyle w:val="s11"/>
          <w:color w:val="000000" w:themeColor="text1"/>
          <w:sz w:val="26"/>
          <w:szCs w:val="26"/>
        </w:rPr>
        <w:t>изъяты</w:t>
      </w:r>
      <w:r w:rsidRPr="00752A11" w:rsidR="000F168A">
        <w:rPr>
          <w:rStyle w:val="s11"/>
          <w:color w:val="000000" w:themeColor="text1"/>
          <w:sz w:val="26"/>
          <w:szCs w:val="26"/>
        </w:rPr>
        <w:t>/</w:t>
      </w:r>
      <w:r w:rsidRPr="00752A11">
        <w:rPr>
          <w:rStyle w:val="2"/>
          <w:color w:val="000000" w:themeColor="text1"/>
          <w:sz w:val="26"/>
          <w:szCs w:val="26"/>
          <w:u w:val="none"/>
        </w:rPr>
        <w:t xml:space="preserve"> является Государственным бюджетным учреждением здравоохранения Республики Крым. </w:t>
      </w:r>
      <w:r w:rsidRPr="00752A11" w:rsidR="00FF5948">
        <w:rPr>
          <w:rStyle w:val="2"/>
          <w:color w:val="000000" w:themeColor="text1"/>
          <w:sz w:val="26"/>
          <w:szCs w:val="26"/>
          <w:u w:val="none"/>
        </w:rPr>
        <w:t>У</w:t>
      </w:r>
      <w:r w:rsidRPr="00752A11">
        <w:rPr>
          <w:rStyle w:val="2"/>
          <w:color w:val="000000" w:themeColor="text1"/>
          <w:sz w:val="26"/>
          <w:szCs w:val="26"/>
          <w:u w:val="none"/>
        </w:rPr>
        <w:t xml:space="preserve">чредителем ГБУЗ РК </w:t>
      </w:r>
      <w:r w:rsidRPr="00752A11" w:rsidR="000F168A">
        <w:rPr>
          <w:rStyle w:val="s11"/>
          <w:color w:val="000000" w:themeColor="text1"/>
          <w:sz w:val="26"/>
          <w:szCs w:val="26"/>
        </w:rPr>
        <w:t xml:space="preserve">/данные </w:t>
      </w:r>
      <w:r w:rsidRPr="00752A11" w:rsidR="000F168A">
        <w:rPr>
          <w:rStyle w:val="s11"/>
          <w:color w:val="000000" w:themeColor="text1"/>
          <w:sz w:val="26"/>
          <w:szCs w:val="26"/>
        </w:rPr>
        <w:t>изъяты</w:t>
      </w:r>
      <w:r w:rsidRPr="00752A11" w:rsidR="000F168A">
        <w:rPr>
          <w:rStyle w:val="s11"/>
          <w:color w:val="000000" w:themeColor="text1"/>
          <w:sz w:val="26"/>
          <w:szCs w:val="26"/>
        </w:rPr>
        <w:t>/</w:t>
      </w:r>
      <w:r w:rsidRPr="00752A11">
        <w:rPr>
          <w:rStyle w:val="2"/>
          <w:color w:val="000000" w:themeColor="text1"/>
          <w:sz w:val="26"/>
          <w:szCs w:val="26"/>
          <w:u w:val="none"/>
        </w:rPr>
        <w:t xml:space="preserve"> является Республика Крым, органом исполнительной власти Республики Крым, осуществляющим функции и полномочия учредителя, является Министерство здравоохранения Республики Крым. Собственником имущества Учреждения является Республика Крым, уполномоченным органом, осуществляющим полномочия собственника имущества Учреждения, является Совет министров Республики Крым и Министерство здравоохранения Республики Крым.</w:t>
      </w:r>
    </w:p>
    <w:p w:rsidR="00A51596" w:rsidRPr="00752A11" w:rsidP="00632C58">
      <w:pPr>
        <w:ind w:firstLine="708"/>
        <w:jc w:val="both"/>
        <w:rPr>
          <w:rStyle w:val="2"/>
          <w:color w:val="000000" w:themeColor="text1"/>
          <w:sz w:val="26"/>
          <w:szCs w:val="26"/>
          <w:u w:val="none"/>
        </w:rPr>
      </w:pPr>
      <w:r w:rsidRPr="00752A11">
        <w:rPr>
          <w:rStyle w:val="2"/>
          <w:color w:val="000000" w:themeColor="text1"/>
          <w:sz w:val="26"/>
          <w:szCs w:val="26"/>
          <w:u w:val="none"/>
        </w:rPr>
        <w:t>Д</w:t>
      </w:r>
      <w:r w:rsidRPr="00752A11" w:rsidR="00844EE6">
        <w:rPr>
          <w:rStyle w:val="2"/>
          <w:color w:val="000000" w:themeColor="text1"/>
          <w:sz w:val="26"/>
          <w:szCs w:val="26"/>
          <w:u w:val="none"/>
        </w:rPr>
        <w:t xml:space="preserve">ля исполнения предписания </w:t>
      </w:r>
      <w:r w:rsidRPr="00752A11" w:rsidR="009A3FF5">
        <w:rPr>
          <w:rStyle w:val="2"/>
          <w:color w:val="000000" w:themeColor="text1"/>
          <w:sz w:val="26"/>
          <w:szCs w:val="26"/>
          <w:u w:val="none"/>
        </w:rPr>
        <w:t>№</w:t>
      </w:r>
      <w:r w:rsidRPr="00752A11" w:rsidR="000F168A">
        <w:rPr>
          <w:rStyle w:val="s11"/>
          <w:color w:val="000000" w:themeColor="text1"/>
          <w:sz w:val="26"/>
          <w:szCs w:val="26"/>
        </w:rPr>
        <w:t>/данные изъяты/</w:t>
      </w:r>
      <w:r w:rsidRPr="00752A11" w:rsidR="009A3FF5">
        <w:rPr>
          <w:rStyle w:val="2"/>
          <w:color w:val="000000" w:themeColor="text1"/>
          <w:sz w:val="26"/>
          <w:szCs w:val="26"/>
          <w:u w:val="none"/>
        </w:rPr>
        <w:t xml:space="preserve"> от </w:t>
      </w:r>
      <w:r w:rsidRPr="00752A11" w:rsidR="000F168A">
        <w:rPr>
          <w:rStyle w:val="s11"/>
          <w:color w:val="000000" w:themeColor="text1"/>
          <w:sz w:val="26"/>
          <w:szCs w:val="26"/>
        </w:rPr>
        <w:t xml:space="preserve">/данные изъяты/ </w:t>
      </w:r>
      <w:r w:rsidRPr="00752A11" w:rsidR="00844EE6">
        <w:rPr>
          <w:rStyle w:val="2"/>
          <w:color w:val="000000" w:themeColor="text1"/>
          <w:sz w:val="26"/>
          <w:szCs w:val="26"/>
          <w:u w:val="none"/>
        </w:rPr>
        <w:t xml:space="preserve">об устранении нарушений </w:t>
      </w:r>
      <w:r w:rsidRPr="00752A11" w:rsidR="00537BE3">
        <w:rPr>
          <w:rStyle w:val="2"/>
          <w:color w:val="000000" w:themeColor="text1"/>
          <w:sz w:val="26"/>
          <w:szCs w:val="26"/>
          <w:u w:val="none"/>
        </w:rPr>
        <w:t xml:space="preserve">обязательных </w:t>
      </w:r>
      <w:r w:rsidRPr="00752A11" w:rsidR="00844EE6">
        <w:rPr>
          <w:rStyle w:val="2"/>
          <w:color w:val="000000" w:themeColor="text1"/>
          <w:sz w:val="26"/>
          <w:szCs w:val="26"/>
          <w:u w:val="none"/>
        </w:rPr>
        <w:t xml:space="preserve">требований пожарной безопасности, </w:t>
      </w:r>
      <w:r w:rsidRPr="00752A11" w:rsidR="003C556C">
        <w:rPr>
          <w:rStyle w:val="2"/>
          <w:color w:val="000000" w:themeColor="text1"/>
          <w:sz w:val="26"/>
          <w:szCs w:val="26"/>
          <w:u w:val="none"/>
        </w:rPr>
        <w:t xml:space="preserve">ГБУЗ РК </w:t>
      </w:r>
      <w:r w:rsidRPr="00752A11" w:rsidR="000F168A">
        <w:rPr>
          <w:rStyle w:val="s11"/>
          <w:color w:val="000000" w:themeColor="text1"/>
          <w:sz w:val="26"/>
          <w:szCs w:val="26"/>
        </w:rPr>
        <w:t>/данные изъяты/</w:t>
      </w:r>
      <w:r w:rsidRPr="00752A11" w:rsidR="003C556C">
        <w:rPr>
          <w:rStyle w:val="2"/>
          <w:color w:val="000000" w:themeColor="text1"/>
          <w:sz w:val="26"/>
          <w:szCs w:val="26"/>
          <w:u w:val="none"/>
        </w:rPr>
        <w:t xml:space="preserve"> </w:t>
      </w:r>
      <w:r w:rsidRPr="00752A11" w:rsidR="00424CA2">
        <w:rPr>
          <w:rStyle w:val="s11"/>
          <w:color w:val="000000" w:themeColor="text1"/>
          <w:sz w:val="26"/>
          <w:szCs w:val="26"/>
        </w:rPr>
        <w:t xml:space="preserve">/данные </w:t>
      </w:r>
      <w:r w:rsidRPr="00752A11" w:rsidR="00424CA2">
        <w:rPr>
          <w:rStyle w:val="s11"/>
          <w:color w:val="000000" w:themeColor="text1"/>
          <w:sz w:val="26"/>
          <w:szCs w:val="26"/>
        </w:rPr>
        <w:t>изъяты</w:t>
      </w:r>
      <w:r w:rsidRPr="00752A11" w:rsidR="00424CA2">
        <w:rPr>
          <w:rStyle w:val="s11"/>
          <w:color w:val="000000" w:themeColor="text1"/>
          <w:sz w:val="26"/>
          <w:szCs w:val="26"/>
        </w:rPr>
        <w:t>/</w:t>
      </w:r>
      <w:r w:rsidRPr="00752A11" w:rsidR="00B60B50">
        <w:rPr>
          <w:rStyle w:val="2"/>
          <w:color w:val="000000" w:themeColor="text1"/>
          <w:sz w:val="26"/>
          <w:szCs w:val="26"/>
          <w:u w:val="none"/>
        </w:rPr>
        <w:t xml:space="preserve"> </w:t>
      </w:r>
      <w:r w:rsidRPr="00752A11" w:rsidR="003C556C">
        <w:rPr>
          <w:rStyle w:val="2"/>
          <w:color w:val="000000" w:themeColor="text1"/>
          <w:sz w:val="26"/>
          <w:szCs w:val="26"/>
          <w:u w:val="none"/>
        </w:rPr>
        <w:t xml:space="preserve">утвержден </w:t>
      </w:r>
      <w:r w:rsidRPr="00752A11" w:rsidR="00BB00B5">
        <w:rPr>
          <w:rStyle w:val="2"/>
          <w:color w:val="000000" w:themeColor="text1"/>
          <w:sz w:val="26"/>
          <w:szCs w:val="26"/>
          <w:u w:val="none"/>
        </w:rPr>
        <w:t>П</w:t>
      </w:r>
      <w:r w:rsidRPr="00752A11" w:rsidR="003C556C">
        <w:rPr>
          <w:rStyle w:val="2"/>
          <w:color w:val="000000" w:themeColor="text1"/>
          <w:sz w:val="26"/>
          <w:szCs w:val="26"/>
          <w:u w:val="none"/>
        </w:rPr>
        <w:t xml:space="preserve">лан устранения </w:t>
      </w:r>
      <w:r w:rsidRPr="00752A11" w:rsidR="00B60B50">
        <w:rPr>
          <w:rStyle w:val="2"/>
          <w:color w:val="000000" w:themeColor="text1"/>
          <w:sz w:val="26"/>
          <w:szCs w:val="26"/>
          <w:u w:val="none"/>
        </w:rPr>
        <w:t>нарушений требований пожарной безопасности согласно предписанию №</w:t>
      </w:r>
      <w:r w:rsidRPr="00752A11" w:rsidR="00424CA2">
        <w:rPr>
          <w:rStyle w:val="s11"/>
          <w:color w:val="000000" w:themeColor="text1"/>
          <w:sz w:val="26"/>
          <w:szCs w:val="26"/>
        </w:rPr>
        <w:t>/данные изъяты/</w:t>
      </w:r>
      <w:r w:rsidRPr="00752A11" w:rsidR="00424CA2">
        <w:rPr>
          <w:rStyle w:val="2"/>
          <w:color w:val="000000" w:themeColor="text1"/>
          <w:sz w:val="26"/>
          <w:szCs w:val="26"/>
          <w:u w:val="none"/>
        </w:rPr>
        <w:t xml:space="preserve">  </w:t>
      </w:r>
      <w:r w:rsidRPr="00752A11" w:rsidR="00FF5948">
        <w:rPr>
          <w:rStyle w:val="2"/>
          <w:color w:val="000000" w:themeColor="text1"/>
          <w:sz w:val="26"/>
          <w:szCs w:val="26"/>
          <w:u w:val="none"/>
        </w:rPr>
        <w:t xml:space="preserve">(л.д. </w:t>
      </w:r>
      <w:r w:rsidRPr="00752A11" w:rsidR="00411ECC">
        <w:rPr>
          <w:rStyle w:val="2"/>
          <w:color w:val="000000" w:themeColor="text1"/>
          <w:sz w:val="26"/>
          <w:szCs w:val="26"/>
          <w:u w:val="none"/>
        </w:rPr>
        <w:t>91-98)</w:t>
      </w:r>
      <w:r w:rsidRPr="00752A11" w:rsidR="00632C58">
        <w:rPr>
          <w:rStyle w:val="2"/>
          <w:color w:val="000000" w:themeColor="text1"/>
          <w:sz w:val="26"/>
          <w:szCs w:val="26"/>
          <w:u w:val="none"/>
        </w:rPr>
        <w:t xml:space="preserve"> с</w:t>
      </w:r>
      <w:r w:rsidRPr="00752A11" w:rsidR="009A6E11">
        <w:rPr>
          <w:rStyle w:val="2"/>
          <w:color w:val="000000" w:themeColor="text1"/>
          <w:sz w:val="26"/>
          <w:szCs w:val="26"/>
          <w:u w:val="none"/>
        </w:rPr>
        <w:t xml:space="preserve"> </w:t>
      </w:r>
      <w:r w:rsidRPr="00752A11" w:rsidR="00EF3D38">
        <w:rPr>
          <w:rStyle w:val="2"/>
          <w:color w:val="000000" w:themeColor="text1"/>
          <w:sz w:val="26"/>
          <w:szCs w:val="26"/>
          <w:u w:val="none"/>
        </w:rPr>
        <w:t xml:space="preserve">целью выполнения </w:t>
      </w:r>
      <w:r w:rsidRPr="00752A11" w:rsidR="00632C58">
        <w:rPr>
          <w:rStyle w:val="2"/>
          <w:color w:val="000000" w:themeColor="text1"/>
          <w:sz w:val="26"/>
          <w:szCs w:val="26"/>
          <w:u w:val="none"/>
        </w:rPr>
        <w:t xml:space="preserve">которого </w:t>
      </w:r>
      <w:r w:rsidRPr="00752A11" w:rsidR="00424D11">
        <w:rPr>
          <w:rStyle w:val="2"/>
          <w:color w:val="000000" w:themeColor="text1"/>
          <w:sz w:val="26"/>
          <w:szCs w:val="26"/>
          <w:u w:val="none"/>
        </w:rPr>
        <w:t xml:space="preserve">главным врачом ГБУЗ РК </w:t>
      </w:r>
      <w:r w:rsidRPr="00752A11" w:rsidR="00424CA2">
        <w:rPr>
          <w:rStyle w:val="s11"/>
          <w:color w:val="000000" w:themeColor="text1"/>
          <w:sz w:val="26"/>
          <w:szCs w:val="26"/>
        </w:rPr>
        <w:t>/данные изъяты/</w:t>
      </w:r>
      <w:r w:rsidRPr="00752A11" w:rsidR="00424D11">
        <w:rPr>
          <w:rStyle w:val="2"/>
          <w:color w:val="000000" w:themeColor="text1"/>
          <w:sz w:val="26"/>
          <w:szCs w:val="26"/>
          <w:u w:val="none"/>
        </w:rPr>
        <w:t xml:space="preserve"> </w:t>
      </w:r>
      <w:r w:rsidRPr="00752A11" w:rsidR="001C6D15">
        <w:rPr>
          <w:rStyle w:val="2"/>
          <w:color w:val="000000" w:themeColor="text1"/>
          <w:sz w:val="26"/>
          <w:szCs w:val="26"/>
          <w:u w:val="none"/>
        </w:rPr>
        <w:t xml:space="preserve">в адрес Министра здравоохранения Республики Крым </w:t>
      </w:r>
      <w:r w:rsidRPr="00752A11" w:rsidR="002C74E8">
        <w:rPr>
          <w:rStyle w:val="2"/>
          <w:color w:val="000000" w:themeColor="text1"/>
          <w:sz w:val="26"/>
          <w:szCs w:val="26"/>
          <w:u w:val="none"/>
        </w:rPr>
        <w:t>направлен</w:t>
      </w:r>
      <w:r w:rsidRPr="00752A11" w:rsidR="009B3095">
        <w:rPr>
          <w:rStyle w:val="2"/>
          <w:color w:val="000000" w:themeColor="text1"/>
          <w:sz w:val="26"/>
          <w:szCs w:val="26"/>
          <w:u w:val="none"/>
        </w:rPr>
        <w:t xml:space="preserve">ы заявки </w:t>
      </w:r>
      <w:r w:rsidRPr="00752A11">
        <w:rPr>
          <w:rStyle w:val="2"/>
          <w:color w:val="000000" w:themeColor="text1"/>
          <w:sz w:val="26"/>
          <w:szCs w:val="26"/>
          <w:u w:val="none"/>
        </w:rPr>
        <w:t>о рассмотрении вопроса о выделении субсидий из бюджета Республики Крым на мероприятия по указанным в предписании недостаткам</w:t>
      </w:r>
      <w:r w:rsidRPr="00752A11" w:rsidR="00DA01AA">
        <w:rPr>
          <w:rStyle w:val="2"/>
          <w:color w:val="000000" w:themeColor="text1"/>
          <w:sz w:val="26"/>
          <w:szCs w:val="26"/>
          <w:u w:val="none"/>
        </w:rPr>
        <w:t xml:space="preserve"> с финансово-экономическими обоснованиями на сумму 21 434,88 тыс. руб. и 17 023 050,82 руб.</w:t>
      </w:r>
      <w:r w:rsidRPr="00752A11" w:rsidR="009A6E11">
        <w:rPr>
          <w:rStyle w:val="2"/>
          <w:color w:val="000000" w:themeColor="text1"/>
          <w:sz w:val="26"/>
          <w:szCs w:val="26"/>
          <w:u w:val="none"/>
        </w:rPr>
        <w:t>, а именно: №</w:t>
      </w:r>
      <w:r w:rsidRPr="00752A11" w:rsidR="00DC0919">
        <w:rPr>
          <w:rStyle w:val="s11"/>
          <w:color w:val="000000" w:themeColor="text1"/>
          <w:sz w:val="26"/>
          <w:szCs w:val="26"/>
        </w:rPr>
        <w:t>/данные изъяты/</w:t>
      </w:r>
      <w:r w:rsidRPr="00752A11" w:rsidR="00DA01AA">
        <w:rPr>
          <w:rStyle w:val="2"/>
          <w:color w:val="000000" w:themeColor="text1"/>
          <w:sz w:val="26"/>
          <w:szCs w:val="26"/>
          <w:u w:val="none"/>
        </w:rPr>
        <w:t xml:space="preserve"> </w:t>
      </w:r>
      <w:r w:rsidRPr="00752A11" w:rsidR="00DA01AA">
        <w:rPr>
          <w:rStyle w:val="2"/>
          <w:color w:val="000000" w:themeColor="text1"/>
          <w:sz w:val="26"/>
          <w:szCs w:val="26"/>
          <w:u w:val="none"/>
        </w:rPr>
        <w:t>от</w:t>
      </w:r>
      <w:r w:rsidRPr="00752A11" w:rsidR="00DA01AA">
        <w:rPr>
          <w:rStyle w:val="2"/>
          <w:color w:val="000000" w:themeColor="text1"/>
          <w:sz w:val="26"/>
          <w:szCs w:val="26"/>
          <w:u w:val="none"/>
        </w:rPr>
        <w:t xml:space="preserve"> </w:t>
      </w:r>
      <w:r w:rsidRPr="00752A11" w:rsidR="00DC0919">
        <w:rPr>
          <w:rStyle w:val="s11"/>
          <w:color w:val="000000" w:themeColor="text1"/>
          <w:sz w:val="26"/>
          <w:szCs w:val="26"/>
        </w:rPr>
        <w:t>/данные изъяты/</w:t>
      </w:r>
      <w:r w:rsidRPr="00752A11" w:rsidR="009A6E11">
        <w:rPr>
          <w:rStyle w:val="2"/>
          <w:color w:val="000000" w:themeColor="text1"/>
          <w:sz w:val="26"/>
          <w:szCs w:val="26"/>
          <w:u w:val="none"/>
        </w:rPr>
        <w:t>,</w:t>
      </w:r>
      <w:r w:rsidRPr="00752A11" w:rsidR="0082644D">
        <w:rPr>
          <w:rStyle w:val="2"/>
          <w:color w:val="000000" w:themeColor="text1"/>
          <w:sz w:val="26"/>
          <w:szCs w:val="26"/>
          <w:u w:val="none"/>
        </w:rPr>
        <w:t xml:space="preserve"> № </w:t>
      </w:r>
      <w:r w:rsidRPr="00752A11" w:rsidR="00DC0919">
        <w:rPr>
          <w:rStyle w:val="s11"/>
          <w:color w:val="000000" w:themeColor="text1"/>
          <w:sz w:val="26"/>
          <w:szCs w:val="26"/>
        </w:rPr>
        <w:t>/данные изъяты/</w:t>
      </w:r>
      <w:r w:rsidRPr="00752A11" w:rsidR="00DA01AA">
        <w:rPr>
          <w:rStyle w:val="2"/>
          <w:color w:val="000000" w:themeColor="text1"/>
          <w:sz w:val="26"/>
          <w:szCs w:val="26"/>
          <w:u w:val="none"/>
        </w:rPr>
        <w:t xml:space="preserve"> от </w:t>
      </w:r>
      <w:r w:rsidRPr="00752A11" w:rsidR="00DC0919">
        <w:rPr>
          <w:rStyle w:val="s11"/>
          <w:color w:val="000000" w:themeColor="text1"/>
          <w:sz w:val="26"/>
          <w:szCs w:val="26"/>
        </w:rPr>
        <w:t>/данные изъяты/</w:t>
      </w:r>
      <w:r w:rsidRPr="00752A11" w:rsidR="00DA01AA">
        <w:rPr>
          <w:rStyle w:val="2"/>
          <w:color w:val="000000" w:themeColor="text1"/>
          <w:sz w:val="26"/>
          <w:szCs w:val="26"/>
          <w:u w:val="none"/>
        </w:rPr>
        <w:t xml:space="preserve"> </w:t>
      </w:r>
      <w:r w:rsidRPr="00752A11" w:rsidR="00411ECC">
        <w:rPr>
          <w:rStyle w:val="2"/>
          <w:color w:val="000000" w:themeColor="text1"/>
          <w:sz w:val="26"/>
          <w:szCs w:val="26"/>
          <w:u w:val="none"/>
        </w:rPr>
        <w:t>(л.д. 120-123,117-119)</w:t>
      </w:r>
      <w:r w:rsidRPr="00752A11" w:rsidR="0013412A">
        <w:rPr>
          <w:rStyle w:val="2"/>
          <w:color w:val="000000" w:themeColor="text1"/>
          <w:sz w:val="26"/>
          <w:szCs w:val="26"/>
          <w:u w:val="none"/>
        </w:rPr>
        <w:t>.</w:t>
      </w:r>
      <w:r w:rsidRPr="00752A11" w:rsidR="009A6E11">
        <w:rPr>
          <w:rStyle w:val="2"/>
          <w:color w:val="000000" w:themeColor="text1"/>
          <w:sz w:val="26"/>
          <w:szCs w:val="26"/>
          <w:u w:val="none"/>
        </w:rPr>
        <w:t xml:space="preserve">  </w:t>
      </w:r>
      <w:r w:rsidRPr="00752A11">
        <w:rPr>
          <w:rStyle w:val="2"/>
          <w:color w:val="000000" w:themeColor="text1"/>
          <w:sz w:val="26"/>
          <w:szCs w:val="26"/>
          <w:u w:val="none"/>
        </w:rPr>
        <w:t xml:space="preserve"> </w:t>
      </w:r>
    </w:p>
    <w:p w:rsidR="009A3FF5" w:rsidRPr="00752A11" w:rsidP="00282D34">
      <w:pPr>
        <w:ind w:firstLine="708"/>
        <w:jc w:val="both"/>
        <w:rPr>
          <w:rStyle w:val="2"/>
          <w:color w:val="000000" w:themeColor="text1"/>
          <w:sz w:val="26"/>
          <w:szCs w:val="26"/>
          <w:u w:val="none"/>
        </w:rPr>
      </w:pPr>
      <w:r w:rsidRPr="00752A11">
        <w:rPr>
          <w:rStyle w:val="2"/>
          <w:color w:val="000000" w:themeColor="text1"/>
          <w:sz w:val="26"/>
          <w:szCs w:val="26"/>
          <w:u w:val="none"/>
        </w:rPr>
        <w:t xml:space="preserve">Кроме того, </w:t>
      </w:r>
      <w:r w:rsidRPr="00752A11" w:rsidR="009B3095">
        <w:rPr>
          <w:rStyle w:val="2"/>
          <w:color w:val="000000" w:themeColor="text1"/>
          <w:sz w:val="26"/>
          <w:szCs w:val="26"/>
          <w:u w:val="none"/>
        </w:rPr>
        <w:t xml:space="preserve">на получение средств для выполнения мероприятий </w:t>
      </w:r>
      <w:r w:rsidRPr="00752A11" w:rsidR="004739AD">
        <w:rPr>
          <w:rStyle w:val="2"/>
          <w:color w:val="000000" w:themeColor="text1"/>
          <w:sz w:val="26"/>
          <w:szCs w:val="26"/>
          <w:u w:val="none"/>
        </w:rPr>
        <w:t>с целью обеспечения пожарной безопасности</w:t>
      </w:r>
      <w:r w:rsidRPr="00752A11">
        <w:rPr>
          <w:rStyle w:val="2"/>
          <w:color w:val="000000" w:themeColor="text1"/>
          <w:sz w:val="26"/>
          <w:szCs w:val="26"/>
          <w:u w:val="none"/>
        </w:rPr>
        <w:t xml:space="preserve"> главным врачом </w:t>
      </w:r>
      <w:r w:rsidRPr="00752A11" w:rsidR="004739AD">
        <w:rPr>
          <w:rStyle w:val="2"/>
          <w:color w:val="000000" w:themeColor="text1"/>
          <w:sz w:val="26"/>
          <w:szCs w:val="26"/>
          <w:u w:val="none"/>
        </w:rPr>
        <w:t xml:space="preserve">ГБУЗ РК </w:t>
      </w:r>
      <w:r w:rsidRPr="00752A11" w:rsidR="00A91B41">
        <w:rPr>
          <w:rStyle w:val="s11"/>
          <w:color w:val="000000" w:themeColor="text1"/>
          <w:sz w:val="26"/>
          <w:szCs w:val="26"/>
        </w:rPr>
        <w:t>/данные изъяты/</w:t>
      </w:r>
      <w:r w:rsidRPr="00752A11" w:rsidR="004739AD">
        <w:rPr>
          <w:rStyle w:val="2"/>
          <w:color w:val="000000" w:themeColor="text1"/>
          <w:sz w:val="26"/>
          <w:szCs w:val="26"/>
          <w:u w:val="none"/>
        </w:rPr>
        <w:t xml:space="preserve"> </w:t>
      </w:r>
      <w:r w:rsidRPr="00752A11">
        <w:rPr>
          <w:rStyle w:val="2"/>
          <w:color w:val="000000" w:themeColor="text1"/>
          <w:sz w:val="26"/>
          <w:szCs w:val="26"/>
          <w:u w:val="none"/>
        </w:rPr>
        <w:t>в адре</w:t>
      </w:r>
      <w:r w:rsidRPr="00752A11" w:rsidR="008D7729">
        <w:rPr>
          <w:rStyle w:val="2"/>
          <w:color w:val="000000" w:themeColor="text1"/>
          <w:sz w:val="26"/>
          <w:szCs w:val="26"/>
          <w:u w:val="none"/>
        </w:rPr>
        <w:t>с</w:t>
      </w:r>
      <w:r w:rsidRPr="00752A11">
        <w:rPr>
          <w:rStyle w:val="2"/>
          <w:color w:val="000000" w:themeColor="text1"/>
          <w:sz w:val="26"/>
          <w:szCs w:val="26"/>
          <w:u w:val="none"/>
        </w:rPr>
        <w:t xml:space="preserve"> Министерства здравоохранения Республики Крым направлены следующие заявки на получение </w:t>
      </w:r>
      <w:r w:rsidRPr="00752A11" w:rsidR="00632C58">
        <w:rPr>
          <w:rStyle w:val="2"/>
          <w:color w:val="000000" w:themeColor="text1"/>
          <w:sz w:val="26"/>
          <w:szCs w:val="26"/>
          <w:u w:val="none"/>
        </w:rPr>
        <w:t>бю</w:t>
      </w:r>
      <w:r w:rsidRPr="00752A11" w:rsidR="008D7729">
        <w:rPr>
          <w:rStyle w:val="2"/>
          <w:color w:val="000000" w:themeColor="text1"/>
          <w:sz w:val="26"/>
          <w:szCs w:val="26"/>
          <w:u w:val="none"/>
        </w:rPr>
        <w:t>дж</w:t>
      </w:r>
      <w:r w:rsidRPr="00752A11" w:rsidR="00632C58">
        <w:rPr>
          <w:rStyle w:val="2"/>
          <w:color w:val="000000" w:themeColor="text1"/>
          <w:sz w:val="26"/>
          <w:szCs w:val="26"/>
          <w:u w:val="none"/>
        </w:rPr>
        <w:t xml:space="preserve">етных ассигнований, </w:t>
      </w:r>
      <w:r w:rsidRPr="00752A11" w:rsidR="00DC0919">
        <w:rPr>
          <w:rStyle w:val="s11"/>
          <w:color w:val="000000" w:themeColor="text1"/>
          <w:sz w:val="26"/>
          <w:szCs w:val="26"/>
        </w:rPr>
        <w:t>/данные изъяты/</w:t>
      </w:r>
      <w:r w:rsidRPr="00752A11" w:rsidR="00E12685">
        <w:rPr>
          <w:rStyle w:val="2"/>
          <w:color w:val="000000" w:themeColor="text1"/>
          <w:sz w:val="26"/>
          <w:szCs w:val="26"/>
          <w:u w:val="none"/>
        </w:rPr>
        <w:t xml:space="preserve"> №</w:t>
      </w:r>
      <w:r w:rsidRPr="00752A11" w:rsidR="00DC0919">
        <w:rPr>
          <w:rStyle w:val="s11"/>
          <w:color w:val="000000" w:themeColor="text1"/>
          <w:sz w:val="26"/>
          <w:szCs w:val="26"/>
        </w:rPr>
        <w:t>/данные изъяты/</w:t>
      </w:r>
      <w:r w:rsidRPr="00752A11" w:rsidR="00DC0919">
        <w:rPr>
          <w:rStyle w:val="2"/>
          <w:color w:val="000000" w:themeColor="text1"/>
          <w:sz w:val="26"/>
          <w:szCs w:val="26"/>
          <w:u w:val="none"/>
        </w:rPr>
        <w:t xml:space="preserve"> </w:t>
      </w:r>
      <w:r w:rsidRPr="00752A11" w:rsidR="00E12685">
        <w:rPr>
          <w:rStyle w:val="2"/>
          <w:color w:val="000000" w:themeColor="text1"/>
          <w:sz w:val="26"/>
          <w:szCs w:val="26"/>
          <w:u w:val="none"/>
        </w:rPr>
        <w:t>(л.д.</w:t>
      </w:r>
      <w:r w:rsidRPr="00752A11" w:rsidR="00400F2F">
        <w:rPr>
          <w:rStyle w:val="2"/>
          <w:color w:val="000000" w:themeColor="text1"/>
          <w:sz w:val="26"/>
          <w:szCs w:val="26"/>
          <w:u w:val="none"/>
        </w:rPr>
        <w:t xml:space="preserve"> 124</w:t>
      </w:r>
      <w:r w:rsidRPr="00752A11" w:rsidR="00E12685">
        <w:rPr>
          <w:rStyle w:val="2"/>
          <w:color w:val="000000" w:themeColor="text1"/>
          <w:sz w:val="26"/>
          <w:szCs w:val="26"/>
          <w:u w:val="none"/>
        </w:rPr>
        <w:t xml:space="preserve">), </w:t>
      </w:r>
      <w:r w:rsidRPr="00752A11" w:rsidR="00DC0919">
        <w:rPr>
          <w:rStyle w:val="s11"/>
          <w:color w:val="000000" w:themeColor="text1"/>
          <w:sz w:val="26"/>
          <w:szCs w:val="26"/>
        </w:rPr>
        <w:t>/данные изъяты/</w:t>
      </w:r>
      <w:r w:rsidRPr="00752A11" w:rsidR="004739AD">
        <w:rPr>
          <w:rStyle w:val="2"/>
          <w:color w:val="000000" w:themeColor="text1"/>
          <w:sz w:val="26"/>
          <w:szCs w:val="26"/>
          <w:u w:val="none"/>
        </w:rPr>
        <w:t xml:space="preserve"> № </w:t>
      </w:r>
      <w:r w:rsidRPr="00752A11" w:rsidR="00DC0919">
        <w:rPr>
          <w:rStyle w:val="s11"/>
          <w:color w:val="000000" w:themeColor="text1"/>
          <w:sz w:val="26"/>
          <w:szCs w:val="26"/>
        </w:rPr>
        <w:t>/данные изъяты/</w:t>
      </w:r>
      <w:r w:rsidRPr="00752A11" w:rsidR="00DC0919">
        <w:rPr>
          <w:rStyle w:val="2"/>
          <w:color w:val="000000" w:themeColor="text1"/>
          <w:sz w:val="26"/>
          <w:szCs w:val="26"/>
          <w:u w:val="none"/>
        </w:rPr>
        <w:t xml:space="preserve"> </w:t>
      </w:r>
      <w:r w:rsidRPr="00752A11" w:rsidR="004739AD">
        <w:rPr>
          <w:rStyle w:val="2"/>
          <w:color w:val="000000" w:themeColor="text1"/>
          <w:sz w:val="26"/>
          <w:szCs w:val="26"/>
          <w:u w:val="none"/>
        </w:rPr>
        <w:t xml:space="preserve">(л.д. 72), </w:t>
      </w:r>
      <w:r w:rsidRPr="00752A11" w:rsidR="00DC0919">
        <w:rPr>
          <w:rStyle w:val="s11"/>
          <w:color w:val="000000" w:themeColor="text1"/>
          <w:sz w:val="26"/>
          <w:szCs w:val="26"/>
        </w:rPr>
        <w:t>/данные изъяты/</w:t>
      </w:r>
      <w:r w:rsidRPr="00752A11" w:rsidR="004739AD">
        <w:rPr>
          <w:rStyle w:val="2"/>
          <w:color w:val="000000" w:themeColor="text1"/>
          <w:sz w:val="26"/>
          <w:szCs w:val="26"/>
          <w:u w:val="none"/>
        </w:rPr>
        <w:t xml:space="preserve"> №</w:t>
      </w:r>
      <w:r w:rsidRPr="00752A11" w:rsidR="00DC0919">
        <w:rPr>
          <w:rStyle w:val="s11"/>
          <w:color w:val="000000" w:themeColor="text1"/>
          <w:sz w:val="26"/>
          <w:szCs w:val="26"/>
        </w:rPr>
        <w:t>/данные изъяты/</w:t>
      </w:r>
      <w:r w:rsidRPr="00752A11" w:rsidR="00DC0919">
        <w:rPr>
          <w:rStyle w:val="2"/>
          <w:color w:val="000000" w:themeColor="text1"/>
          <w:sz w:val="26"/>
          <w:szCs w:val="26"/>
          <w:u w:val="none"/>
        </w:rPr>
        <w:t xml:space="preserve"> </w:t>
      </w:r>
      <w:r w:rsidRPr="00752A11" w:rsidR="004739AD">
        <w:rPr>
          <w:rStyle w:val="2"/>
          <w:color w:val="000000" w:themeColor="text1"/>
          <w:sz w:val="26"/>
          <w:szCs w:val="26"/>
          <w:u w:val="none"/>
        </w:rPr>
        <w:t xml:space="preserve">(л.д. 73), </w:t>
      </w:r>
      <w:r w:rsidRPr="00752A11" w:rsidR="00D00FEB">
        <w:rPr>
          <w:rStyle w:val="s11"/>
          <w:color w:val="000000" w:themeColor="text1"/>
          <w:sz w:val="26"/>
          <w:szCs w:val="26"/>
        </w:rPr>
        <w:t>/данные изъяты/</w:t>
      </w:r>
      <w:r w:rsidRPr="00752A11" w:rsidR="008C5D60">
        <w:rPr>
          <w:rStyle w:val="2"/>
          <w:color w:val="000000" w:themeColor="text1"/>
          <w:sz w:val="26"/>
          <w:szCs w:val="26"/>
          <w:u w:val="none"/>
        </w:rPr>
        <w:t xml:space="preserve"> № </w:t>
      </w:r>
      <w:r w:rsidRPr="00752A11" w:rsidR="00D00FEB">
        <w:rPr>
          <w:rStyle w:val="s11"/>
          <w:color w:val="000000" w:themeColor="text1"/>
          <w:sz w:val="26"/>
          <w:szCs w:val="26"/>
        </w:rPr>
        <w:t>/данные изъяты/</w:t>
      </w:r>
      <w:r w:rsidRPr="00752A11" w:rsidR="00D00FEB">
        <w:rPr>
          <w:rStyle w:val="2"/>
          <w:color w:val="000000" w:themeColor="text1"/>
          <w:sz w:val="26"/>
          <w:szCs w:val="26"/>
          <w:u w:val="none"/>
        </w:rPr>
        <w:t xml:space="preserve"> </w:t>
      </w:r>
      <w:r w:rsidRPr="00752A11" w:rsidR="008C5D60">
        <w:rPr>
          <w:rStyle w:val="2"/>
          <w:color w:val="000000" w:themeColor="text1"/>
          <w:sz w:val="26"/>
          <w:szCs w:val="26"/>
          <w:u w:val="none"/>
        </w:rPr>
        <w:t xml:space="preserve">(л.д. 132), </w:t>
      </w:r>
      <w:r w:rsidRPr="00752A11" w:rsidR="00D00FEB">
        <w:rPr>
          <w:rStyle w:val="s11"/>
          <w:color w:val="000000" w:themeColor="text1"/>
          <w:sz w:val="26"/>
          <w:szCs w:val="26"/>
        </w:rPr>
        <w:t xml:space="preserve">/данные изъяты/ </w:t>
      </w:r>
      <w:r w:rsidRPr="00752A11" w:rsidR="008A3C9C">
        <w:rPr>
          <w:rStyle w:val="2"/>
          <w:color w:val="000000" w:themeColor="text1"/>
          <w:sz w:val="26"/>
          <w:szCs w:val="26"/>
          <w:u w:val="none"/>
        </w:rPr>
        <w:t>№</w:t>
      </w:r>
      <w:r w:rsidRPr="00752A11" w:rsidR="00D00FEB">
        <w:rPr>
          <w:rStyle w:val="s11"/>
          <w:color w:val="000000" w:themeColor="text1"/>
          <w:sz w:val="26"/>
          <w:szCs w:val="26"/>
        </w:rPr>
        <w:t>/данные изъяты</w:t>
      </w:r>
      <w:r w:rsidRPr="00752A11" w:rsidR="00D00FEB">
        <w:rPr>
          <w:rStyle w:val="s11"/>
          <w:color w:val="000000" w:themeColor="text1"/>
          <w:sz w:val="26"/>
          <w:szCs w:val="26"/>
        </w:rPr>
        <w:t>/</w:t>
      </w:r>
      <w:r w:rsidRPr="00752A11" w:rsidR="00D00FEB">
        <w:rPr>
          <w:rStyle w:val="2"/>
          <w:color w:val="000000" w:themeColor="text1"/>
          <w:sz w:val="26"/>
          <w:szCs w:val="26"/>
          <w:u w:val="none"/>
        </w:rPr>
        <w:t xml:space="preserve"> </w:t>
      </w:r>
      <w:r w:rsidRPr="00752A11" w:rsidR="008A3C9C">
        <w:rPr>
          <w:rStyle w:val="2"/>
          <w:color w:val="000000" w:themeColor="text1"/>
          <w:sz w:val="26"/>
          <w:szCs w:val="26"/>
          <w:u w:val="none"/>
        </w:rPr>
        <w:t xml:space="preserve">(л.д. 81-84), </w:t>
      </w:r>
      <w:r w:rsidRPr="00752A11" w:rsidR="00D00FEB">
        <w:rPr>
          <w:rStyle w:val="s11"/>
          <w:color w:val="000000" w:themeColor="text1"/>
          <w:sz w:val="26"/>
          <w:szCs w:val="26"/>
        </w:rPr>
        <w:t xml:space="preserve">/данные </w:t>
      </w:r>
      <w:r w:rsidRPr="00752A11" w:rsidR="00D00FEB">
        <w:rPr>
          <w:rStyle w:val="s11"/>
          <w:color w:val="000000" w:themeColor="text1"/>
          <w:sz w:val="26"/>
          <w:szCs w:val="26"/>
        </w:rPr>
        <w:t>изъяты/</w:t>
      </w:r>
      <w:r w:rsidRPr="00752A11" w:rsidR="008C5D60">
        <w:rPr>
          <w:rStyle w:val="2"/>
          <w:color w:val="000000" w:themeColor="text1"/>
          <w:sz w:val="26"/>
          <w:szCs w:val="26"/>
          <w:u w:val="none"/>
        </w:rPr>
        <w:t xml:space="preserve"> №</w:t>
      </w:r>
      <w:r w:rsidRPr="00752A11" w:rsidR="00D00FEB">
        <w:rPr>
          <w:rStyle w:val="s11"/>
          <w:color w:val="000000" w:themeColor="text1"/>
          <w:sz w:val="26"/>
          <w:szCs w:val="26"/>
        </w:rPr>
        <w:t>/данные изъяты</w:t>
      </w:r>
      <w:r w:rsidRPr="00752A11" w:rsidR="00D00FEB">
        <w:rPr>
          <w:rStyle w:val="s11"/>
          <w:color w:val="000000" w:themeColor="text1"/>
          <w:sz w:val="26"/>
          <w:szCs w:val="26"/>
        </w:rPr>
        <w:t>/</w:t>
      </w:r>
      <w:r w:rsidRPr="00752A11" w:rsidR="00D00FEB">
        <w:rPr>
          <w:rStyle w:val="2"/>
          <w:color w:val="000000" w:themeColor="text1"/>
          <w:sz w:val="26"/>
          <w:szCs w:val="26"/>
          <w:u w:val="none"/>
        </w:rPr>
        <w:t xml:space="preserve"> </w:t>
      </w:r>
      <w:r w:rsidRPr="00752A11" w:rsidR="008C5D60">
        <w:rPr>
          <w:rStyle w:val="2"/>
          <w:color w:val="000000" w:themeColor="text1"/>
          <w:sz w:val="26"/>
          <w:szCs w:val="26"/>
          <w:u w:val="none"/>
        </w:rPr>
        <w:t xml:space="preserve">(л.д. 90), </w:t>
      </w:r>
      <w:r w:rsidRPr="00752A11" w:rsidR="00D00FEB">
        <w:rPr>
          <w:rStyle w:val="s11"/>
          <w:color w:val="000000" w:themeColor="text1"/>
          <w:sz w:val="26"/>
          <w:szCs w:val="26"/>
        </w:rPr>
        <w:t xml:space="preserve">/данные изъяты/ </w:t>
      </w:r>
      <w:r w:rsidRPr="00752A11" w:rsidR="008C5D60">
        <w:rPr>
          <w:rStyle w:val="2"/>
          <w:color w:val="000000" w:themeColor="text1"/>
          <w:sz w:val="26"/>
          <w:szCs w:val="26"/>
          <w:u w:val="none"/>
        </w:rPr>
        <w:t xml:space="preserve">№ </w:t>
      </w:r>
      <w:r w:rsidRPr="00752A11" w:rsidR="00D00FEB">
        <w:rPr>
          <w:rStyle w:val="s11"/>
          <w:color w:val="000000" w:themeColor="text1"/>
          <w:sz w:val="26"/>
          <w:szCs w:val="26"/>
        </w:rPr>
        <w:t>/данные изъяты/</w:t>
      </w:r>
      <w:r w:rsidRPr="00752A11" w:rsidR="00D00FEB">
        <w:rPr>
          <w:rStyle w:val="2"/>
          <w:color w:val="000000" w:themeColor="text1"/>
          <w:sz w:val="26"/>
          <w:szCs w:val="26"/>
          <w:u w:val="none"/>
        </w:rPr>
        <w:t xml:space="preserve"> </w:t>
      </w:r>
      <w:r w:rsidRPr="00752A11" w:rsidR="008C5D60">
        <w:rPr>
          <w:rStyle w:val="2"/>
          <w:color w:val="000000" w:themeColor="text1"/>
          <w:sz w:val="26"/>
          <w:szCs w:val="26"/>
          <w:u w:val="none"/>
        </w:rPr>
        <w:t xml:space="preserve">(л.д. 87-89), </w:t>
      </w:r>
      <w:r w:rsidRPr="00752A11" w:rsidR="00D00FEB">
        <w:rPr>
          <w:rStyle w:val="s11"/>
          <w:color w:val="000000" w:themeColor="text1"/>
          <w:sz w:val="26"/>
          <w:szCs w:val="26"/>
        </w:rPr>
        <w:t>/данные изъяты/</w:t>
      </w:r>
      <w:r w:rsidRPr="00752A11" w:rsidR="008A3C9C">
        <w:rPr>
          <w:rStyle w:val="2"/>
          <w:color w:val="000000" w:themeColor="text1"/>
          <w:sz w:val="26"/>
          <w:szCs w:val="26"/>
          <w:u w:val="none"/>
        </w:rPr>
        <w:t xml:space="preserve"> №</w:t>
      </w:r>
      <w:r w:rsidRPr="00752A11" w:rsidR="00D00FEB">
        <w:rPr>
          <w:rStyle w:val="s11"/>
          <w:color w:val="000000" w:themeColor="text1"/>
          <w:sz w:val="26"/>
          <w:szCs w:val="26"/>
        </w:rPr>
        <w:t>/данные изъяты/</w:t>
      </w:r>
      <w:r w:rsidRPr="00752A11" w:rsidR="009272FE">
        <w:rPr>
          <w:rStyle w:val="2"/>
          <w:color w:val="000000" w:themeColor="text1"/>
          <w:sz w:val="26"/>
          <w:szCs w:val="26"/>
          <w:u w:val="none"/>
        </w:rPr>
        <w:t xml:space="preserve">  (л.д. 85),</w:t>
      </w:r>
      <w:r w:rsidRPr="00752A11" w:rsidR="003C556C">
        <w:rPr>
          <w:rStyle w:val="2"/>
          <w:color w:val="000000" w:themeColor="text1"/>
          <w:sz w:val="26"/>
          <w:szCs w:val="26"/>
          <w:u w:val="none"/>
        </w:rPr>
        <w:t>.</w:t>
      </w:r>
      <w:r w:rsidRPr="00752A11" w:rsidR="004739AD">
        <w:rPr>
          <w:rStyle w:val="2"/>
          <w:color w:val="000000" w:themeColor="text1"/>
          <w:sz w:val="26"/>
          <w:szCs w:val="26"/>
          <w:u w:val="none"/>
        </w:rPr>
        <w:t xml:space="preserve"> </w:t>
      </w:r>
      <w:r w:rsidRPr="00752A11" w:rsidR="002C74E8">
        <w:rPr>
          <w:rStyle w:val="2"/>
          <w:color w:val="000000" w:themeColor="text1"/>
          <w:sz w:val="26"/>
          <w:szCs w:val="26"/>
          <w:u w:val="none"/>
        </w:rPr>
        <w:t xml:space="preserve"> </w:t>
      </w:r>
    </w:p>
    <w:p w:rsidR="008154FF" w:rsidRPr="00752A11" w:rsidP="008154FF">
      <w:pPr>
        <w:ind w:firstLine="708"/>
        <w:jc w:val="both"/>
        <w:rPr>
          <w:rStyle w:val="2"/>
          <w:color w:val="000000" w:themeColor="text1"/>
          <w:sz w:val="26"/>
          <w:szCs w:val="26"/>
          <w:u w:val="none"/>
        </w:rPr>
      </w:pPr>
      <w:r w:rsidRPr="00752A11">
        <w:rPr>
          <w:rStyle w:val="s11"/>
          <w:color w:val="000000" w:themeColor="text1"/>
          <w:sz w:val="26"/>
          <w:szCs w:val="26"/>
        </w:rPr>
        <w:t>/данные изъяты/</w:t>
      </w:r>
      <w:r w:rsidRPr="00752A11">
        <w:rPr>
          <w:rStyle w:val="2"/>
          <w:color w:val="000000" w:themeColor="text1"/>
          <w:sz w:val="26"/>
          <w:szCs w:val="26"/>
          <w:u w:val="none"/>
        </w:rPr>
        <w:t xml:space="preserve"> </w:t>
      </w:r>
      <w:r w:rsidRPr="00752A11" w:rsidR="006A2E8A">
        <w:rPr>
          <w:rStyle w:val="2"/>
          <w:color w:val="000000" w:themeColor="text1"/>
          <w:sz w:val="26"/>
          <w:szCs w:val="26"/>
          <w:u w:val="none"/>
        </w:rPr>
        <w:t xml:space="preserve">в адрес </w:t>
      </w:r>
      <w:r w:rsidRPr="00752A11">
        <w:rPr>
          <w:rStyle w:val="2"/>
          <w:color w:val="000000" w:themeColor="text1"/>
          <w:sz w:val="26"/>
          <w:szCs w:val="26"/>
          <w:u w:val="none"/>
        </w:rPr>
        <w:t xml:space="preserve">заместителя </w:t>
      </w:r>
      <w:r w:rsidRPr="00752A11" w:rsidR="006A2E8A">
        <w:rPr>
          <w:rStyle w:val="2"/>
          <w:color w:val="000000" w:themeColor="text1"/>
          <w:sz w:val="26"/>
          <w:szCs w:val="26"/>
          <w:u w:val="none"/>
        </w:rPr>
        <w:t xml:space="preserve">Министра здравоохранения Республики Крым </w:t>
      </w:r>
      <w:r w:rsidRPr="00752A11" w:rsidR="00844EE6">
        <w:rPr>
          <w:rStyle w:val="2"/>
          <w:color w:val="000000" w:themeColor="text1"/>
          <w:sz w:val="26"/>
          <w:szCs w:val="26"/>
          <w:u w:val="none"/>
        </w:rPr>
        <w:t>направлял</w:t>
      </w:r>
      <w:r w:rsidRPr="00752A11" w:rsidR="00282D34">
        <w:rPr>
          <w:rStyle w:val="2"/>
          <w:color w:val="000000" w:themeColor="text1"/>
          <w:sz w:val="26"/>
          <w:szCs w:val="26"/>
          <w:u w:val="none"/>
        </w:rPr>
        <w:t xml:space="preserve">ось ходатайство </w:t>
      </w:r>
      <w:r w:rsidRPr="00752A11" w:rsidR="00844EE6">
        <w:rPr>
          <w:rStyle w:val="2"/>
          <w:color w:val="000000" w:themeColor="text1"/>
          <w:sz w:val="26"/>
          <w:szCs w:val="26"/>
          <w:u w:val="none"/>
        </w:rPr>
        <w:t xml:space="preserve">с просьбой </w:t>
      </w:r>
      <w:r w:rsidRPr="00752A11">
        <w:rPr>
          <w:rStyle w:val="2"/>
          <w:color w:val="000000" w:themeColor="text1"/>
          <w:sz w:val="26"/>
          <w:szCs w:val="26"/>
          <w:u w:val="none"/>
        </w:rPr>
        <w:t xml:space="preserve">рассмотреть вопрос о выделении средств на мероприятия по обеспечению пожарной безопасности в сумме 106502,89433 </w:t>
      </w:r>
      <w:r w:rsidRPr="00752A11">
        <w:rPr>
          <w:rStyle w:val="2"/>
          <w:color w:val="000000" w:themeColor="text1"/>
          <w:sz w:val="26"/>
          <w:szCs w:val="26"/>
          <w:u w:val="none"/>
        </w:rPr>
        <w:t>тыс</w:t>
      </w:r>
      <w:r w:rsidRPr="00752A11">
        <w:rPr>
          <w:rStyle w:val="2"/>
          <w:color w:val="000000" w:themeColor="text1"/>
          <w:sz w:val="26"/>
          <w:szCs w:val="26"/>
          <w:u w:val="none"/>
        </w:rPr>
        <w:t>.р</w:t>
      </w:r>
      <w:r w:rsidRPr="00752A11">
        <w:rPr>
          <w:rStyle w:val="2"/>
          <w:color w:val="000000" w:themeColor="text1"/>
          <w:sz w:val="26"/>
          <w:szCs w:val="26"/>
          <w:u w:val="none"/>
        </w:rPr>
        <w:t>ублей</w:t>
      </w:r>
      <w:r w:rsidRPr="00752A11" w:rsidR="007358BC">
        <w:rPr>
          <w:rStyle w:val="2"/>
          <w:color w:val="000000" w:themeColor="text1"/>
          <w:sz w:val="26"/>
          <w:szCs w:val="26"/>
          <w:u w:val="none"/>
        </w:rPr>
        <w:t>, направлен</w:t>
      </w:r>
      <w:r w:rsidRPr="00752A11" w:rsidR="00E6096D">
        <w:rPr>
          <w:rStyle w:val="2"/>
          <w:color w:val="000000" w:themeColor="text1"/>
          <w:sz w:val="26"/>
          <w:szCs w:val="26"/>
          <w:u w:val="none"/>
        </w:rPr>
        <w:t>ы</w:t>
      </w:r>
      <w:r w:rsidRPr="00752A11" w:rsidR="007358BC">
        <w:rPr>
          <w:rStyle w:val="2"/>
          <w:color w:val="000000" w:themeColor="text1"/>
          <w:sz w:val="26"/>
          <w:szCs w:val="26"/>
          <w:u w:val="none"/>
        </w:rPr>
        <w:t xml:space="preserve"> заявк</w:t>
      </w:r>
      <w:r w:rsidRPr="00752A11" w:rsidR="00E6096D">
        <w:rPr>
          <w:rStyle w:val="2"/>
          <w:color w:val="000000" w:themeColor="text1"/>
          <w:sz w:val="26"/>
          <w:szCs w:val="26"/>
          <w:u w:val="none"/>
        </w:rPr>
        <w:t>и</w:t>
      </w:r>
      <w:r w:rsidRPr="00752A11" w:rsidR="007358BC">
        <w:rPr>
          <w:rStyle w:val="2"/>
          <w:color w:val="000000" w:themeColor="text1"/>
          <w:sz w:val="26"/>
          <w:szCs w:val="26"/>
          <w:u w:val="none"/>
        </w:rPr>
        <w:t xml:space="preserve"> на получение субсидий из бюджета Республики Крым </w:t>
      </w:r>
      <w:r w:rsidRPr="00752A11" w:rsidR="00116525">
        <w:rPr>
          <w:rStyle w:val="2"/>
          <w:color w:val="000000" w:themeColor="text1"/>
          <w:sz w:val="26"/>
          <w:szCs w:val="26"/>
          <w:u w:val="none"/>
        </w:rPr>
        <w:t>на капитальный ремонт системы горячего водоснабжения, холодного водоснабжения, канализации</w:t>
      </w:r>
      <w:r w:rsidRPr="00752A11" w:rsidR="00E6096D">
        <w:rPr>
          <w:rStyle w:val="2"/>
          <w:color w:val="000000" w:themeColor="text1"/>
          <w:sz w:val="26"/>
          <w:szCs w:val="26"/>
          <w:u w:val="none"/>
        </w:rPr>
        <w:t xml:space="preserve">, </w:t>
      </w:r>
      <w:r w:rsidRPr="00752A11" w:rsidR="002F5F7C">
        <w:rPr>
          <w:rStyle w:val="2"/>
          <w:color w:val="000000" w:themeColor="text1"/>
          <w:sz w:val="26"/>
          <w:szCs w:val="26"/>
          <w:u w:val="none"/>
        </w:rPr>
        <w:t xml:space="preserve">ПСД, характеризующую пожарную безопасность учреждения , мероприятия по противопожарной безопасности </w:t>
      </w:r>
      <w:r w:rsidRPr="00752A11" w:rsidR="00116525">
        <w:rPr>
          <w:rStyle w:val="2"/>
          <w:color w:val="000000" w:themeColor="text1"/>
          <w:sz w:val="26"/>
          <w:szCs w:val="26"/>
          <w:u w:val="none"/>
        </w:rPr>
        <w:t xml:space="preserve">ГБУЗ РК </w:t>
      </w:r>
      <w:r w:rsidRPr="00752A11">
        <w:rPr>
          <w:rStyle w:val="s11"/>
          <w:color w:val="000000" w:themeColor="text1"/>
          <w:sz w:val="26"/>
          <w:szCs w:val="26"/>
        </w:rPr>
        <w:t>/данные изъяты/</w:t>
      </w:r>
      <w:r w:rsidRPr="00752A11" w:rsidR="00E6096D">
        <w:rPr>
          <w:rStyle w:val="2"/>
          <w:color w:val="000000" w:themeColor="text1"/>
          <w:sz w:val="26"/>
          <w:szCs w:val="26"/>
          <w:u w:val="none"/>
        </w:rPr>
        <w:t>, а также финансово-экономическ</w:t>
      </w:r>
      <w:r w:rsidRPr="00752A11" w:rsidR="002F5F7C">
        <w:rPr>
          <w:rStyle w:val="2"/>
          <w:color w:val="000000" w:themeColor="text1"/>
          <w:sz w:val="26"/>
          <w:szCs w:val="26"/>
          <w:u w:val="none"/>
        </w:rPr>
        <w:t>и</w:t>
      </w:r>
      <w:r w:rsidRPr="00752A11" w:rsidR="00E6096D">
        <w:rPr>
          <w:rStyle w:val="2"/>
          <w:color w:val="000000" w:themeColor="text1"/>
          <w:sz w:val="26"/>
          <w:szCs w:val="26"/>
          <w:u w:val="none"/>
        </w:rPr>
        <w:t>е обосновани</w:t>
      </w:r>
      <w:r w:rsidRPr="00752A11" w:rsidR="002F5F7C">
        <w:rPr>
          <w:rStyle w:val="2"/>
          <w:color w:val="000000" w:themeColor="text1"/>
          <w:sz w:val="26"/>
          <w:szCs w:val="26"/>
          <w:u w:val="none"/>
        </w:rPr>
        <w:t>я</w:t>
      </w:r>
      <w:r w:rsidRPr="00752A11" w:rsidR="00E6096D">
        <w:rPr>
          <w:rStyle w:val="2"/>
          <w:color w:val="000000" w:themeColor="text1"/>
          <w:sz w:val="26"/>
          <w:szCs w:val="26"/>
          <w:u w:val="none"/>
        </w:rPr>
        <w:t xml:space="preserve"> </w:t>
      </w:r>
      <w:r w:rsidRPr="00752A11" w:rsidR="00116525">
        <w:rPr>
          <w:rStyle w:val="2"/>
          <w:color w:val="000000" w:themeColor="text1"/>
          <w:sz w:val="26"/>
          <w:szCs w:val="26"/>
          <w:u w:val="none"/>
        </w:rPr>
        <w:t xml:space="preserve"> </w:t>
      </w:r>
      <w:r w:rsidRPr="00752A11" w:rsidR="002F5F7C">
        <w:rPr>
          <w:rStyle w:val="2"/>
          <w:color w:val="000000" w:themeColor="text1"/>
          <w:sz w:val="26"/>
          <w:szCs w:val="26"/>
          <w:u w:val="none"/>
        </w:rPr>
        <w:t xml:space="preserve">указанных расходов </w:t>
      </w:r>
      <w:r w:rsidRPr="00752A11" w:rsidR="00116525">
        <w:rPr>
          <w:rStyle w:val="2"/>
          <w:color w:val="000000" w:themeColor="text1"/>
          <w:sz w:val="26"/>
          <w:szCs w:val="26"/>
          <w:u w:val="none"/>
        </w:rPr>
        <w:t>(л.д.</w:t>
      </w:r>
      <w:r w:rsidRPr="00752A11" w:rsidR="002F5F7C">
        <w:rPr>
          <w:rStyle w:val="2"/>
          <w:color w:val="000000" w:themeColor="text1"/>
          <w:sz w:val="26"/>
          <w:szCs w:val="26"/>
          <w:u w:val="none"/>
        </w:rPr>
        <w:t xml:space="preserve"> </w:t>
      </w:r>
      <w:r w:rsidRPr="00752A11" w:rsidR="002B4FA2">
        <w:rPr>
          <w:rStyle w:val="2"/>
          <w:color w:val="000000" w:themeColor="text1"/>
          <w:sz w:val="26"/>
          <w:szCs w:val="26"/>
          <w:u w:val="none"/>
        </w:rPr>
        <w:t>47-51)</w:t>
      </w:r>
      <w:r w:rsidRPr="00752A11" w:rsidR="00116525">
        <w:rPr>
          <w:rStyle w:val="2"/>
          <w:color w:val="000000" w:themeColor="text1"/>
          <w:sz w:val="26"/>
          <w:szCs w:val="26"/>
          <w:u w:val="none"/>
        </w:rPr>
        <w:t xml:space="preserve">.  </w:t>
      </w:r>
      <w:r w:rsidRPr="00752A11">
        <w:rPr>
          <w:rStyle w:val="2"/>
          <w:color w:val="000000" w:themeColor="text1"/>
          <w:sz w:val="26"/>
          <w:szCs w:val="26"/>
          <w:u w:val="none"/>
        </w:rPr>
        <w:t xml:space="preserve"> </w:t>
      </w:r>
    </w:p>
    <w:p w:rsidR="00281379" w:rsidRPr="00752A11" w:rsidP="002B4FA2">
      <w:pPr>
        <w:ind w:firstLine="708"/>
        <w:jc w:val="both"/>
        <w:rPr>
          <w:rStyle w:val="2"/>
          <w:color w:val="000000" w:themeColor="text1"/>
          <w:sz w:val="26"/>
          <w:szCs w:val="26"/>
          <w:u w:val="none"/>
        </w:rPr>
      </w:pPr>
      <w:r w:rsidRPr="00752A11">
        <w:rPr>
          <w:rStyle w:val="2"/>
          <w:color w:val="000000" w:themeColor="text1"/>
          <w:sz w:val="26"/>
          <w:szCs w:val="26"/>
          <w:u w:val="none"/>
        </w:rPr>
        <w:t xml:space="preserve">Кроме того, </w:t>
      </w:r>
      <w:r w:rsidRPr="00752A11" w:rsidR="001932C0">
        <w:rPr>
          <w:rStyle w:val="s11"/>
          <w:color w:val="000000" w:themeColor="text1"/>
          <w:sz w:val="26"/>
          <w:szCs w:val="26"/>
        </w:rPr>
        <w:t xml:space="preserve">/данные изъяты/ </w:t>
      </w:r>
      <w:r w:rsidRPr="00752A11">
        <w:rPr>
          <w:rStyle w:val="2"/>
          <w:color w:val="000000" w:themeColor="text1"/>
          <w:sz w:val="26"/>
          <w:szCs w:val="26"/>
          <w:u w:val="none"/>
        </w:rPr>
        <w:t xml:space="preserve">по заказу ГБУЗ РК </w:t>
      </w:r>
      <w:r w:rsidRPr="00752A11" w:rsidR="001932C0">
        <w:rPr>
          <w:rStyle w:val="s11"/>
          <w:color w:val="000000" w:themeColor="text1"/>
          <w:sz w:val="26"/>
          <w:szCs w:val="26"/>
        </w:rPr>
        <w:t>/данные изъяты/</w:t>
      </w:r>
      <w:r w:rsidRPr="00752A11" w:rsidR="00081269">
        <w:rPr>
          <w:rStyle w:val="s11"/>
          <w:color w:val="000000" w:themeColor="text1"/>
          <w:sz w:val="26"/>
          <w:szCs w:val="26"/>
        </w:rPr>
        <w:t>,</w:t>
      </w:r>
      <w:r w:rsidRPr="00752A11">
        <w:rPr>
          <w:rStyle w:val="2"/>
          <w:color w:val="000000" w:themeColor="text1"/>
          <w:sz w:val="26"/>
          <w:szCs w:val="26"/>
          <w:u w:val="none"/>
        </w:rPr>
        <w:t xml:space="preserve"> </w:t>
      </w:r>
      <w:r w:rsidRPr="00752A11" w:rsidR="001158F6">
        <w:rPr>
          <w:rStyle w:val="s11"/>
          <w:color w:val="000000" w:themeColor="text1"/>
          <w:sz w:val="26"/>
          <w:szCs w:val="26"/>
        </w:rPr>
        <w:t xml:space="preserve">/данные </w:t>
      </w:r>
      <w:r w:rsidRPr="00752A11" w:rsidR="001158F6">
        <w:rPr>
          <w:rStyle w:val="s11"/>
          <w:color w:val="000000" w:themeColor="text1"/>
          <w:sz w:val="26"/>
          <w:szCs w:val="26"/>
        </w:rPr>
        <w:t>изъяты</w:t>
      </w:r>
      <w:r w:rsidRPr="00752A11" w:rsidR="001158F6">
        <w:rPr>
          <w:rStyle w:val="s11"/>
          <w:color w:val="000000" w:themeColor="text1"/>
          <w:sz w:val="26"/>
          <w:szCs w:val="26"/>
        </w:rPr>
        <w:t>/</w:t>
      </w:r>
      <w:r w:rsidRPr="00752A11" w:rsidR="00DF30AA">
        <w:rPr>
          <w:rStyle w:val="2"/>
          <w:color w:val="000000" w:themeColor="text1"/>
          <w:sz w:val="26"/>
          <w:szCs w:val="26"/>
          <w:u w:val="none"/>
        </w:rPr>
        <w:t xml:space="preserve"> </w:t>
      </w:r>
      <w:r w:rsidRPr="00752A11">
        <w:rPr>
          <w:rStyle w:val="2"/>
          <w:color w:val="000000" w:themeColor="text1"/>
          <w:sz w:val="26"/>
          <w:szCs w:val="26"/>
          <w:u w:val="none"/>
        </w:rPr>
        <w:t xml:space="preserve">разработано коммерческое предложение </w:t>
      </w:r>
      <w:r w:rsidRPr="00752A11">
        <w:rPr>
          <w:rStyle w:val="2"/>
          <w:color w:val="000000" w:themeColor="text1"/>
          <w:sz w:val="26"/>
          <w:szCs w:val="26"/>
          <w:u w:val="none"/>
        </w:rPr>
        <w:t xml:space="preserve">по устройству покрытия полов медицинским антистатическим линолеумом (л.д. 55); </w:t>
      </w:r>
      <w:r w:rsidRPr="00752A11" w:rsidR="00081269">
        <w:rPr>
          <w:rStyle w:val="s11"/>
          <w:color w:val="000000" w:themeColor="text1"/>
          <w:sz w:val="26"/>
          <w:szCs w:val="26"/>
        </w:rPr>
        <w:t>/данные изъяты/</w:t>
      </w:r>
      <w:r w:rsidRPr="00752A11">
        <w:rPr>
          <w:rStyle w:val="2"/>
          <w:color w:val="000000" w:themeColor="text1"/>
          <w:sz w:val="26"/>
          <w:szCs w:val="26"/>
          <w:u w:val="none"/>
        </w:rPr>
        <w:t xml:space="preserve"> разработано коммерческое предложение </w:t>
      </w:r>
      <w:r w:rsidRPr="00752A11" w:rsidR="00377CFC">
        <w:rPr>
          <w:rStyle w:val="2"/>
          <w:color w:val="000000" w:themeColor="text1"/>
          <w:sz w:val="26"/>
          <w:szCs w:val="26"/>
          <w:u w:val="none"/>
        </w:rPr>
        <w:t xml:space="preserve">на оказание услуг по разработке проектной документации для объекта защиты ГБУЗ РК </w:t>
      </w:r>
      <w:r w:rsidRPr="00752A11" w:rsidR="001158F6">
        <w:rPr>
          <w:rStyle w:val="s11"/>
          <w:color w:val="000000" w:themeColor="text1"/>
          <w:sz w:val="26"/>
          <w:szCs w:val="26"/>
        </w:rPr>
        <w:t>/данные изъяты/</w:t>
      </w:r>
      <w:r w:rsidRPr="00752A11" w:rsidR="001158F6">
        <w:rPr>
          <w:rStyle w:val="2"/>
          <w:color w:val="000000" w:themeColor="text1"/>
          <w:sz w:val="26"/>
          <w:szCs w:val="26"/>
          <w:u w:val="none"/>
        </w:rPr>
        <w:t xml:space="preserve"> </w:t>
      </w:r>
      <w:r w:rsidRPr="00752A11" w:rsidR="00377CFC">
        <w:rPr>
          <w:rStyle w:val="2"/>
          <w:color w:val="000000" w:themeColor="text1"/>
          <w:sz w:val="26"/>
          <w:szCs w:val="26"/>
          <w:u w:val="none"/>
        </w:rPr>
        <w:t>(л.д. 56-</w:t>
      </w:r>
      <w:r w:rsidRPr="00752A11" w:rsidR="00D202DF">
        <w:rPr>
          <w:rStyle w:val="2"/>
          <w:color w:val="000000" w:themeColor="text1"/>
          <w:sz w:val="26"/>
          <w:szCs w:val="26"/>
          <w:u w:val="none"/>
        </w:rPr>
        <w:t xml:space="preserve">57); </w:t>
      </w:r>
      <w:r w:rsidRPr="00752A11" w:rsidR="00C557B8">
        <w:rPr>
          <w:rStyle w:val="2"/>
          <w:color w:val="000000" w:themeColor="text1"/>
          <w:sz w:val="26"/>
          <w:szCs w:val="26"/>
          <w:u w:val="none"/>
        </w:rPr>
        <w:t xml:space="preserve">по заказу ГБУЗ РК </w:t>
      </w:r>
      <w:r w:rsidRPr="00752A11" w:rsidR="001158F6">
        <w:rPr>
          <w:rStyle w:val="s11"/>
          <w:color w:val="000000" w:themeColor="text1"/>
          <w:sz w:val="26"/>
          <w:szCs w:val="26"/>
        </w:rPr>
        <w:t xml:space="preserve">/данные </w:t>
      </w:r>
      <w:r w:rsidRPr="00752A11" w:rsidR="001158F6">
        <w:rPr>
          <w:rStyle w:val="s11"/>
          <w:color w:val="000000" w:themeColor="text1"/>
          <w:sz w:val="26"/>
          <w:szCs w:val="26"/>
        </w:rPr>
        <w:t>изъяты</w:t>
      </w:r>
      <w:r w:rsidRPr="00752A11" w:rsidR="001158F6">
        <w:rPr>
          <w:rStyle w:val="s11"/>
          <w:color w:val="000000" w:themeColor="text1"/>
          <w:sz w:val="26"/>
          <w:szCs w:val="26"/>
        </w:rPr>
        <w:t xml:space="preserve">/ </w:t>
      </w:r>
      <w:r w:rsidRPr="00752A11" w:rsidR="00C557B8">
        <w:rPr>
          <w:rStyle w:val="2"/>
          <w:color w:val="000000" w:themeColor="text1"/>
          <w:sz w:val="26"/>
          <w:szCs w:val="26"/>
          <w:u w:val="none"/>
        </w:rPr>
        <w:t>разрабо</w:t>
      </w:r>
      <w:r w:rsidRPr="00752A11" w:rsidR="00A76FE0">
        <w:rPr>
          <w:rStyle w:val="2"/>
          <w:color w:val="000000" w:themeColor="text1"/>
          <w:sz w:val="26"/>
          <w:szCs w:val="26"/>
          <w:u w:val="none"/>
        </w:rPr>
        <w:t>тан</w:t>
      </w:r>
      <w:r w:rsidRPr="00752A11" w:rsidR="00C557B8">
        <w:rPr>
          <w:rStyle w:val="2"/>
          <w:color w:val="000000" w:themeColor="text1"/>
          <w:sz w:val="26"/>
          <w:szCs w:val="26"/>
          <w:u w:val="none"/>
        </w:rPr>
        <w:t xml:space="preserve">ы коммерческие предложения </w:t>
      </w:r>
      <w:r w:rsidRPr="00752A11" w:rsidR="00081269">
        <w:rPr>
          <w:rStyle w:val="s11"/>
          <w:color w:val="000000" w:themeColor="text1"/>
          <w:sz w:val="26"/>
          <w:szCs w:val="26"/>
        </w:rPr>
        <w:t>/данные изъяты/</w:t>
      </w:r>
      <w:r w:rsidRPr="00752A11" w:rsidR="0070261C">
        <w:rPr>
          <w:rStyle w:val="2"/>
          <w:color w:val="000000" w:themeColor="text1"/>
          <w:sz w:val="26"/>
          <w:szCs w:val="26"/>
          <w:u w:val="none"/>
        </w:rPr>
        <w:t xml:space="preserve"> от </w:t>
      </w:r>
      <w:r w:rsidRPr="00752A11" w:rsidR="001158F6">
        <w:rPr>
          <w:rStyle w:val="s11"/>
          <w:color w:val="000000" w:themeColor="text1"/>
          <w:sz w:val="26"/>
          <w:szCs w:val="26"/>
        </w:rPr>
        <w:t>/данные изъяты/</w:t>
      </w:r>
      <w:r w:rsidRPr="00752A11" w:rsidR="00A76FE0">
        <w:rPr>
          <w:rStyle w:val="2"/>
          <w:color w:val="000000" w:themeColor="text1"/>
          <w:sz w:val="26"/>
          <w:szCs w:val="26"/>
          <w:u w:val="none"/>
        </w:rPr>
        <w:t xml:space="preserve">, согласно которого стоимость работ по огнезащитной обработке деревянных конструкций кровли </w:t>
      </w:r>
      <w:r w:rsidRPr="00752A11" w:rsidR="00C27DBC">
        <w:rPr>
          <w:rStyle w:val="2"/>
          <w:color w:val="000000" w:themeColor="text1"/>
          <w:sz w:val="26"/>
          <w:szCs w:val="26"/>
          <w:u w:val="none"/>
        </w:rPr>
        <w:t>составит 1340000 руб. (л.д. 63)</w:t>
      </w:r>
      <w:r w:rsidRPr="00752A11" w:rsidR="001C6D15">
        <w:rPr>
          <w:rStyle w:val="2"/>
          <w:color w:val="000000" w:themeColor="text1"/>
          <w:sz w:val="26"/>
          <w:szCs w:val="26"/>
          <w:u w:val="none"/>
        </w:rPr>
        <w:t xml:space="preserve">. </w:t>
      </w:r>
      <w:r w:rsidRPr="00752A11" w:rsidR="0070261C">
        <w:rPr>
          <w:rStyle w:val="2"/>
          <w:color w:val="000000" w:themeColor="text1"/>
          <w:sz w:val="26"/>
          <w:szCs w:val="26"/>
          <w:u w:val="none"/>
        </w:rPr>
        <w:t xml:space="preserve"> </w:t>
      </w:r>
    </w:p>
    <w:p w:rsidR="00226F72" w:rsidRPr="00752A11" w:rsidP="00226F72">
      <w:pPr>
        <w:ind w:firstLine="708"/>
        <w:jc w:val="both"/>
        <w:rPr>
          <w:rStyle w:val="2"/>
          <w:color w:val="000000" w:themeColor="text1"/>
          <w:sz w:val="26"/>
          <w:szCs w:val="26"/>
          <w:u w:val="none"/>
        </w:rPr>
      </w:pPr>
      <w:r w:rsidRPr="00752A11">
        <w:rPr>
          <w:rStyle w:val="2"/>
          <w:color w:val="000000" w:themeColor="text1"/>
          <w:sz w:val="26"/>
          <w:szCs w:val="26"/>
          <w:u w:val="none"/>
        </w:rPr>
        <w:t>Вместе с тем,</w:t>
      </w:r>
      <w:r w:rsidRPr="00752A11" w:rsidR="00DA07F4">
        <w:rPr>
          <w:rStyle w:val="2"/>
          <w:color w:val="000000" w:themeColor="text1"/>
          <w:sz w:val="26"/>
          <w:szCs w:val="26"/>
          <w:u w:val="none"/>
        </w:rPr>
        <w:t xml:space="preserve"> </w:t>
      </w:r>
      <w:r w:rsidRPr="00752A11">
        <w:rPr>
          <w:rStyle w:val="2"/>
          <w:color w:val="000000" w:themeColor="text1"/>
          <w:sz w:val="26"/>
          <w:szCs w:val="26"/>
          <w:u w:val="none"/>
        </w:rPr>
        <w:t>по состоянию на дату составления протокола, бюджетные ассигнования на указанные цели выделены не были</w:t>
      </w:r>
      <w:r w:rsidRPr="00752A11" w:rsidR="00F3313E">
        <w:rPr>
          <w:rStyle w:val="2"/>
          <w:color w:val="000000" w:themeColor="text1"/>
          <w:sz w:val="26"/>
          <w:szCs w:val="26"/>
          <w:u w:val="none"/>
        </w:rPr>
        <w:t>, доказательств обратного суду не представлено</w:t>
      </w:r>
      <w:r w:rsidRPr="00752A11">
        <w:rPr>
          <w:rStyle w:val="2"/>
          <w:color w:val="000000" w:themeColor="text1"/>
          <w:sz w:val="26"/>
          <w:szCs w:val="26"/>
          <w:u w:val="none"/>
        </w:rPr>
        <w:t>.</w:t>
      </w:r>
    </w:p>
    <w:p w:rsidR="00844EE6" w:rsidRPr="00752A11" w:rsidP="00844EE6">
      <w:pPr>
        <w:ind w:firstLine="708"/>
        <w:jc w:val="both"/>
        <w:rPr>
          <w:rStyle w:val="2"/>
          <w:color w:val="000000" w:themeColor="text1"/>
          <w:sz w:val="26"/>
          <w:szCs w:val="26"/>
          <w:u w:val="none"/>
        </w:rPr>
      </w:pPr>
      <w:r w:rsidRPr="00752A11">
        <w:rPr>
          <w:rStyle w:val="2"/>
          <w:color w:val="000000" w:themeColor="text1"/>
          <w:sz w:val="26"/>
          <w:szCs w:val="26"/>
          <w:u w:val="none"/>
        </w:rPr>
        <w:t xml:space="preserve">Учитывая изложенные обстоятельства, прихожу к выводу, что </w:t>
      </w:r>
      <w:r w:rsidRPr="00752A11" w:rsidR="00DA07F4">
        <w:rPr>
          <w:rStyle w:val="2"/>
          <w:color w:val="000000" w:themeColor="text1"/>
          <w:sz w:val="26"/>
          <w:szCs w:val="26"/>
          <w:u w:val="none"/>
        </w:rPr>
        <w:t xml:space="preserve">должностными лицами </w:t>
      </w:r>
      <w:r w:rsidRPr="00752A11">
        <w:rPr>
          <w:rStyle w:val="2"/>
          <w:color w:val="000000" w:themeColor="text1"/>
          <w:sz w:val="26"/>
          <w:szCs w:val="26"/>
          <w:u w:val="none"/>
        </w:rPr>
        <w:t xml:space="preserve"> юридического лица предпринимались меры, с учётом их полномочий, направленные на выделение бюджетных ассигнований для решения поставленных задач, в том числе, для устранения нарушений пожарной безопасности.</w:t>
      </w:r>
    </w:p>
    <w:p w:rsidR="00844EE6" w:rsidRPr="00752A11" w:rsidP="00226F72">
      <w:pPr>
        <w:ind w:firstLine="708"/>
        <w:jc w:val="both"/>
        <w:rPr>
          <w:rStyle w:val="2"/>
          <w:color w:val="000000" w:themeColor="text1"/>
          <w:sz w:val="26"/>
          <w:szCs w:val="26"/>
          <w:u w:val="none"/>
        </w:rPr>
      </w:pPr>
      <w:r w:rsidRPr="00752A11">
        <w:rPr>
          <w:rStyle w:val="2"/>
          <w:color w:val="000000" w:themeColor="text1"/>
          <w:sz w:val="26"/>
          <w:szCs w:val="26"/>
          <w:u w:val="none"/>
        </w:rPr>
        <w:t xml:space="preserve">Указанные обстоятельства </w:t>
      </w:r>
      <w:r w:rsidRPr="00752A11">
        <w:rPr>
          <w:rStyle w:val="2"/>
          <w:color w:val="000000" w:themeColor="text1"/>
          <w:sz w:val="26"/>
          <w:szCs w:val="26"/>
          <w:u w:val="none"/>
        </w:rPr>
        <w:t>свидетельствуют об отсутствии вины</w:t>
      </w:r>
      <w:r w:rsidRPr="00752A11" w:rsidR="00F3313E">
        <w:rPr>
          <w:rStyle w:val="2"/>
          <w:color w:val="000000" w:themeColor="text1"/>
          <w:sz w:val="26"/>
          <w:szCs w:val="26"/>
          <w:u w:val="none"/>
        </w:rPr>
        <w:t xml:space="preserve"> заместителя главного врача по безопасности </w:t>
      </w:r>
      <w:r w:rsidRPr="00752A11">
        <w:rPr>
          <w:rStyle w:val="2"/>
          <w:color w:val="000000" w:themeColor="text1"/>
          <w:sz w:val="26"/>
          <w:szCs w:val="26"/>
          <w:u w:val="none"/>
        </w:rPr>
        <w:t xml:space="preserve"> </w:t>
      </w:r>
      <w:r w:rsidRPr="00752A11" w:rsidR="002A04D4">
        <w:rPr>
          <w:rStyle w:val="2"/>
          <w:color w:val="000000" w:themeColor="text1"/>
          <w:sz w:val="26"/>
          <w:szCs w:val="26"/>
          <w:u w:val="none"/>
        </w:rPr>
        <w:t xml:space="preserve">ГБУЗ РК </w:t>
      </w:r>
      <w:r w:rsidRPr="00752A11" w:rsidR="00081269">
        <w:rPr>
          <w:rStyle w:val="s11"/>
          <w:color w:val="000000" w:themeColor="text1"/>
          <w:sz w:val="26"/>
          <w:szCs w:val="26"/>
        </w:rPr>
        <w:t>/данные изъяты</w:t>
      </w:r>
      <w:r w:rsidRPr="00752A11" w:rsidR="00081269">
        <w:rPr>
          <w:rStyle w:val="s11"/>
          <w:color w:val="000000" w:themeColor="text1"/>
          <w:sz w:val="26"/>
          <w:szCs w:val="26"/>
        </w:rPr>
        <w:t>/</w:t>
      </w:r>
      <w:r w:rsidRPr="00752A11" w:rsidR="002A04D4">
        <w:rPr>
          <w:rStyle w:val="2"/>
          <w:color w:val="000000" w:themeColor="text1"/>
          <w:sz w:val="26"/>
          <w:szCs w:val="26"/>
          <w:u w:val="none"/>
        </w:rPr>
        <w:t xml:space="preserve"> </w:t>
      </w:r>
      <w:r w:rsidRPr="00752A11" w:rsidR="00F3313E">
        <w:rPr>
          <w:rStyle w:val="2"/>
          <w:color w:val="000000" w:themeColor="text1"/>
          <w:sz w:val="26"/>
          <w:szCs w:val="26"/>
          <w:u w:val="none"/>
        </w:rPr>
        <w:t>Довгеля</w:t>
      </w:r>
      <w:r w:rsidRPr="00752A11" w:rsidR="00F3313E">
        <w:rPr>
          <w:rStyle w:val="2"/>
          <w:color w:val="000000" w:themeColor="text1"/>
          <w:sz w:val="26"/>
          <w:szCs w:val="26"/>
          <w:u w:val="none"/>
        </w:rPr>
        <w:t xml:space="preserve"> </w:t>
      </w:r>
      <w:r w:rsidRPr="00752A11" w:rsidR="002A04D4">
        <w:rPr>
          <w:rStyle w:val="2"/>
          <w:color w:val="000000" w:themeColor="text1"/>
          <w:sz w:val="26"/>
          <w:szCs w:val="26"/>
          <w:u w:val="none"/>
        </w:rPr>
        <w:t xml:space="preserve">А.В. </w:t>
      </w:r>
      <w:r w:rsidRPr="00752A11">
        <w:rPr>
          <w:rStyle w:val="2"/>
          <w:color w:val="000000" w:themeColor="text1"/>
          <w:sz w:val="26"/>
          <w:szCs w:val="26"/>
          <w:u w:val="none"/>
        </w:rPr>
        <w:t xml:space="preserve">в совершении вменяемого </w:t>
      </w:r>
      <w:r w:rsidRPr="00752A11" w:rsidR="002A04D4">
        <w:rPr>
          <w:rStyle w:val="2"/>
          <w:color w:val="000000" w:themeColor="text1"/>
          <w:sz w:val="26"/>
          <w:szCs w:val="26"/>
          <w:u w:val="none"/>
        </w:rPr>
        <w:t xml:space="preserve">ему </w:t>
      </w:r>
      <w:r w:rsidRPr="00752A11">
        <w:rPr>
          <w:rStyle w:val="2"/>
          <w:color w:val="000000" w:themeColor="text1"/>
          <w:sz w:val="26"/>
          <w:szCs w:val="26"/>
          <w:u w:val="none"/>
        </w:rPr>
        <w:t>административного правонарушения.</w:t>
      </w:r>
    </w:p>
    <w:p w:rsidR="00844EE6" w:rsidRPr="00752A11" w:rsidP="00844EE6">
      <w:pPr>
        <w:ind w:firstLine="708"/>
        <w:jc w:val="both"/>
        <w:rPr>
          <w:rStyle w:val="2"/>
          <w:color w:val="000000" w:themeColor="text1"/>
          <w:sz w:val="26"/>
          <w:szCs w:val="26"/>
          <w:u w:val="none"/>
        </w:rPr>
      </w:pPr>
      <w:r w:rsidRPr="00752A11">
        <w:rPr>
          <w:rStyle w:val="2"/>
          <w:color w:val="000000" w:themeColor="text1"/>
          <w:sz w:val="26"/>
          <w:szCs w:val="26"/>
          <w:u w:val="none"/>
        </w:rPr>
        <w:t>В соответствии с частью 1 и 4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844EE6" w:rsidRPr="00752A11" w:rsidP="00844EE6">
      <w:pPr>
        <w:ind w:firstLine="708"/>
        <w:jc w:val="both"/>
        <w:rPr>
          <w:rStyle w:val="2"/>
          <w:color w:val="000000" w:themeColor="text1"/>
          <w:sz w:val="26"/>
          <w:szCs w:val="26"/>
          <w:u w:val="none"/>
        </w:rPr>
      </w:pPr>
      <w:r w:rsidRPr="00752A11">
        <w:rPr>
          <w:rStyle w:val="2"/>
          <w:color w:val="000000" w:themeColor="text1"/>
          <w:sz w:val="26"/>
          <w:szCs w:val="26"/>
          <w:u w:val="none"/>
        </w:rPr>
        <w:t xml:space="preserve">При таких обстоятельствах, производство по делу об </w:t>
      </w:r>
      <w:r w:rsidRPr="00752A11">
        <w:rPr>
          <w:rStyle w:val="2"/>
          <w:color w:val="000000" w:themeColor="text1"/>
          <w:sz w:val="26"/>
          <w:szCs w:val="26"/>
          <w:u w:val="none"/>
        </w:rPr>
        <w:t xml:space="preserve">административном правонарушении, предусмотренном частью 13 статьи 19.5 КоАП РФ в отношении </w:t>
      </w:r>
      <w:r w:rsidRPr="00752A11" w:rsidR="009D2E55">
        <w:rPr>
          <w:rStyle w:val="2"/>
          <w:color w:val="000000" w:themeColor="text1"/>
          <w:sz w:val="26"/>
          <w:szCs w:val="26"/>
          <w:u w:val="none"/>
        </w:rPr>
        <w:t xml:space="preserve">заместителя главного врача по безопасности  ГБУЗ РК </w:t>
      </w:r>
      <w:r w:rsidRPr="00752A11" w:rsidR="00877E27">
        <w:rPr>
          <w:rStyle w:val="s11"/>
          <w:color w:val="000000" w:themeColor="text1"/>
          <w:sz w:val="26"/>
          <w:szCs w:val="26"/>
        </w:rPr>
        <w:t>/данные изъяты</w:t>
      </w:r>
      <w:r w:rsidRPr="00752A11" w:rsidR="00877E27">
        <w:rPr>
          <w:rStyle w:val="s11"/>
          <w:color w:val="000000" w:themeColor="text1"/>
          <w:sz w:val="26"/>
          <w:szCs w:val="26"/>
        </w:rPr>
        <w:t>/</w:t>
      </w:r>
      <w:r w:rsidRPr="00752A11" w:rsidR="009D2E55">
        <w:rPr>
          <w:rStyle w:val="2"/>
          <w:color w:val="000000" w:themeColor="text1"/>
          <w:sz w:val="26"/>
          <w:szCs w:val="26"/>
          <w:u w:val="none"/>
        </w:rPr>
        <w:t xml:space="preserve"> </w:t>
      </w:r>
      <w:r w:rsidRPr="00752A11" w:rsidR="009D2E55">
        <w:rPr>
          <w:rStyle w:val="2"/>
          <w:color w:val="000000" w:themeColor="text1"/>
          <w:sz w:val="26"/>
          <w:szCs w:val="26"/>
          <w:u w:val="none"/>
        </w:rPr>
        <w:t>Довгеля</w:t>
      </w:r>
      <w:r w:rsidRPr="00752A11" w:rsidR="009D2E55">
        <w:rPr>
          <w:rStyle w:val="2"/>
          <w:color w:val="000000" w:themeColor="text1"/>
          <w:sz w:val="26"/>
          <w:szCs w:val="26"/>
          <w:u w:val="none"/>
        </w:rPr>
        <w:t xml:space="preserve"> А.В. </w:t>
      </w:r>
      <w:r w:rsidRPr="00752A11">
        <w:rPr>
          <w:rStyle w:val="2"/>
          <w:color w:val="000000" w:themeColor="text1"/>
          <w:sz w:val="26"/>
          <w:szCs w:val="26"/>
          <w:u w:val="none"/>
        </w:rPr>
        <w:t>подлежит прекращению на основании части 4 статьи 24.5 КоАП РФ.</w:t>
      </w:r>
    </w:p>
    <w:p w:rsidR="00844EE6" w:rsidRPr="00752A11" w:rsidP="00844EE6">
      <w:pPr>
        <w:ind w:firstLine="708"/>
        <w:jc w:val="both"/>
        <w:rPr>
          <w:rStyle w:val="2"/>
          <w:color w:val="000000" w:themeColor="text1"/>
          <w:sz w:val="26"/>
          <w:szCs w:val="26"/>
          <w:u w:val="none"/>
        </w:rPr>
      </w:pPr>
      <w:r w:rsidRPr="00752A11">
        <w:rPr>
          <w:rStyle w:val="2"/>
          <w:color w:val="000000" w:themeColor="text1"/>
          <w:sz w:val="26"/>
          <w:szCs w:val="26"/>
          <w:u w:val="none"/>
        </w:rPr>
        <w:t>На основании изложенного и руководствуясь частью 4 ста</w:t>
      </w:r>
      <w:r w:rsidRPr="00752A11" w:rsidR="00226F72">
        <w:rPr>
          <w:rStyle w:val="2"/>
          <w:color w:val="000000" w:themeColor="text1"/>
          <w:sz w:val="26"/>
          <w:szCs w:val="26"/>
          <w:u w:val="none"/>
        </w:rPr>
        <w:t>т</w:t>
      </w:r>
      <w:r w:rsidRPr="00752A11">
        <w:rPr>
          <w:rStyle w:val="2"/>
          <w:color w:val="000000" w:themeColor="text1"/>
          <w:sz w:val="26"/>
          <w:szCs w:val="26"/>
          <w:u w:val="none"/>
        </w:rPr>
        <w:t>ьи 24.5, статьями 29.10 и 29.11 Кодекса Российской Федерации об административных правонарушениях, мировой судья</w:t>
      </w:r>
      <w:r w:rsidRPr="00752A11" w:rsidR="00766D45">
        <w:rPr>
          <w:rStyle w:val="2"/>
          <w:color w:val="000000" w:themeColor="text1"/>
          <w:sz w:val="26"/>
          <w:szCs w:val="26"/>
          <w:u w:val="none"/>
        </w:rPr>
        <w:t>, –</w:t>
      </w:r>
    </w:p>
    <w:p w:rsidR="0060214B" w:rsidRPr="00752A11" w:rsidP="00844EE6">
      <w:pPr>
        <w:ind w:firstLine="708"/>
        <w:jc w:val="both"/>
        <w:rPr>
          <w:rStyle w:val="2"/>
          <w:color w:val="000000" w:themeColor="text1"/>
          <w:sz w:val="26"/>
          <w:szCs w:val="26"/>
          <w:u w:val="none"/>
        </w:rPr>
      </w:pPr>
    </w:p>
    <w:p w:rsidR="00293CED" w:rsidRPr="00752A11" w:rsidP="00DC6A0C">
      <w:pPr>
        <w:jc w:val="center"/>
        <w:rPr>
          <w:color w:val="000000" w:themeColor="text1"/>
          <w:sz w:val="26"/>
          <w:szCs w:val="26"/>
        </w:rPr>
      </w:pPr>
      <w:r w:rsidRPr="00752A11">
        <w:rPr>
          <w:color w:val="000000" w:themeColor="text1"/>
          <w:sz w:val="26"/>
          <w:szCs w:val="26"/>
        </w:rPr>
        <w:t>ПОСТАНОВИЛ:</w:t>
      </w:r>
    </w:p>
    <w:p w:rsidR="00DA01AA" w:rsidRPr="00752A11" w:rsidP="00DC6A0C">
      <w:pPr>
        <w:jc w:val="center"/>
        <w:rPr>
          <w:color w:val="000000" w:themeColor="text1"/>
          <w:sz w:val="26"/>
          <w:szCs w:val="26"/>
        </w:rPr>
      </w:pPr>
    </w:p>
    <w:p w:rsidR="003F322B" w:rsidRPr="00752A11" w:rsidP="006366D4">
      <w:pPr>
        <w:ind w:firstLine="708"/>
        <w:jc w:val="both"/>
        <w:rPr>
          <w:rStyle w:val="s11"/>
          <w:color w:val="000000" w:themeColor="text1"/>
          <w:sz w:val="26"/>
          <w:szCs w:val="26"/>
        </w:rPr>
      </w:pPr>
      <w:r w:rsidRPr="00752A11">
        <w:rPr>
          <w:rStyle w:val="s11"/>
          <w:color w:val="000000" w:themeColor="text1"/>
          <w:sz w:val="26"/>
          <w:szCs w:val="26"/>
        </w:rPr>
        <w:t xml:space="preserve">Производство по делу об </w:t>
      </w:r>
      <w:r w:rsidRPr="00752A11">
        <w:rPr>
          <w:rStyle w:val="s11"/>
          <w:color w:val="000000" w:themeColor="text1"/>
          <w:sz w:val="26"/>
          <w:szCs w:val="26"/>
        </w:rPr>
        <w:t xml:space="preserve">административном правонарушении, предусмотренном частью 13 статьи 19.5 Кодекса Российской Федерации об </w:t>
      </w:r>
      <w:r w:rsidRPr="00752A11">
        <w:rPr>
          <w:rStyle w:val="s11"/>
          <w:color w:val="000000" w:themeColor="text1"/>
          <w:sz w:val="26"/>
          <w:szCs w:val="26"/>
        </w:rPr>
        <w:t xml:space="preserve">административных правонарушениях в отношении </w:t>
      </w:r>
      <w:r w:rsidRPr="00752A11" w:rsidR="009D2E55">
        <w:rPr>
          <w:color w:val="000000" w:themeColor="text1"/>
          <w:sz w:val="26"/>
          <w:szCs w:val="26"/>
        </w:rPr>
        <w:t xml:space="preserve">заместителя главного врача по безопасности Государственного бюджетного учреждения здравоохранения Республики Крым </w:t>
      </w:r>
      <w:r w:rsidRPr="00752A11" w:rsidR="00877E27">
        <w:rPr>
          <w:rStyle w:val="s11"/>
          <w:color w:val="000000" w:themeColor="text1"/>
          <w:sz w:val="26"/>
          <w:szCs w:val="26"/>
        </w:rPr>
        <w:t>/данные изъяты</w:t>
      </w:r>
      <w:r w:rsidRPr="00752A11" w:rsidR="00877E27">
        <w:rPr>
          <w:rStyle w:val="s11"/>
          <w:color w:val="000000" w:themeColor="text1"/>
          <w:sz w:val="26"/>
          <w:szCs w:val="26"/>
        </w:rPr>
        <w:t xml:space="preserve">/ </w:t>
      </w:r>
      <w:r w:rsidRPr="00752A11" w:rsidR="009D2E55">
        <w:rPr>
          <w:color w:val="000000" w:themeColor="text1"/>
          <w:sz w:val="26"/>
          <w:szCs w:val="26"/>
        </w:rPr>
        <w:t xml:space="preserve">– </w:t>
      </w:r>
      <w:r w:rsidRPr="00752A11" w:rsidR="009D2E55">
        <w:rPr>
          <w:color w:val="000000" w:themeColor="text1"/>
          <w:sz w:val="26"/>
          <w:szCs w:val="26"/>
        </w:rPr>
        <w:t>Довгель</w:t>
      </w:r>
      <w:r w:rsidRPr="00752A11" w:rsidR="009D2E55">
        <w:rPr>
          <w:color w:val="000000" w:themeColor="text1"/>
          <w:sz w:val="26"/>
          <w:szCs w:val="26"/>
        </w:rPr>
        <w:t xml:space="preserve"> Александра Владимировича </w:t>
      </w:r>
      <w:r w:rsidRPr="00752A11">
        <w:rPr>
          <w:rStyle w:val="s11"/>
          <w:color w:val="000000" w:themeColor="text1"/>
          <w:sz w:val="26"/>
          <w:szCs w:val="26"/>
        </w:rPr>
        <w:t>прекратить на основании части 4 статьи 24.5 Кодекса Российской Федерации об административных правонарушениях.</w:t>
      </w:r>
    </w:p>
    <w:p w:rsidR="00293CED" w:rsidRPr="00752A11" w:rsidP="006366D4">
      <w:pPr>
        <w:ind w:firstLine="708"/>
        <w:jc w:val="both"/>
        <w:rPr>
          <w:color w:val="000000" w:themeColor="text1"/>
          <w:sz w:val="26"/>
          <w:szCs w:val="26"/>
        </w:rPr>
      </w:pPr>
      <w:r w:rsidRPr="00752A11">
        <w:rPr>
          <w:color w:val="000000" w:themeColor="text1"/>
          <w:sz w:val="26"/>
          <w:szCs w:val="26"/>
        </w:rPr>
        <w:t xml:space="preserve">Постановление может быть обжаловано в течение 10 </w:t>
      </w:r>
      <w:r w:rsidRPr="00752A11" w:rsidR="009D2E55">
        <w:rPr>
          <w:color w:val="000000" w:themeColor="text1"/>
          <w:sz w:val="26"/>
          <w:szCs w:val="26"/>
        </w:rPr>
        <w:t>дней</w:t>
      </w:r>
      <w:r w:rsidRPr="00752A11">
        <w:rPr>
          <w:color w:val="000000" w:themeColor="text1"/>
          <w:sz w:val="26"/>
          <w:szCs w:val="26"/>
        </w:rPr>
        <w:t xml:space="preserve"> со дня вручения или получения копии постановления в</w:t>
      </w:r>
      <w:r w:rsidRPr="00752A11">
        <w:rPr>
          <w:rStyle w:val="s11"/>
          <w:color w:val="000000" w:themeColor="text1"/>
          <w:sz w:val="26"/>
          <w:szCs w:val="26"/>
        </w:rPr>
        <w:t xml:space="preserve"> Железнодорожный районный суд</w:t>
      </w:r>
      <w:r w:rsidRPr="00752A11" w:rsidR="003F322B">
        <w:rPr>
          <w:rStyle w:val="s11"/>
          <w:color w:val="000000" w:themeColor="text1"/>
          <w:sz w:val="26"/>
          <w:szCs w:val="26"/>
        </w:rPr>
        <w:t xml:space="preserve"> </w:t>
      </w:r>
      <w:r w:rsidRPr="00752A11" w:rsidR="00CC630B">
        <w:rPr>
          <w:rStyle w:val="s11"/>
          <w:color w:val="000000" w:themeColor="text1"/>
          <w:sz w:val="26"/>
          <w:szCs w:val="26"/>
        </w:rPr>
        <w:t>г</w:t>
      </w:r>
      <w:r w:rsidRPr="00752A11">
        <w:rPr>
          <w:rStyle w:val="s11"/>
          <w:color w:val="000000" w:themeColor="text1"/>
          <w:sz w:val="26"/>
          <w:szCs w:val="26"/>
        </w:rPr>
        <w:t>. Симферополя Республики Крым через Мирового судью судебного участка № 1 Железнодорожного района г. Симферополя (Республика Крым,</w:t>
      </w:r>
      <w:r w:rsidRPr="00752A11" w:rsidR="0040301D">
        <w:rPr>
          <w:rStyle w:val="s11"/>
          <w:color w:val="000000" w:themeColor="text1"/>
          <w:sz w:val="26"/>
          <w:szCs w:val="26"/>
        </w:rPr>
        <w:t xml:space="preserve"> </w:t>
      </w:r>
      <w:r w:rsidRPr="00752A11">
        <w:rPr>
          <w:rStyle w:val="s11"/>
          <w:color w:val="000000" w:themeColor="text1"/>
          <w:sz w:val="26"/>
          <w:szCs w:val="26"/>
        </w:rPr>
        <w:t>г. Симферополь,</w:t>
      </w:r>
      <w:r w:rsidRPr="00752A11" w:rsidR="003D3EF2">
        <w:rPr>
          <w:rStyle w:val="s11"/>
          <w:color w:val="000000" w:themeColor="text1"/>
          <w:sz w:val="26"/>
          <w:szCs w:val="26"/>
        </w:rPr>
        <w:t xml:space="preserve"> </w:t>
      </w:r>
      <w:r w:rsidRPr="00752A11">
        <w:rPr>
          <w:rStyle w:val="s11"/>
          <w:color w:val="000000" w:themeColor="text1"/>
          <w:sz w:val="26"/>
          <w:szCs w:val="26"/>
        </w:rPr>
        <w:t xml:space="preserve">ул. </w:t>
      </w:r>
      <w:r w:rsidRPr="00752A11">
        <w:rPr>
          <w:rStyle w:val="s11"/>
          <w:color w:val="000000" w:themeColor="text1"/>
          <w:sz w:val="26"/>
          <w:szCs w:val="26"/>
        </w:rPr>
        <w:t>Киевская</w:t>
      </w:r>
      <w:r w:rsidRPr="00752A11">
        <w:rPr>
          <w:rStyle w:val="s11"/>
          <w:color w:val="000000" w:themeColor="text1"/>
          <w:sz w:val="26"/>
          <w:szCs w:val="26"/>
        </w:rPr>
        <w:t xml:space="preserve"> 55/2).</w:t>
      </w:r>
    </w:p>
    <w:p w:rsidR="00A82636" w:rsidRPr="00752A11" w:rsidP="00DC6A0C">
      <w:pPr>
        <w:rPr>
          <w:color w:val="000000" w:themeColor="text1"/>
          <w:sz w:val="26"/>
          <w:szCs w:val="26"/>
        </w:rPr>
      </w:pPr>
    </w:p>
    <w:p w:rsidR="00293CED" w:rsidRPr="00752A11" w:rsidP="000F65BF">
      <w:pPr>
        <w:ind w:firstLine="708"/>
        <w:rPr>
          <w:color w:val="000000" w:themeColor="text1"/>
          <w:sz w:val="26"/>
          <w:szCs w:val="26"/>
        </w:rPr>
      </w:pPr>
      <w:r w:rsidRPr="00752A11">
        <w:rPr>
          <w:color w:val="000000" w:themeColor="text1"/>
          <w:sz w:val="26"/>
          <w:szCs w:val="26"/>
        </w:rPr>
        <w:t>Мировой судья</w:t>
      </w:r>
      <w:r w:rsidRPr="00752A11">
        <w:rPr>
          <w:color w:val="000000" w:themeColor="text1"/>
          <w:sz w:val="26"/>
          <w:szCs w:val="26"/>
        </w:rPr>
        <w:tab/>
      </w:r>
      <w:r w:rsidRPr="00752A11">
        <w:rPr>
          <w:color w:val="000000" w:themeColor="text1"/>
          <w:sz w:val="26"/>
          <w:szCs w:val="26"/>
        </w:rPr>
        <w:tab/>
      </w:r>
      <w:r w:rsidRPr="00752A11">
        <w:rPr>
          <w:color w:val="000000" w:themeColor="text1"/>
          <w:sz w:val="26"/>
          <w:szCs w:val="26"/>
        </w:rPr>
        <w:tab/>
      </w:r>
      <w:r w:rsidRPr="00752A11">
        <w:rPr>
          <w:color w:val="000000" w:themeColor="text1"/>
          <w:sz w:val="26"/>
          <w:szCs w:val="26"/>
        </w:rPr>
        <w:tab/>
      </w:r>
      <w:r w:rsidRPr="00752A11">
        <w:rPr>
          <w:color w:val="000000" w:themeColor="text1"/>
          <w:sz w:val="26"/>
          <w:szCs w:val="26"/>
        </w:rPr>
        <w:tab/>
      </w:r>
      <w:r w:rsidRPr="00752A11" w:rsidR="006366D4">
        <w:rPr>
          <w:color w:val="000000" w:themeColor="text1"/>
          <w:sz w:val="26"/>
          <w:szCs w:val="26"/>
        </w:rPr>
        <w:tab/>
      </w:r>
      <w:r w:rsidRPr="00752A11" w:rsidR="006366D4">
        <w:rPr>
          <w:color w:val="000000" w:themeColor="text1"/>
          <w:sz w:val="26"/>
          <w:szCs w:val="26"/>
        </w:rPr>
        <w:tab/>
      </w:r>
      <w:r w:rsidRPr="00752A11" w:rsidR="006366D4">
        <w:rPr>
          <w:color w:val="000000" w:themeColor="text1"/>
          <w:sz w:val="26"/>
          <w:szCs w:val="26"/>
        </w:rPr>
        <w:tab/>
        <w:t xml:space="preserve">А.Э. Власенко </w:t>
      </w:r>
    </w:p>
    <w:sectPr w:rsidSect="00C67C78">
      <w:headerReference w:type="default" r:id="rId5"/>
      <w:pgSz w:w="11906" w:h="16838"/>
      <w:pgMar w:top="567" w:right="567" w:bottom="567" w:left="1701" w:header="425"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9460599"/>
      <w:docPartObj>
        <w:docPartGallery w:val="Page Numbers (Top of Page)"/>
        <w:docPartUnique/>
      </w:docPartObj>
    </w:sdtPr>
    <w:sdtContent>
      <w:p w:rsidR="006A2E8A">
        <w:pPr>
          <w:pStyle w:val="Header"/>
          <w:jc w:val="center"/>
        </w:pPr>
        <w:r>
          <w:fldChar w:fldCharType="begin"/>
        </w:r>
        <w:r>
          <w:instrText>PAGE   \* MERGEFORMAT</w:instrText>
        </w:r>
        <w:r>
          <w:fldChar w:fldCharType="separate"/>
        </w:r>
        <w:r w:rsidR="00752A11">
          <w:rPr>
            <w:noProof/>
          </w:rPr>
          <w:t>7</w:t>
        </w:r>
        <w:r>
          <w:fldChar w:fldCharType="end"/>
        </w:r>
      </w:p>
    </w:sdtContent>
  </w:sdt>
  <w:p w:rsidR="006A2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DE25030"/>
    <w:multiLevelType w:val="multilevel"/>
    <w:tmpl w:val="34FE5BD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9085676"/>
    <w:multiLevelType w:val="multilevel"/>
    <w:tmpl w:val="8E666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F3D6BE8"/>
    <w:multiLevelType w:val="multilevel"/>
    <w:tmpl w:val="E6C01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8677EFD"/>
    <w:multiLevelType w:val="multilevel"/>
    <w:tmpl w:val="209A1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0D32551"/>
    <w:multiLevelType w:val="multilevel"/>
    <w:tmpl w:val="7EBEA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46F72E2A"/>
    <w:multiLevelType w:val="hybridMultilevel"/>
    <w:tmpl w:val="B59A6BA0"/>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7">
    <w:nsid w:val="65A41D56"/>
    <w:multiLevelType w:val="multilevel"/>
    <w:tmpl w:val="6C1C0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7"/>
  </w:num>
  <w:num w:numId="2">
    <w:abstractNumId w:val="2"/>
  </w:num>
  <w:num w:numId="3">
    <w:abstractNumId w:val="5"/>
  </w:num>
  <w:num w:numId="4">
    <w:abstractNumId w:val="1"/>
  </w:num>
  <w:num w:numId="5">
    <w:abstractNumId w:val="4"/>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1344A"/>
    <w:rsid w:val="000345DA"/>
    <w:rsid w:val="00047234"/>
    <w:rsid w:val="00050C6D"/>
    <w:rsid w:val="00051496"/>
    <w:rsid w:val="00053664"/>
    <w:rsid w:val="00054E79"/>
    <w:rsid w:val="00070350"/>
    <w:rsid w:val="00081269"/>
    <w:rsid w:val="0008281C"/>
    <w:rsid w:val="00084B53"/>
    <w:rsid w:val="00092830"/>
    <w:rsid w:val="000A0272"/>
    <w:rsid w:val="000A113C"/>
    <w:rsid w:val="000A488A"/>
    <w:rsid w:val="000B7833"/>
    <w:rsid w:val="000D0B0E"/>
    <w:rsid w:val="000E6322"/>
    <w:rsid w:val="000F168A"/>
    <w:rsid w:val="000F1FC1"/>
    <w:rsid w:val="000F65BF"/>
    <w:rsid w:val="000F7ACF"/>
    <w:rsid w:val="001158F6"/>
    <w:rsid w:val="00116525"/>
    <w:rsid w:val="001242E2"/>
    <w:rsid w:val="00124452"/>
    <w:rsid w:val="0013412A"/>
    <w:rsid w:val="00136818"/>
    <w:rsid w:val="00140608"/>
    <w:rsid w:val="00141B38"/>
    <w:rsid w:val="0015082B"/>
    <w:rsid w:val="001525F5"/>
    <w:rsid w:val="00156AF7"/>
    <w:rsid w:val="00156CAD"/>
    <w:rsid w:val="00180DE6"/>
    <w:rsid w:val="001932C0"/>
    <w:rsid w:val="001A1260"/>
    <w:rsid w:val="001A236E"/>
    <w:rsid w:val="001B0064"/>
    <w:rsid w:val="001C6D15"/>
    <w:rsid w:val="001F0AA3"/>
    <w:rsid w:val="00203D03"/>
    <w:rsid w:val="00204CAF"/>
    <w:rsid w:val="00226F72"/>
    <w:rsid w:val="00240430"/>
    <w:rsid w:val="00265165"/>
    <w:rsid w:val="00281379"/>
    <w:rsid w:val="00282D34"/>
    <w:rsid w:val="00283197"/>
    <w:rsid w:val="00293CED"/>
    <w:rsid w:val="00296EAE"/>
    <w:rsid w:val="002A04D4"/>
    <w:rsid w:val="002A1278"/>
    <w:rsid w:val="002A1FCB"/>
    <w:rsid w:val="002A7F88"/>
    <w:rsid w:val="002B4F4A"/>
    <w:rsid w:val="002B4FA2"/>
    <w:rsid w:val="002B5784"/>
    <w:rsid w:val="002C74E8"/>
    <w:rsid w:val="002F5F7C"/>
    <w:rsid w:val="002F7867"/>
    <w:rsid w:val="0031264A"/>
    <w:rsid w:val="00317065"/>
    <w:rsid w:val="0032224D"/>
    <w:rsid w:val="003310AF"/>
    <w:rsid w:val="003375A6"/>
    <w:rsid w:val="0036243F"/>
    <w:rsid w:val="00377752"/>
    <w:rsid w:val="00377CFC"/>
    <w:rsid w:val="003C556C"/>
    <w:rsid w:val="003C59FA"/>
    <w:rsid w:val="003C668D"/>
    <w:rsid w:val="003D3EF2"/>
    <w:rsid w:val="003D731D"/>
    <w:rsid w:val="003F322B"/>
    <w:rsid w:val="003F5911"/>
    <w:rsid w:val="00400F2F"/>
    <w:rsid w:val="0040301D"/>
    <w:rsid w:val="00407527"/>
    <w:rsid w:val="00411ECC"/>
    <w:rsid w:val="00424CA2"/>
    <w:rsid w:val="00424D11"/>
    <w:rsid w:val="0043063D"/>
    <w:rsid w:val="00432080"/>
    <w:rsid w:val="0044338C"/>
    <w:rsid w:val="004532A9"/>
    <w:rsid w:val="0046227A"/>
    <w:rsid w:val="004739AD"/>
    <w:rsid w:val="0048455D"/>
    <w:rsid w:val="005144A5"/>
    <w:rsid w:val="00530AA5"/>
    <w:rsid w:val="00536990"/>
    <w:rsid w:val="00537BE3"/>
    <w:rsid w:val="00540B4A"/>
    <w:rsid w:val="005413BF"/>
    <w:rsid w:val="005564A9"/>
    <w:rsid w:val="00582612"/>
    <w:rsid w:val="005A2210"/>
    <w:rsid w:val="005A7F15"/>
    <w:rsid w:val="005C2CFB"/>
    <w:rsid w:val="005C71D0"/>
    <w:rsid w:val="005D7CA6"/>
    <w:rsid w:val="005E26B3"/>
    <w:rsid w:val="005F7F42"/>
    <w:rsid w:val="0060214B"/>
    <w:rsid w:val="0060471E"/>
    <w:rsid w:val="006048CF"/>
    <w:rsid w:val="00632C58"/>
    <w:rsid w:val="00633DD3"/>
    <w:rsid w:val="006366D4"/>
    <w:rsid w:val="00650B83"/>
    <w:rsid w:val="00655CBA"/>
    <w:rsid w:val="00664EC1"/>
    <w:rsid w:val="00682779"/>
    <w:rsid w:val="0069703B"/>
    <w:rsid w:val="0069748D"/>
    <w:rsid w:val="006A2E8A"/>
    <w:rsid w:val="006B71EA"/>
    <w:rsid w:val="006C14D4"/>
    <w:rsid w:val="006D4361"/>
    <w:rsid w:val="0070261C"/>
    <w:rsid w:val="007229B6"/>
    <w:rsid w:val="00727E1A"/>
    <w:rsid w:val="00732331"/>
    <w:rsid w:val="007358BC"/>
    <w:rsid w:val="00740AAF"/>
    <w:rsid w:val="00742681"/>
    <w:rsid w:val="00743051"/>
    <w:rsid w:val="00743B14"/>
    <w:rsid w:val="00744A8D"/>
    <w:rsid w:val="007522AF"/>
    <w:rsid w:val="00752A11"/>
    <w:rsid w:val="00765C1C"/>
    <w:rsid w:val="00766D45"/>
    <w:rsid w:val="00782BCE"/>
    <w:rsid w:val="00794708"/>
    <w:rsid w:val="007B00A0"/>
    <w:rsid w:val="007D17FB"/>
    <w:rsid w:val="007E1AF9"/>
    <w:rsid w:val="007E71ED"/>
    <w:rsid w:val="007E7D68"/>
    <w:rsid w:val="007F0D36"/>
    <w:rsid w:val="008154FF"/>
    <w:rsid w:val="008172F2"/>
    <w:rsid w:val="00824E6D"/>
    <w:rsid w:val="0082644D"/>
    <w:rsid w:val="00842838"/>
    <w:rsid w:val="00844EE6"/>
    <w:rsid w:val="00862539"/>
    <w:rsid w:val="00877E27"/>
    <w:rsid w:val="008921CF"/>
    <w:rsid w:val="008A3C9C"/>
    <w:rsid w:val="008A7526"/>
    <w:rsid w:val="008C5D60"/>
    <w:rsid w:val="008C6AE1"/>
    <w:rsid w:val="008D51C3"/>
    <w:rsid w:val="008D6AE9"/>
    <w:rsid w:val="008D7729"/>
    <w:rsid w:val="00901716"/>
    <w:rsid w:val="00902011"/>
    <w:rsid w:val="00906BDB"/>
    <w:rsid w:val="00923D95"/>
    <w:rsid w:val="009272FE"/>
    <w:rsid w:val="009449A1"/>
    <w:rsid w:val="009558C1"/>
    <w:rsid w:val="00973BC4"/>
    <w:rsid w:val="009758B5"/>
    <w:rsid w:val="00982ABF"/>
    <w:rsid w:val="0099476F"/>
    <w:rsid w:val="009A3FF5"/>
    <w:rsid w:val="009A6E11"/>
    <w:rsid w:val="009B3095"/>
    <w:rsid w:val="009C107A"/>
    <w:rsid w:val="009D212F"/>
    <w:rsid w:val="009D2E55"/>
    <w:rsid w:val="009D4F0C"/>
    <w:rsid w:val="009E0D78"/>
    <w:rsid w:val="00A25A60"/>
    <w:rsid w:val="00A277A4"/>
    <w:rsid w:val="00A32031"/>
    <w:rsid w:val="00A51596"/>
    <w:rsid w:val="00A554C9"/>
    <w:rsid w:val="00A76FE0"/>
    <w:rsid w:val="00A82636"/>
    <w:rsid w:val="00A86256"/>
    <w:rsid w:val="00A91B41"/>
    <w:rsid w:val="00AA7FB7"/>
    <w:rsid w:val="00AC7587"/>
    <w:rsid w:val="00AF0E41"/>
    <w:rsid w:val="00AF67B7"/>
    <w:rsid w:val="00B06EEA"/>
    <w:rsid w:val="00B15A8A"/>
    <w:rsid w:val="00B36B8E"/>
    <w:rsid w:val="00B5433F"/>
    <w:rsid w:val="00B60B50"/>
    <w:rsid w:val="00B61C76"/>
    <w:rsid w:val="00B86975"/>
    <w:rsid w:val="00B97FB2"/>
    <w:rsid w:val="00BB00B5"/>
    <w:rsid w:val="00BB240E"/>
    <w:rsid w:val="00BE3958"/>
    <w:rsid w:val="00C04836"/>
    <w:rsid w:val="00C20491"/>
    <w:rsid w:val="00C26D63"/>
    <w:rsid w:val="00C27DBC"/>
    <w:rsid w:val="00C35D63"/>
    <w:rsid w:val="00C36ED9"/>
    <w:rsid w:val="00C557B8"/>
    <w:rsid w:val="00C60B16"/>
    <w:rsid w:val="00C622C8"/>
    <w:rsid w:val="00C67C78"/>
    <w:rsid w:val="00C83169"/>
    <w:rsid w:val="00C9408E"/>
    <w:rsid w:val="00CC630B"/>
    <w:rsid w:val="00CF708F"/>
    <w:rsid w:val="00D00FEB"/>
    <w:rsid w:val="00D05CB0"/>
    <w:rsid w:val="00D13C79"/>
    <w:rsid w:val="00D202DF"/>
    <w:rsid w:val="00D47350"/>
    <w:rsid w:val="00D52D70"/>
    <w:rsid w:val="00DA01AA"/>
    <w:rsid w:val="00DA07F4"/>
    <w:rsid w:val="00DA447A"/>
    <w:rsid w:val="00DC0919"/>
    <w:rsid w:val="00DC36E3"/>
    <w:rsid w:val="00DC6A0C"/>
    <w:rsid w:val="00DD70A4"/>
    <w:rsid w:val="00DF30AA"/>
    <w:rsid w:val="00E05138"/>
    <w:rsid w:val="00E12685"/>
    <w:rsid w:val="00E5108C"/>
    <w:rsid w:val="00E56863"/>
    <w:rsid w:val="00E6096D"/>
    <w:rsid w:val="00E65578"/>
    <w:rsid w:val="00E6611D"/>
    <w:rsid w:val="00E66F38"/>
    <w:rsid w:val="00E73860"/>
    <w:rsid w:val="00E75743"/>
    <w:rsid w:val="00E8135C"/>
    <w:rsid w:val="00ED2F05"/>
    <w:rsid w:val="00ED7983"/>
    <w:rsid w:val="00EF3D38"/>
    <w:rsid w:val="00EF53F2"/>
    <w:rsid w:val="00F025CE"/>
    <w:rsid w:val="00F3313E"/>
    <w:rsid w:val="00F424EF"/>
    <w:rsid w:val="00F5336A"/>
    <w:rsid w:val="00F629D5"/>
    <w:rsid w:val="00F715FC"/>
    <w:rsid w:val="00F84E0F"/>
    <w:rsid w:val="00F87C64"/>
    <w:rsid w:val="00F9267D"/>
    <w:rsid w:val="00FB5C5F"/>
    <w:rsid w:val="00FB72E6"/>
    <w:rsid w:val="00FE18A2"/>
    <w:rsid w:val="00FE1E01"/>
    <w:rsid w:val="00FE5352"/>
    <w:rsid w:val="00FE719D"/>
    <w:rsid w:val="00FF5948"/>
    <w:rsid w:val="00FF6B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
    <w:basedOn w:val="DefaultParagraphFont"/>
    <w:rsid w:val="001A126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0pt">
    <w:name w:val="Основной текст (2) + 10 pt;Малые прописные"/>
    <w:basedOn w:val="DefaultParagraphFont"/>
    <w:rsid w:val="001A1260"/>
    <w:rPr>
      <w:rFonts w:ascii="Times New Roman" w:eastAsia="Times New Roman" w:hAnsi="Times New Roman" w:cs="Times New Roman"/>
      <w:b w:val="0"/>
      <w:bCs w:val="0"/>
      <w:i w:val="0"/>
      <w:iCs w:val="0"/>
      <w:smallCaps/>
      <w:strike w:val="0"/>
      <w:color w:val="000000"/>
      <w:spacing w:val="0"/>
      <w:w w:val="100"/>
      <w:position w:val="0"/>
      <w:sz w:val="20"/>
      <w:szCs w:val="20"/>
      <w:u w:val="single"/>
      <w:lang w:val="ru-RU" w:eastAsia="ru-RU" w:bidi="ru-RU"/>
    </w:rPr>
  </w:style>
  <w:style w:type="character" w:customStyle="1" w:styleId="20">
    <w:name w:val="Основной текст (2)_"/>
    <w:basedOn w:val="DefaultParagraphFont"/>
    <w:rsid w:val="001B0064"/>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Полужирный"/>
    <w:basedOn w:val="20"/>
    <w:rsid w:val="001B006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ListParagraph">
    <w:name w:val="List Paragraph"/>
    <w:basedOn w:val="Normal"/>
    <w:uiPriority w:val="34"/>
    <w:qFormat/>
    <w:rsid w:val="001B0064"/>
    <w:pPr>
      <w:ind w:left="720"/>
      <w:contextualSpacing/>
    </w:pPr>
  </w:style>
  <w:style w:type="character" w:customStyle="1" w:styleId="6">
    <w:name w:val="Основной текст (6)_"/>
    <w:basedOn w:val="DefaultParagraphFont"/>
    <w:link w:val="61"/>
    <w:uiPriority w:val="99"/>
    <w:rsid w:val="00E73860"/>
    <w:rPr>
      <w:rFonts w:ascii="Times New Roman" w:hAnsi="Times New Roman" w:cs="Times New Roman"/>
      <w:shd w:val="clear" w:color="auto" w:fill="FFFFFF"/>
    </w:rPr>
  </w:style>
  <w:style w:type="paragraph" w:customStyle="1" w:styleId="61">
    <w:name w:val="Основной текст (6)1"/>
    <w:basedOn w:val="Normal"/>
    <w:link w:val="6"/>
    <w:uiPriority w:val="99"/>
    <w:rsid w:val="00E73860"/>
    <w:pPr>
      <w:widowControl w:val="0"/>
      <w:shd w:val="clear" w:color="auto" w:fill="FFFFFF"/>
      <w:spacing w:line="259" w:lineRule="exact"/>
      <w:jc w:val="both"/>
    </w:pPr>
    <w:rPr>
      <w:rFonts w:eastAsiaTheme="minorHAnsi"/>
      <w:sz w:val="22"/>
      <w:szCs w:val="22"/>
      <w:lang w:eastAsia="en-US"/>
    </w:rPr>
  </w:style>
  <w:style w:type="character" w:customStyle="1" w:styleId="611pt">
    <w:name w:val="Основной текст (6) + 11 pt"/>
    <w:aliases w:val="Полужирный"/>
    <w:basedOn w:val="6"/>
    <w:uiPriority w:val="99"/>
    <w:rsid w:val="009758B5"/>
    <w:rPr>
      <w:rFonts w:ascii="Times New Roman" w:hAnsi="Times New Roman" w:cs="Times New Roman"/>
      <w:b/>
      <w:bCs/>
      <w:sz w:val="22"/>
      <w:szCs w:val="22"/>
      <w:u w:val="none"/>
      <w:shd w:val="clear" w:color="auto" w:fill="FFFFFF"/>
    </w:rPr>
  </w:style>
  <w:style w:type="character" w:customStyle="1" w:styleId="60">
    <w:name w:val="Основной текст (6)"/>
    <w:basedOn w:val="6"/>
    <w:uiPriority w:val="99"/>
    <w:rsid w:val="009758B5"/>
    <w:rPr>
      <w:rFonts w:ascii="Times New Roman" w:hAnsi="Times New Roman" w:cs="Times New Roman"/>
      <w:u w:val="single"/>
      <w:shd w:val="clear" w:color="auto" w:fill="FFFFFF"/>
    </w:rPr>
  </w:style>
  <w:style w:type="paragraph" w:styleId="Header">
    <w:name w:val="header"/>
    <w:basedOn w:val="Normal"/>
    <w:link w:val="a0"/>
    <w:uiPriority w:val="99"/>
    <w:unhideWhenUsed/>
    <w:rsid w:val="007229B6"/>
    <w:pPr>
      <w:tabs>
        <w:tab w:val="center" w:pos="4677"/>
        <w:tab w:val="right" w:pos="9355"/>
      </w:tabs>
    </w:pPr>
  </w:style>
  <w:style w:type="character" w:customStyle="1" w:styleId="a0">
    <w:name w:val="Верхний колонтитул Знак"/>
    <w:basedOn w:val="DefaultParagraphFont"/>
    <w:link w:val="Header"/>
    <w:uiPriority w:val="99"/>
    <w:rsid w:val="007229B6"/>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7229B6"/>
    <w:pPr>
      <w:tabs>
        <w:tab w:val="center" w:pos="4677"/>
        <w:tab w:val="right" w:pos="9355"/>
      </w:tabs>
    </w:pPr>
  </w:style>
  <w:style w:type="character" w:customStyle="1" w:styleId="a1">
    <w:name w:val="Нижний колонтитул Знак"/>
    <w:basedOn w:val="DefaultParagraphFont"/>
    <w:link w:val="Footer"/>
    <w:uiPriority w:val="99"/>
    <w:rsid w:val="007229B6"/>
    <w:rPr>
      <w:rFonts w:ascii="Times New Roman" w:eastAsia="Times New Roman" w:hAnsi="Times New Roman" w:cs="Times New Roman"/>
      <w:sz w:val="20"/>
      <w:szCs w:val="20"/>
      <w:lang w:eastAsia="ru-RU"/>
    </w:rPr>
  </w:style>
  <w:style w:type="character" w:customStyle="1" w:styleId="275pt0pt">
    <w:name w:val="Основной текст (2) + 7;5 pt;Интервал 0 pt"/>
    <w:basedOn w:val="20"/>
    <w:rsid w:val="00743051"/>
    <w:rPr>
      <w:rFonts w:ascii="Cambria" w:eastAsia="Cambria" w:hAnsi="Cambria" w:cs="Cambria"/>
      <w:b w:val="0"/>
      <w:bCs w:val="0"/>
      <w:i w:val="0"/>
      <w:iCs w:val="0"/>
      <w:smallCaps w:val="0"/>
      <w:strike w:val="0"/>
      <w:color w:val="000000"/>
      <w:spacing w:val="10"/>
      <w:w w:val="100"/>
      <w:position w:val="0"/>
      <w:sz w:val="15"/>
      <w:szCs w:val="15"/>
      <w:u w:val="none"/>
      <w:lang w:val="en-US" w:eastAsia="en-US" w:bidi="en-US"/>
    </w:rPr>
  </w:style>
  <w:style w:type="character" w:customStyle="1" w:styleId="275pt0pt0">
    <w:name w:val="Основной текст (2) + 7;5 pt;Малые прописные;Интервал 0 pt"/>
    <w:basedOn w:val="20"/>
    <w:rsid w:val="00743051"/>
    <w:rPr>
      <w:rFonts w:ascii="Cambria" w:eastAsia="Cambria" w:hAnsi="Cambria" w:cs="Cambria"/>
      <w:b w:val="0"/>
      <w:bCs w:val="0"/>
      <w:i w:val="0"/>
      <w:iCs w:val="0"/>
      <w:smallCaps/>
      <w:strike w:val="0"/>
      <w:color w:val="000000"/>
      <w:spacing w:val="10"/>
      <w:w w:val="100"/>
      <w:position w:val="0"/>
      <w:sz w:val="15"/>
      <w:szCs w:val="15"/>
      <w:u w:val="none"/>
      <w:lang w:val="en-US" w:eastAsia="en-US" w:bidi="en-US"/>
    </w:rPr>
  </w:style>
  <w:style w:type="character" w:customStyle="1" w:styleId="2Exact">
    <w:name w:val="Основной текст (2) Exact"/>
    <w:basedOn w:val="DefaultParagraphFont"/>
    <w:rsid w:val="00432080"/>
    <w:rPr>
      <w:rFonts w:ascii="Times New Roman" w:eastAsia="Times New Roman" w:hAnsi="Times New Roman" w:cs="Times New Roman"/>
      <w:b w:val="0"/>
      <w:bCs w:val="0"/>
      <w:i w:val="0"/>
      <w:iCs w:val="0"/>
      <w:smallCaps w:val="0"/>
      <w:strike w:val="0"/>
      <w:sz w:val="22"/>
      <w:szCs w:val="22"/>
      <w:u w:val="none"/>
    </w:rPr>
  </w:style>
  <w:style w:type="character" w:customStyle="1" w:styleId="2115ptExact">
    <w:name w:val="Основной текст (2) + 11;5 pt;Курсив Exact"/>
    <w:basedOn w:val="20"/>
    <w:rsid w:val="00432080"/>
    <w:rPr>
      <w:rFonts w:ascii="Times New Roman" w:eastAsia="Times New Roman" w:hAnsi="Times New Roman" w:cs="Times New Roman"/>
      <w:b w:val="0"/>
      <w:bCs w:val="0"/>
      <w:i/>
      <w:iCs/>
      <w:smallCaps w:val="0"/>
      <w:strike w:val="0"/>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A6F29-0790-4633-B9F2-5147A4BC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