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935E82" w:rsidP="00935E82">
      <w:pPr>
        <w:ind w:firstLine="567"/>
        <w:jc w:val="both"/>
        <w:rPr>
          <w:sz w:val="28"/>
          <w:szCs w:val="28"/>
        </w:rPr>
      </w:pPr>
    </w:p>
    <w:p w:rsidR="00A77B3E" w:rsidRPr="00935E82" w:rsidP="00935E82">
      <w:pPr>
        <w:ind w:left="6480" w:firstLine="720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Дело № 5-2-90/2017</w:t>
      </w:r>
    </w:p>
    <w:p w:rsidR="00A77B3E" w:rsidRPr="00935E82" w:rsidP="00935E82">
      <w:pPr>
        <w:ind w:left="2880" w:firstLine="720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ПОСТАНОВЛЕНИЕ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11 июля 2017 года</w:t>
      </w:r>
      <w:r w:rsidRPr="00935E82">
        <w:rPr>
          <w:sz w:val="28"/>
          <w:szCs w:val="28"/>
        </w:rPr>
        <w:tab/>
        <w:t xml:space="preserve">                                                                г. Симферополь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 xml:space="preserve">                                                                                              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 xml:space="preserve">Мировой судья судебного </w:t>
      </w:r>
      <w:r w:rsidRPr="00935E82">
        <w:rPr>
          <w:sz w:val="28"/>
          <w:szCs w:val="28"/>
        </w:rPr>
        <w:t>участка № 2 Железнодорожного судебного района г. Симферополь Цыганова Г.Ю., рассмотрев дело об административном правонарушении, в отношении</w:t>
      </w:r>
    </w:p>
    <w:p w:rsid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 xml:space="preserve">Регионального фонда поддержки развития физической культуры и спорта Крымского федерального округа  «Таврида», 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привлекаемая к административной ответств</w:t>
      </w:r>
      <w:r w:rsidRPr="00935E82">
        <w:rPr>
          <w:sz w:val="28"/>
          <w:szCs w:val="28"/>
        </w:rPr>
        <w:t>енности за совершение административного правонарушения, предусмотренного ст. 19.7 КоАП РФ,</w:t>
      </w:r>
    </w:p>
    <w:p w:rsidR="00A77B3E" w:rsidRPr="00935E82" w:rsidP="00935E82">
      <w:pPr>
        <w:ind w:left="2160" w:firstLine="720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У С Т А Н О В И Л: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Региональный фонд поддержки развития физической культуры и спорта Крымского федерального округа  «Таврида» не представил своевременно в государств</w:t>
      </w:r>
      <w:r w:rsidRPr="00935E82">
        <w:rPr>
          <w:sz w:val="28"/>
          <w:szCs w:val="28"/>
        </w:rPr>
        <w:t xml:space="preserve">енный орган (должностному лицу) сведения (информацию), представление которых предусмотрено законом и необходимо для осуществления этим органом (должностным лицом) его законной деятельности, а именно: не представил в Главное управление Министерства юстиции </w:t>
      </w:r>
      <w:r w:rsidRPr="00935E82">
        <w:rPr>
          <w:sz w:val="28"/>
          <w:szCs w:val="28"/>
        </w:rPr>
        <w:t>Российской Федерации по Республике Крым и Севастополю отчет о деятельности за 2016 год по</w:t>
      </w:r>
      <w:r w:rsidRPr="00935E82">
        <w:rPr>
          <w:sz w:val="28"/>
          <w:szCs w:val="28"/>
        </w:rPr>
        <w:t xml:space="preserve"> сроку представления не позднее 15 апреля 2017 года, нарушив требования  п. п. 3, 3.1 ст.32 Федерального закона от 12.01.1996 года № 7-ФЗ «О некоммерческих организация</w:t>
      </w:r>
      <w:r w:rsidRPr="00935E82">
        <w:rPr>
          <w:sz w:val="28"/>
          <w:szCs w:val="28"/>
        </w:rPr>
        <w:t>х».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Представитель Регионального фонда поддержки развития физической культуры и спорта Крымского федерального округа  «Таврида», в судебное заседание для  рассмотрения дела  не явился, будучи извещенным о дате, времени и месте его рассмотрения дела об админ</w:t>
      </w:r>
      <w:r w:rsidRPr="00935E82">
        <w:rPr>
          <w:sz w:val="28"/>
          <w:szCs w:val="28"/>
        </w:rPr>
        <w:t>истративном правонарушении, данных об уважительности причин неявки и ходатайств об отложении дела  от него не поступало. При таких обстоятельствах мировой судья считает возможным рассмотреть дело в отсутствие лица, привлекаемого к административной ответств</w:t>
      </w:r>
      <w:r w:rsidRPr="00935E82">
        <w:rPr>
          <w:sz w:val="28"/>
          <w:szCs w:val="28"/>
        </w:rPr>
        <w:t xml:space="preserve">енности,  по имеющимся материалам дела в порядке ст. 25.1 Кодекса РФ об административных правонарушениях. 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Лицо, в отношении которого ведется производство по данному делу о</w:t>
      </w:r>
      <w:r w:rsidRPr="00935E82">
        <w:rPr>
          <w:sz w:val="28"/>
          <w:szCs w:val="28"/>
        </w:rPr>
        <w:t>б административном правонарушении, Региональный фонд поддержки развития физической культуры и спорта Крымского федерального округа  «Таврида» является юридическим лицом, на которое распространяются требования Федерального закона от 12.01.1996 года N 7-ФЗ (</w:t>
      </w:r>
      <w:r w:rsidRPr="00935E82">
        <w:rPr>
          <w:sz w:val="28"/>
          <w:szCs w:val="28"/>
        </w:rPr>
        <w:t xml:space="preserve">ред. от 19.12.2016) "О некоммерческих организациях". 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 xml:space="preserve">Согласно пункту 3 статьи 32 Федерального закона от 12.01.1996 года    N 7-ФЗ (ред. от 19.12.2016) "О некоммерческих организациях" некоммерческие </w:t>
      </w:r>
      <w:r w:rsidRPr="00935E82">
        <w:rPr>
          <w:sz w:val="28"/>
          <w:szCs w:val="28"/>
        </w:rPr>
        <w:t>организации, за исключением указанных в пункте 3.1 настоя</w:t>
      </w:r>
      <w:r w:rsidRPr="00935E82">
        <w:rPr>
          <w:sz w:val="28"/>
          <w:szCs w:val="28"/>
        </w:rPr>
        <w:t>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</w:t>
      </w:r>
      <w:r w:rsidRPr="00935E82">
        <w:rPr>
          <w:sz w:val="28"/>
          <w:szCs w:val="28"/>
        </w:rPr>
        <w:t xml:space="preserve"> иностранных</w:t>
      </w:r>
      <w:r w:rsidRPr="00935E82">
        <w:rPr>
          <w:sz w:val="28"/>
          <w:szCs w:val="28"/>
        </w:rPr>
        <w:t xml:space="preserve"> источников, а некоммерческие организации, выполняющие функции иностранного агента, также аудиторское заключение. Формы представления указанных документов (за исключением аудиторского заключения) и сроки их представления с учетом сроков, предус</w:t>
      </w:r>
      <w:r w:rsidRPr="00935E82">
        <w:rPr>
          <w:sz w:val="28"/>
          <w:szCs w:val="28"/>
        </w:rPr>
        <w:t>мотренных абзацем вторым настоящего пункта, определяются уполномоченным федеральным органом исполнительной власти.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В соответствии с пунктом 3.1 ст. 32 Федерального закона от 12.01.1996 года N 7-ФЗ некоммерческие организации, учредителями (участниками, член</w:t>
      </w:r>
      <w:r w:rsidRPr="00935E82">
        <w:rPr>
          <w:sz w:val="28"/>
          <w:szCs w:val="28"/>
        </w:rPr>
        <w:t>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</w:t>
      </w:r>
      <w:r w:rsidRPr="00935E82">
        <w:rPr>
          <w:sz w:val="28"/>
          <w:szCs w:val="28"/>
        </w:rPr>
        <w:t xml:space="preserve"> некоммерческих организаций в течение года</w:t>
      </w:r>
      <w:r w:rsidRPr="00935E82">
        <w:rPr>
          <w:sz w:val="28"/>
          <w:szCs w:val="28"/>
        </w:rPr>
        <w:t xml:space="preserve">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</w:t>
      </w:r>
      <w:r w:rsidRPr="00935E82">
        <w:rPr>
          <w:sz w:val="28"/>
          <w:szCs w:val="28"/>
        </w:rPr>
        <w:t>оей деятельности в сроки, которые определяются уполномоченным органом.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 xml:space="preserve">Как установлено </w:t>
      </w:r>
      <w:r w:rsidRPr="00935E82">
        <w:rPr>
          <w:sz w:val="28"/>
          <w:szCs w:val="28"/>
        </w:rPr>
        <w:t>пп</w:t>
      </w:r>
      <w:r w:rsidRPr="00935E82">
        <w:rPr>
          <w:sz w:val="28"/>
          <w:szCs w:val="28"/>
        </w:rPr>
        <w:t>. «а» п. 2 Постановления Правительства РФ от 15.04.2006 года N 212 (ред. от 30.05.2013 г.) "О мерах по реализации отдельных положений Федеральных законов, регулирующих</w:t>
      </w:r>
      <w:r w:rsidRPr="00935E82">
        <w:rPr>
          <w:sz w:val="28"/>
          <w:szCs w:val="28"/>
        </w:rPr>
        <w:t xml:space="preserve"> деятельность некоммерческих организаций",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</w:t>
      </w:r>
      <w:r w:rsidRPr="00935E82">
        <w:rPr>
          <w:sz w:val="28"/>
          <w:szCs w:val="28"/>
        </w:rPr>
        <w:t>ения о государственной регистрации некоммерческих организаций, в том</w:t>
      </w:r>
      <w:r w:rsidRPr="00935E82">
        <w:rPr>
          <w:sz w:val="28"/>
          <w:szCs w:val="28"/>
        </w:rPr>
        <w:t xml:space="preserve"> </w:t>
      </w:r>
      <w:r w:rsidRPr="00935E82">
        <w:rPr>
          <w:sz w:val="28"/>
          <w:szCs w:val="28"/>
        </w:rPr>
        <w:t>числе общественных объединений (далее - уполномоченный орган), или его территориальный орган, к компетенции которого отнесено принятие решения о государственной регистрации этой организац</w:t>
      </w:r>
      <w:r w:rsidRPr="00935E82">
        <w:rPr>
          <w:sz w:val="28"/>
          <w:szCs w:val="28"/>
        </w:rPr>
        <w:t>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</w:t>
      </w:r>
      <w:r w:rsidRPr="00935E82">
        <w:rPr>
          <w:sz w:val="28"/>
          <w:szCs w:val="28"/>
        </w:rPr>
        <w:t>странных организаций, иностранных граждан и лиц</w:t>
      </w:r>
      <w:r w:rsidRPr="00935E82">
        <w:rPr>
          <w:sz w:val="28"/>
          <w:szCs w:val="28"/>
        </w:rPr>
        <w:t xml:space="preserve"> без гражданства, ежегодно, не позднее 15 апреля года, следующего за </w:t>
      </w:r>
      <w:r w:rsidRPr="00935E82">
        <w:rPr>
          <w:sz w:val="28"/>
          <w:szCs w:val="28"/>
        </w:rPr>
        <w:t>отчетным</w:t>
      </w:r>
      <w:r w:rsidRPr="00935E82">
        <w:rPr>
          <w:sz w:val="28"/>
          <w:szCs w:val="28"/>
        </w:rPr>
        <w:t>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Некоммерческая организация представляет указанные документы в уполномоченный орган (его территориальный орган) непосредственно или</w:t>
      </w:r>
      <w:r w:rsidRPr="00935E82">
        <w:rPr>
          <w:sz w:val="28"/>
          <w:szCs w:val="28"/>
        </w:rPr>
        <w:t xml:space="preserve"> в виде почтового отправления с описью вложения.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 xml:space="preserve">Уполномоченный орган (его территориальный орган) не вправе отказать в принятии указанных документов и в случае их непосредственного </w:t>
      </w:r>
      <w:r w:rsidRPr="00935E82">
        <w:rPr>
          <w:sz w:val="28"/>
          <w:szCs w:val="28"/>
        </w:rPr>
        <w:t>представления некоммерческой организацией обязан выдать расписку с отметкой</w:t>
      </w:r>
      <w:r w:rsidRPr="00935E82">
        <w:rPr>
          <w:sz w:val="28"/>
          <w:szCs w:val="28"/>
        </w:rPr>
        <w:t xml:space="preserve"> об их получении.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Датой представления некоммерческой организацией указанных документов считается дата их принятия уполномоченным органом (его территориальным органом), если документы представлены непосредственно, или дата отправки почтового отправления с о</w:t>
      </w:r>
      <w:r w:rsidRPr="00935E82">
        <w:rPr>
          <w:sz w:val="28"/>
          <w:szCs w:val="28"/>
        </w:rPr>
        <w:t>писью вложения, если документы представлены в виде почтового отправления с описью вложения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Из материалов дела усматривается, что Региональный фонд поддержки развития физической культуры и спорта Крымского федерального округа  «Таврида» зарегистрирован Глав</w:t>
      </w:r>
      <w:r w:rsidRPr="00935E82">
        <w:rPr>
          <w:sz w:val="28"/>
          <w:szCs w:val="28"/>
        </w:rPr>
        <w:t>ным управлением Министерства юстиции Российской Федерации по Республике Крым и Севастополю 22.10.2015 года, и в силу вышеуказанных нормативных правовых актов должна была представить отчет о своей деятельности за 2016 года не позднее 15 апреля 2017 года.</w:t>
      </w:r>
      <w:r w:rsidRPr="00935E82">
        <w:rPr>
          <w:sz w:val="28"/>
          <w:szCs w:val="28"/>
        </w:rPr>
        <w:t xml:space="preserve"> Од</w:t>
      </w:r>
      <w:r w:rsidRPr="00935E82">
        <w:rPr>
          <w:sz w:val="28"/>
          <w:szCs w:val="28"/>
        </w:rPr>
        <w:t>нако данный отчет в указанный срок представлен не был, что подтверждается материалами дела и не оспаривается лицом, привлекаемым к административной ответственности.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Таким образом, Региональным фондом поддержки развития физической культуры и спорта Крымског</w:t>
      </w:r>
      <w:r w:rsidRPr="00935E82">
        <w:rPr>
          <w:sz w:val="28"/>
          <w:szCs w:val="28"/>
        </w:rPr>
        <w:t>о федерального округа  «Таврида» совершено административное правонарушение, предусмотренное ст. 19.7 КоАП РФ – непредставление в государственный орган, осуществляющий государственный контроль (надзор) сведений (информации), представление которых предусмотр</w:t>
      </w:r>
      <w:r w:rsidRPr="00935E82">
        <w:rPr>
          <w:sz w:val="28"/>
          <w:szCs w:val="28"/>
        </w:rPr>
        <w:t xml:space="preserve">ено законом и необходимо для осуществления этим органом его законной деятельности. 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Факт административного правонарушения и виновность лица, привлекаемого к административной ответственности, а также соблюдение порядка привлечения подтверждается совокупност</w:t>
      </w:r>
      <w:r w:rsidRPr="00935E82">
        <w:rPr>
          <w:sz w:val="28"/>
          <w:szCs w:val="28"/>
        </w:rPr>
        <w:t>ью доказательств, исследованных при рассмотрении дела: протоколом об административном правонарушении № 187/17 от 22 мая 2017 года (л. д. 3-5), копией служебной записки начальника отдела по делам некоммерческих организаций Республики Крым ГУ Минюста РФ по Р</w:t>
      </w:r>
      <w:r w:rsidRPr="00935E82">
        <w:rPr>
          <w:sz w:val="28"/>
          <w:szCs w:val="28"/>
        </w:rPr>
        <w:t xml:space="preserve">К и Севастополю от 26.04.2017 года 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(л.д.6-7), копией справки от 25.04.2017 г. относительно полномочий должностного лица, составившего протокол об административном правонарушении (л. д. 8), копией уведомления о составлении протокола об административном пра</w:t>
      </w:r>
      <w:r w:rsidRPr="00935E82">
        <w:rPr>
          <w:sz w:val="28"/>
          <w:szCs w:val="28"/>
        </w:rPr>
        <w:t>вонарушении от 27.04.2017 г. (л. д. 9-10); копиями почтовых квитанций и уведомлений о вручении почтовых отправлений (л. д. 11, 12, 14), копией сопроводительного письма от 23.05.2017 г. о направлении протокола об административном правонарушении (л. д. 13),с</w:t>
      </w:r>
      <w:r w:rsidRPr="00935E82">
        <w:rPr>
          <w:sz w:val="28"/>
          <w:szCs w:val="28"/>
        </w:rPr>
        <w:t>ведениями с сайта ФНС России из ЕГРЮЛ (л. д. 17-23).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Анализируя собранные по делу и исследованные доказательства в их совокупности, прихожу к выводу, что действия лица, привлекаемого к административной ответственности, квалифицированы правильно по статье 1</w:t>
      </w:r>
      <w:r w:rsidRPr="00935E82">
        <w:rPr>
          <w:sz w:val="28"/>
          <w:szCs w:val="28"/>
        </w:rPr>
        <w:t xml:space="preserve">9.7 КоАП РФ. Вина привлекаемого лица доказана полностью. 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Оснований для освобождения юридического лица - Регионального фонда поддержки развития физической культуры и спорта Крымского федерального округа  «Таврида» от административной ответственности не усм</w:t>
      </w:r>
      <w:r w:rsidRPr="00935E82">
        <w:rPr>
          <w:sz w:val="28"/>
          <w:szCs w:val="28"/>
        </w:rPr>
        <w:t xml:space="preserve">атривается. 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При назначении административного наказания лицу, привлекаемому к административной ответственности, мировой судья учитывает следующее.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Согласно части 1 статьи 4.1 КоАП РФ административное наказание за совершение административного правонарушения</w:t>
      </w:r>
      <w:r w:rsidRPr="00935E82">
        <w:rPr>
          <w:sz w:val="28"/>
          <w:szCs w:val="28"/>
        </w:rPr>
        <w:t xml:space="preserve">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При этом пределы, установленные законом, должны восприниматься в рамках пределов, установленны</w:t>
      </w:r>
      <w:r w:rsidRPr="00935E82">
        <w:rPr>
          <w:sz w:val="28"/>
          <w:szCs w:val="28"/>
        </w:rPr>
        <w:t>х санкцией соответствующей правовой нормы.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Санкция статьи 19.7 КоАП РФ предусматривает такие виды административного наказания как предупреждение или наложение административного штрафа.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 xml:space="preserve">Статьей 3.4 КоАП РФ установлено, что предупреждение - мера </w:t>
      </w:r>
      <w:r w:rsidRPr="00935E82">
        <w:rPr>
          <w:sz w:val="28"/>
          <w:szCs w:val="28"/>
        </w:rPr>
        <w:t xml:space="preserve">административного наказания, выраженная в официальном порицании физического или юридического лица. </w:t>
      </w:r>
      <w:r w:rsidRPr="00935E82">
        <w:rPr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</w:t>
      </w:r>
      <w:r w:rsidRPr="00935E82">
        <w:rPr>
          <w:sz w:val="28"/>
          <w:szCs w:val="28"/>
        </w:rPr>
        <w:t>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</w:t>
      </w:r>
      <w:r w:rsidRPr="00935E82">
        <w:rPr>
          <w:sz w:val="28"/>
          <w:szCs w:val="28"/>
        </w:rPr>
        <w:t>го характера, а также при отсутствии имущественного ущерба.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Исходя из анализа приведенных норм КоАП РФ, предупреждение, являясь видом административного наказания, применяется как в отношении физических, так и в отношении юридических лиц, совершивших незнач</w:t>
      </w:r>
      <w:r w:rsidRPr="00935E82">
        <w:rPr>
          <w:sz w:val="28"/>
          <w:szCs w:val="28"/>
        </w:rPr>
        <w:t>ительные нарушения установленных правил, когда они не носят резко выраженного антиобщественного характера, и в случае, когда наложение предупреждения предусмотрено соответствующей статьей Кодекса об административных правонарушениях или нормативного акта су</w:t>
      </w:r>
      <w:r w:rsidRPr="00935E82">
        <w:rPr>
          <w:sz w:val="28"/>
          <w:szCs w:val="28"/>
        </w:rPr>
        <w:t>бъекта РФ, устанавливающего административную ответственность.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При этом применение предупреждения к правонарушителю влечет для него наступление определенных отрицательных последствий, в случае повторного совершения правонарушения - привлечение его в дальней</w:t>
      </w:r>
      <w:r w:rsidRPr="00935E82">
        <w:rPr>
          <w:sz w:val="28"/>
          <w:szCs w:val="28"/>
        </w:rPr>
        <w:t xml:space="preserve">шем к более строгой административной ответственности. 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При назначении административного наказания мировой судья учитывает конкретные обстоятельства дела, характер совершенного административного правонарушения. К числу обстоятельств, смягчающих вину правона</w:t>
      </w:r>
      <w:r w:rsidRPr="00935E82">
        <w:rPr>
          <w:sz w:val="28"/>
          <w:szCs w:val="28"/>
        </w:rPr>
        <w:t xml:space="preserve">рушителя, возможно отнесение совершения административного правонарушения впервые; признание вины, принятие мер по предотвращению нарушений в дальнейшем. </w:t>
      </w:r>
      <w:r w:rsidRPr="00935E82">
        <w:rPr>
          <w:sz w:val="28"/>
          <w:szCs w:val="28"/>
        </w:rPr>
        <w:t>Обстоятельств, отягчающих административную ответственность, при рассмотрении дела не установлено.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Поско</w:t>
      </w:r>
      <w:r w:rsidRPr="00935E82">
        <w:rPr>
          <w:sz w:val="28"/>
          <w:szCs w:val="28"/>
        </w:rPr>
        <w:t xml:space="preserve">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935E82">
        <w:rPr>
          <w:sz w:val="28"/>
          <w:szCs w:val="28"/>
        </w:rPr>
        <w:t>правонарушений</w:t>
      </w:r>
      <w:r w:rsidRPr="00935E82">
        <w:rPr>
          <w:sz w:val="28"/>
          <w:szCs w:val="28"/>
        </w:rPr>
        <w:t xml:space="preserve"> как самим правонарушителем, так и другими лицами, </w:t>
      </w:r>
      <w:r w:rsidRPr="00935E82">
        <w:rPr>
          <w:sz w:val="28"/>
          <w:szCs w:val="28"/>
        </w:rPr>
        <w:t>мировой судья считает достаточным назначение виновному наказания в виде предупреждения, установленного санкцией статьи 19.7 КоАП РФ за совершенное правонарушение.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Руководствуясь статьями 3.4, 4.1, 29.9, 29.10 КоАП РФ, -</w:t>
      </w:r>
    </w:p>
    <w:p w:rsidR="00A77B3E" w:rsidRPr="00935E82" w:rsidP="00935E82">
      <w:pPr>
        <w:ind w:left="2160" w:firstLine="720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ПОСТАНОВИЛ: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Признать Региональный фо</w:t>
      </w:r>
      <w:r w:rsidRPr="00935E82">
        <w:rPr>
          <w:sz w:val="28"/>
          <w:szCs w:val="28"/>
        </w:rPr>
        <w:t>нд поддержки развития физической культуры и спорта Крымского федерального округа  «Таврида» виновным в совершении административного правонарушения, предусмотренного статьи 19.7 КоАП РФ, и назначить административное наказание в виде предупреждения.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Копию по</w:t>
      </w:r>
      <w:r w:rsidRPr="00935E82">
        <w:rPr>
          <w:sz w:val="28"/>
          <w:szCs w:val="28"/>
        </w:rPr>
        <w:t>становления направить Региональному фонду поддержки развития физической культуры и спорта Крымского федерального округа  «</w:t>
      </w:r>
      <w:r w:rsidRPr="00935E82">
        <w:rPr>
          <w:sz w:val="28"/>
          <w:szCs w:val="28"/>
        </w:rPr>
        <w:t>Таврида</w:t>
      </w:r>
      <w:r w:rsidRPr="00935E82">
        <w:rPr>
          <w:sz w:val="28"/>
          <w:szCs w:val="28"/>
        </w:rPr>
        <w:t>»и</w:t>
      </w:r>
      <w:r w:rsidRPr="00935E82">
        <w:rPr>
          <w:sz w:val="28"/>
          <w:szCs w:val="28"/>
        </w:rPr>
        <w:t xml:space="preserve"> Главному управлению Министерства юстиции Российской Федерации по Республике Крым и Севастополю. 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  <w:r w:rsidRPr="00935E82">
        <w:rPr>
          <w:sz w:val="28"/>
          <w:szCs w:val="28"/>
        </w:rPr>
        <w:t>Постановление может быть об</w:t>
      </w:r>
      <w:r w:rsidRPr="00935E82">
        <w:rPr>
          <w:sz w:val="28"/>
          <w:szCs w:val="28"/>
        </w:rPr>
        <w:t>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</w:p>
    <w:p w:rsidR="00A77B3E" w:rsidRPr="00935E82" w:rsidP="00935E82">
      <w:pPr>
        <w:ind w:firstLine="567"/>
        <w:jc w:val="both"/>
        <w:rPr>
          <w:sz w:val="28"/>
          <w:szCs w:val="28"/>
        </w:rPr>
      </w:pPr>
    </w:p>
    <w:p w:rsidR="00A77B3E" w:rsidRPr="00935E82" w:rsidP="00935E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5E82">
        <w:rPr>
          <w:sz w:val="28"/>
          <w:szCs w:val="28"/>
        </w:rPr>
        <w:t>Г.Ю. Цыганова</w:t>
      </w:r>
    </w:p>
    <w:p w:rsidR="00A77B3E" w:rsidRPr="00935E82" w:rsidP="00935E82">
      <w:pPr>
        <w:ind w:firstLine="567"/>
        <w:jc w:val="both"/>
        <w:rPr>
          <w:sz w:val="28"/>
          <w:szCs w:val="28"/>
        </w:rPr>
      </w:pPr>
    </w:p>
    <w:sectPr w:rsidSect="00935E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