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120" w:rsidP="002F6120">
      <w:r>
        <w:t>Дело № 5-2-114/2022</w:t>
      </w:r>
    </w:p>
    <w:p w:rsidR="002F6120" w:rsidP="002F6120"/>
    <w:p w:rsidR="002F6120" w:rsidP="002F6120">
      <w:r>
        <w:t>П О С Т А Н О В Л Е Н И Е</w:t>
      </w:r>
    </w:p>
    <w:p w:rsidR="002F6120" w:rsidP="002F6120"/>
    <w:p w:rsidR="002F6120" w:rsidP="002F6120">
      <w:r>
        <w:t xml:space="preserve">24 марта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2F6120" w:rsidP="002F6120"/>
    <w:p w:rsidR="002F6120" w:rsidP="002F6120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2F6120" w:rsidP="002F6120">
      <w:r>
        <w:t>Семеновой Алёны Васильевны, «информация изъята»,</w:t>
      </w:r>
    </w:p>
    <w:p w:rsidR="002F6120" w:rsidP="002F6120">
      <w:r>
        <w:t>У С Т А Н О В И Л:</w:t>
      </w:r>
    </w:p>
    <w:p w:rsidR="002F6120" w:rsidP="002F6120">
      <w:r>
        <w:t xml:space="preserve">Семенова Алёна Васильевна, являясь генеральным директором ООО «КРЫМСКАЯ ТОРГОВАЯ КОМПАНИЯ», не предоставила в Государственное учреждение - Отделение Пенсионного фонда Российской Федерации по Республике Крым сведения для ведения индивидуального (персонифицированного) учета в системе обязательного пенсионного страхования за апрель 2021 года, при сроке предоставления сведений не позднее 17 мая месяца, представив данные сведения «информация изъята» , чем совершила правонарушение, предусмотренное ч. 1 ст.15.33.2 КоАП РФ. </w:t>
      </w:r>
    </w:p>
    <w:p w:rsidR="002F6120" w:rsidP="002F6120">
      <w:r>
        <w:t>В судебное заседание Семенова А.В. не явилась, о дате, времени и месте рассмотрения дела об административном правонарушении извещена надлежаще в установленном порядке, ходатайств об отложении судебного заседания не поступало.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2F6120" w:rsidP="002F6120">
      <w:r>
        <w:t xml:space="preserve">Изучив материалы дела об административном правонарушении, прихожу к следующему. </w:t>
      </w:r>
    </w:p>
    <w:p w:rsidR="002F6120" w:rsidP="002F6120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2F6120" w:rsidP="002F6120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F6120" w:rsidP="002F6120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 «информация изъята».</w:t>
      </w:r>
    </w:p>
    <w:p w:rsidR="002F6120" w:rsidP="002F6120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F6120" w:rsidP="002F6120">
      <w:r>
        <w:t xml:space="preserve">Обстоятельств, смягчающих и отягчающих ответственность правонарушителя, не усматривается. </w:t>
      </w:r>
    </w:p>
    <w:p w:rsidR="002F6120" w:rsidP="002F6120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2F6120" w:rsidP="002F6120">
      <w:r>
        <w:t>Учитывая обстоятельства совершенного правонарушения, считаю необходимым подвергнуть генерального директора ООО «КРЫМСКАЯ ТОРГОВАЯ КОМПАНИЯ» Семеновой А.В. административному наказанию в виде штрафа, в минимально предусмотренном санкцией части 1 статьи 15.33.2 КоАП РФ размере.</w:t>
      </w:r>
    </w:p>
    <w:p w:rsidR="002F6120" w:rsidP="002F6120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2F6120" w:rsidP="002F6120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F6120" w:rsidP="002F6120">
      <w:r>
        <w:t>Согласно сведениям из Единого реестра субъектов малого и среднего предпринимательства ООО «КРЫМСКАЯ ТОРГОВАЯКОМПАНИЯ» (ИНН 9102249272) является микропредприятием.</w:t>
      </w:r>
    </w:p>
    <w:p w:rsidR="002F6120" w:rsidP="002F6120">
      <w:r>
        <w:t xml:space="preserve">Таким образом, учитывая вышеизложенное, а также отсутствие сведений о привлечении генерального директора ООО «КРЫМСКАЯ ТОРГОВАЯ КОМПАНИЯ» Семеновой А.В. к </w:t>
      </w:r>
      <w:r>
        <w:t>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2F6120" w:rsidP="002F6120">
      <w:r>
        <w:t>Руководствуясь ст. ст. 4.1.1, 29.10-29.11 КоАП РФ,</w:t>
      </w:r>
    </w:p>
    <w:p w:rsidR="002F6120" w:rsidP="002F6120">
      <w:r>
        <w:t>П О С Т А Н О В И Л:</w:t>
      </w:r>
    </w:p>
    <w:p w:rsidR="002F6120" w:rsidP="002F6120">
      <w:r>
        <w:t xml:space="preserve">Семенову Алёну Васильевну, генерального директора ООО «КРЫМСКАЯ ТОРГОВАЯ КОМПАНИЯ»,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2F6120" w:rsidP="002F6120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2F6120" w:rsidP="002F6120"/>
    <w:p w:rsidR="002B6042" w:rsidRPr="002F6120" w:rsidP="002F6120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20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939E1"/>
    <w:rsid w:val="0009757F"/>
    <w:rsid w:val="000A08A7"/>
    <w:rsid w:val="000C44D3"/>
    <w:rsid w:val="0010402A"/>
    <w:rsid w:val="00126563"/>
    <w:rsid w:val="00132BC4"/>
    <w:rsid w:val="0014756D"/>
    <w:rsid w:val="00162CAA"/>
    <w:rsid w:val="001662CE"/>
    <w:rsid w:val="00167552"/>
    <w:rsid w:val="00181C73"/>
    <w:rsid w:val="001846D9"/>
    <w:rsid w:val="001F1DD7"/>
    <w:rsid w:val="00205C68"/>
    <w:rsid w:val="00232F69"/>
    <w:rsid w:val="00250DA6"/>
    <w:rsid w:val="002522C5"/>
    <w:rsid w:val="00281C44"/>
    <w:rsid w:val="00287BCE"/>
    <w:rsid w:val="00295107"/>
    <w:rsid w:val="002B3810"/>
    <w:rsid w:val="002B4899"/>
    <w:rsid w:val="002B6042"/>
    <w:rsid w:val="002D33D5"/>
    <w:rsid w:val="002D7FCC"/>
    <w:rsid w:val="002E42EB"/>
    <w:rsid w:val="002F6120"/>
    <w:rsid w:val="00304CEF"/>
    <w:rsid w:val="00307131"/>
    <w:rsid w:val="003265D8"/>
    <w:rsid w:val="003348C9"/>
    <w:rsid w:val="00343911"/>
    <w:rsid w:val="00363D89"/>
    <w:rsid w:val="003A0B48"/>
    <w:rsid w:val="004449A4"/>
    <w:rsid w:val="00447A2D"/>
    <w:rsid w:val="00481651"/>
    <w:rsid w:val="004B5300"/>
    <w:rsid w:val="004B5C30"/>
    <w:rsid w:val="004C17B8"/>
    <w:rsid w:val="0051570F"/>
    <w:rsid w:val="005514ED"/>
    <w:rsid w:val="00590CFA"/>
    <w:rsid w:val="005D691D"/>
    <w:rsid w:val="006160AB"/>
    <w:rsid w:val="00630EF1"/>
    <w:rsid w:val="0063523D"/>
    <w:rsid w:val="00671D55"/>
    <w:rsid w:val="006A7253"/>
    <w:rsid w:val="006B7FD5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7C636E"/>
    <w:rsid w:val="008337D7"/>
    <w:rsid w:val="0087452E"/>
    <w:rsid w:val="00896626"/>
    <w:rsid w:val="008A1D29"/>
    <w:rsid w:val="008D4F23"/>
    <w:rsid w:val="008D53C5"/>
    <w:rsid w:val="008E46BB"/>
    <w:rsid w:val="00912597"/>
    <w:rsid w:val="00930502"/>
    <w:rsid w:val="009359DF"/>
    <w:rsid w:val="00953A2F"/>
    <w:rsid w:val="0095606E"/>
    <w:rsid w:val="00967590"/>
    <w:rsid w:val="009D1A0E"/>
    <w:rsid w:val="009D27F4"/>
    <w:rsid w:val="009D3545"/>
    <w:rsid w:val="009D586E"/>
    <w:rsid w:val="00A32701"/>
    <w:rsid w:val="00A56468"/>
    <w:rsid w:val="00A61542"/>
    <w:rsid w:val="00A94103"/>
    <w:rsid w:val="00AB2828"/>
    <w:rsid w:val="00AD7988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26B7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43533"/>
    <w:rsid w:val="00D6140D"/>
    <w:rsid w:val="00D849C5"/>
    <w:rsid w:val="00D942DB"/>
    <w:rsid w:val="00DE692E"/>
    <w:rsid w:val="00DE73D9"/>
    <w:rsid w:val="00E00BC9"/>
    <w:rsid w:val="00E3623D"/>
    <w:rsid w:val="00E36D2D"/>
    <w:rsid w:val="00E42CA8"/>
    <w:rsid w:val="00E54C8F"/>
    <w:rsid w:val="00E86285"/>
    <w:rsid w:val="00EB6BB6"/>
    <w:rsid w:val="00EE241F"/>
    <w:rsid w:val="00F02D34"/>
    <w:rsid w:val="00F240AD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