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FB1" w:rsidP="004F6FB1">
      <w:r>
        <w:t xml:space="preserve">                                                                                                    Дело № 5-2-136/2022</w:t>
      </w:r>
    </w:p>
    <w:p w:rsidR="004F6FB1" w:rsidP="004F6FB1">
      <w:r>
        <w:t>ПОСТАНОВЛЕНИЕ</w:t>
      </w:r>
    </w:p>
    <w:p w:rsidR="004F6FB1" w:rsidP="004F6FB1"/>
    <w:p w:rsidR="004F6FB1" w:rsidP="004F6FB1">
      <w:r>
        <w:t xml:space="preserve">10 марта 2022 года                                                 </w:t>
      </w:r>
      <w:r>
        <w:tab/>
      </w:r>
      <w:r>
        <w:tab/>
        <w:t xml:space="preserve">        г. Симферополь</w:t>
      </w:r>
    </w:p>
    <w:p w:rsidR="004F6FB1" w:rsidP="004F6FB1"/>
    <w:p w:rsidR="004F6FB1" w:rsidP="004F6FB1">
      <w:r>
        <w:t>Исполняющий обязанности мирового судьи судебного участка № 2 Железнодорожного судебного района г.Симферополь мировой судья судебного участка №3 Железнодорожного судебного района г.Симферополь Киселёва Е.Н, рассмотрев в судебном заседании дело об административном правонарушении, предусмотренном ч. 1 ст. 7.27 КоАП РФ, в отношении:</w:t>
      </w:r>
    </w:p>
    <w:p w:rsidR="004F6FB1" w:rsidP="004F6FB1">
      <w:r>
        <w:t xml:space="preserve">Голубева Дмитрия Станиславовича, «информация изъята», </w:t>
      </w:r>
    </w:p>
    <w:p w:rsidR="004F6FB1" w:rsidP="004F6FB1">
      <w:r>
        <w:t>УСТАНОВИЛ:</w:t>
      </w:r>
    </w:p>
    <w:p w:rsidR="004F6FB1" w:rsidP="004F6FB1">
      <w:r>
        <w:t>Голубев Дмитрий Станиславович совершил мелкое хищение чужого имущества стоимостью не более одной тысячи рублей, путем кражи при следующих обстоятельствах.</w:t>
      </w:r>
    </w:p>
    <w:p w:rsidR="004F6FB1" w:rsidP="004F6FB1">
      <w:r>
        <w:t>Голубев Д.С. «информация изъята» года находясь в магазине ООО «ПУД», расположенном по адресу: г. Симферополь, «информация изъята» , путем свободного доступа с прилавка магазина тайно похитил продукты  на общую сумму 156 рублей 15 копеек.</w:t>
      </w:r>
    </w:p>
    <w:p w:rsidR="004F6FB1" w:rsidP="004F6FB1">
      <w:r>
        <w:t xml:space="preserve">В судебном заседании Голубев Д.С. свою вину в совершенном правонарушении признал в полном объеме, подтвердил обстоятельства, изложенные в протоколе об административном правонарушении. </w:t>
      </w:r>
    </w:p>
    <w:p w:rsidR="004F6FB1" w:rsidP="004F6FB1">
      <w:r>
        <w:t>Выслушав пояснения лица, привлекаемого к административной ответственности, исследовав материалы дела, прихожу к следующему.</w:t>
      </w:r>
    </w:p>
    <w:p w:rsidR="004F6FB1" w:rsidP="004F6FB1">
      <w:r>
        <w:t>В соответствии с ч. 1 ст. 7.27 КоАП РФ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FB1" w:rsidP="004F6FB1">
      <w:r>
        <w:t>Согласно заявлению уполномоченного представителя ООО «ПУД» «информация изъята» , и приложенных материалов следует, что стоимость похищенного 23.12.2021 года в магазине ООО «ПУД» (г. Симферополь, «информация изъята» ) имущества, а именно: колбаса 0,5 кг. Честный выбор Куриная вареная – 1шт.; сыр 300г. Николаевские Сыроварни 45% вак/уп., составляет 156 рублей 15 копеек (без учета НДС).</w:t>
      </w:r>
    </w:p>
    <w:p w:rsidR="004F6FB1" w:rsidP="004F6FB1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«информация изъята» года; заявлением представителя ООО «ПУД» Иванова А.А. от «информация изъята»; объяснениями «информация изъята» г.; справкой ООО «ПУД» о стоимости похищенного имущества от «информация изъята».; рапортом старшего полицейского «информация изъята» прапорщика полиции Кли А.А. от «информация изъята» ; иными материалами дела. </w:t>
      </w:r>
    </w:p>
    <w:p w:rsidR="004F6FB1" w:rsidP="004F6FB1">
      <w:r>
        <w:t>Таким образом, вина Голубева Д.С. в совершении административного правонарушения полностью подтверждается исследованными в судебном заседании доказательствами, и его действия правильно квалифицированы по ч. 1 ст.7.27. КоАП РФ как мелкое хищение чужого имущества стоимостью не более одной тысячи рублей, путем кражи.</w:t>
      </w:r>
    </w:p>
    <w:p w:rsidR="004F6FB1" w:rsidP="004F6FB1">
      <w:r>
        <w:t>Согласно ч.2 ст. 4.1. КоАП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административную ответственность – признание вины, отсутствие обстоятельств  отягчающих административную ответственность.</w:t>
      </w:r>
    </w:p>
    <w:p w:rsidR="004F6FB1" w:rsidP="004F6FB1">
      <w:r>
        <w:t>Принимая во внимание характер совершенного административного правонарушения, имущественное положения Голубева Д.С., наличие обстоятельств смягчающих административную ответственность, мировой судья пришел к выводу о возможности назначения наказания в виде штрафа в размере, предусмотренном санкцией ч. 1 ст. 7.27. КоАП РФ.</w:t>
      </w:r>
    </w:p>
    <w:p w:rsidR="004F6FB1" w:rsidP="004F6FB1">
      <w:r>
        <w:t>Руководствуясь ст. ст. 29.9, 29.10 КоАП РФ,</w:t>
      </w:r>
    </w:p>
    <w:p w:rsidR="004F6FB1" w:rsidP="004F6FB1">
      <w:r>
        <w:t>ПОСТАНОВИЛ:</w:t>
      </w:r>
    </w:p>
    <w:p w:rsidR="004F6FB1" w:rsidP="004F6FB1">
      <w:r>
        <w:t>Голубева Дмитрия Станиславовича, «информация изъята» года рождения, признать виновным в совершении административного правонарушения, предусмотренного ч. 1 ст. 7.27 КоАП РФ, и назначить ему наказание в виде административного штрафа в размере 1 000 (одна тысяч) рублей.</w:t>
      </w:r>
    </w:p>
    <w:p w:rsidR="004F6FB1" w:rsidP="004F6FB1">
      <w:r>
        <w:t>Реквизиты для оплаты штрафа: «информация изъята».</w:t>
      </w:r>
    </w:p>
    <w:p w:rsidR="004F6FB1" w:rsidP="004F6FB1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Киевская, 55/2, каб.63 – этаж 6, тел 512-005; тел. моб. 8 978 722 56 21. </w:t>
      </w:r>
    </w:p>
    <w:p w:rsidR="004F6FB1" w:rsidP="004F6FB1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F6FB1" w:rsidP="004F6FB1">
      <w:r>
        <w:t xml:space="preserve">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4F6FB1" w:rsidP="004F6FB1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F6FB1" w:rsidP="004F6FB1">
      <w:r>
        <w:t>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F6FB1" w:rsidP="004F6FB1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4F6FB1" w:rsidP="004F6FB1"/>
    <w:p w:rsidR="004F6FB1" w:rsidP="004F6FB1"/>
    <w:p w:rsidR="0099223D" w:rsidRPr="004F6FB1" w:rsidP="004F6FB1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Е.Н.Киселёва</w:t>
      </w:r>
    </w:p>
    <w:sectPr w:rsidSect="00182B2A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BC5D6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B1">
          <w:rPr>
            <w:noProof/>
          </w:rPr>
          <w:t>3</w:t>
        </w:r>
        <w:r>
          <w:fldChar w:fldCharType="end"/>
        </w:r>
      </w:p>
    </w:sdtContent>
  </w:sdt>
  <w:p w:rsidR="00BC5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205AE"/>
    <w:rsid w:val="00032616"/>
    <w:rsid w:val="00032F45"/>
    <w:rsid w:val="00043637"/>
    <w:rsid w:val="0007453B"/>
    <w:rsid w:val="00081C2C"/>
    <w:rsid w:val="000C2376"/>
    <w:rsid w:val="000E0FB6"/>
    <w:rsid w:val="000E192A"/>
    <w:rsid w:val="0016380B"/>
    <w:rsid w:val="0017292A"/>
    <w:rsid w:val="00182382"/>
    <w:rsid w:val="00182B2A"/>
    <w:rsid w:val="001876B6"/>
    <w:rsid w:val="001A1F6A"/>
    <w:rsid w:val="001C1096"/>
    <w:rsid w:val="001D7B65"/>
    <w:rsid w:val="002723CB"/>
    <w:rsid w:val="00274326"/>
    <w:rsid w:val="00276031"/>
    <w:rsid w:val="002A1E5A"/>
    <w:rsid w:val="002A3797"/>
    <w:rsid w:val="002D498F"/>
    <w:rsid w:val="002E78EC"/>
    <w:rsid w:val="002E79CB"/>
    <w:rsid w:val="002F7D18"/>
    <w:rsid w:val="00337D6D"/>
    <w:rsid w:val="003408F0"/>
    <w:rsid w:val="00340EEA"/>
    <w:rsid w:val="003B7D88"/>
    <w:rsid w:val="003D6E11"/>
    <w:rsid w:val="003E131A"/>
    <w:rsid w:val="003E65EF"/>
    <w:rsid w:val="003F07F7"/>
    <w:rsid w:val="003F42FA"/>
    <w:rsid w:val="004034E4"/>
    <w:rsid w:val="00403FCE"/>
    <w:rsid w:val="00422CD5"/>
    <w:rsid w:val="004340D7"/>
    <w:rsid w:val="00445EBC"/>
    <w:rsid w:val="00447BDA"/>
    <w:rsid w:val="004649B4"/>
    <w:rsid w:val="00470B94"/>
    <w:rsid w:val="004A7349"/>
    <w:rsid w:val="004E5D9D"/>
    <w:rsid w:val="004F6FB1"/>
    <w:rsid w:val="004F7835"/>
    <w:rsid w:val="005153F1"/>
    <w:rsid w:val="00516430"/>
    <w:rsid w:val="00517B90"/>
    <w:rsid w:val="0055099D"/>
    <w:rsid w:val="0055336D"/>
    <w:rsid w:val="00581887"/>
    <w:rsid w:val="005E55A0"/>
    <w:rsid w:val="006367BD"/>
    <w:rsid w:val="00652047"/>
    <w:rsid w:val="0066524E"/>
    <w:rsid w:val="006941D1"/>
    <w:rsid w:val="006C2F9C"/>
    <w:rsid w:val="006E7692"/>
    <w:rsid w:val="006F4849"/>
    <w:rsid w:val="00713FE1"/>
    <w:rsid w:val="007237F9"/>
    <w:rsid w:val="0074369C"/>
    <w:rsid w:val="007558D6"/>
    <w:rsid w:val="00766A39"/>
    <w:rsid w:val="00786472"/>
    <w:rsid w:val="007943C8"/>
    <w:rsid w:val="007A6AE4"/>
    <w:rsid w:val="007B2FE9"/>
    <w:rsid w:val="007B4BC8"/>
    <w:rsid w:val="007E521D"/>
    <w:rsid w:val="007E700B"/>
    <w:rsid w:val="007F45E9"/>
    <w:rsid w:val="00871DC4"/>
    <w:rsid w:val="00880154"/>
    <w:rsid w:val="008E1BD1"/>
    <w:rsid w:val="00906C54"/>
    <w:rsid w:val="009247E5"/>
    <w:rsid w:val="009249D6"/>
    <w:rsid w:val="00936757"/>
    <w:rsid w:val="00947D34"/>
    <w:rsid w:val="009670FE"/>
    <w:rsid w:val="00967F76"/>
    <w:rsid w:val="00991F3F"/>
    <w:rsid w:val="0099223D"/>
    <w:rsid w:val="00995D57"/>
    <w:rsid w:val="009F056D"/>
    <w:rsid w:val="00A60C3D"/>
    <w:rsid w:val="00AA3325"/>
    <w:rsid w:val="00AE66A8"/>
    <w:rsid w:val="00AF46B8"/>
    <w:rsid w:val="00B15C08"/>
    <w:rsid w:val="00B5214F"/>
    <w:rsid w:val="00B55EAE"/>
    <w:rsid w:val="00B6749B"/>
    <w:rsid w:val="00B773D7"/>
    <w:rsid w:val="00BB483E"/>
    <w:rsid w:val="00BC1629"/>
    <w:rsid w:val="00BC5D66"/>
    <w:rsid w:val="00C005F9"/>
    <w:rsid w:val="00C116E9"/>
    <w:rsid w:val="00C1356E"/>
    <w:rsid w:val="00C32E0D"/>
    <w:rsid w:val="00C35C30"/>
    <w:rsid w:val="00C64532"/>
    <w:rsid w:val="00CC7696"/>
    <w:rsid w:val="00D1564C"/>
    <w:rsid w:val="00D17B93"/>
    <w:rsid w:val="00D4501C"/>
    <w:rsid w:val="00D60D02"/>
    <w:rsid w:val="00D631A5"/>
    <w:rsid w:val="00D71F89"/>
    <w:rsid w:val="00D76A03"/>
    <w:rsid w:val="00D91992"/>
    <w:rsid w:val="00D976F8"/>
    <w:rsid w:val="00DA6789"/>
    <w:rsid w:val="00DB53A6"/>
    <w:rsid w:val="00DC1A31"/>
    <w:rsid w:val="00E12E4B"/>
    <w:rsid w:val="00E305E9"/>
    <w:rsid w:val="00E445C1"/>
    <w:rsid w:val="00E44BFD"/>
    <w:rsid w:val="00E71AD8"/>
    <w:rsid w:val="00E75011"/>
    <w:rsid w:val="00E9191C"/>
    <w:rsid w:val="00EC570B"/>
    <w:rsid w:val="00ED3D3D"/>
    <w:rsid w:val="00EF4319"/>
    <w:rsid w:val="00F05EEF"/>
    <w:rsid w:val="00F244F4"/>
    <w:rsid w:val="00F27A02"/>
    <w:rsid w:val="00F53793"/>
    <w:rsid w:val="00F65105"/>
    <w:rsid w:val="00F70587"/>
    <w:rsid w:val="00F7105C"/>
    <w:rsid w:val="00FA07E9"/>
    <w:rsid w:val="00FC10B6"/>
    <w:rsid w:val="00FD3102"/>
    <w:rsid w:val="00FE5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48E0-2BE2-4983-8581-44A2E7E3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