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02EC8" w:rsidRPr="008D474C" w:rsidP="00502EC8">
      <w:pPr>
        <w:pStyle w:val="Heading1"/>
        <w:jc w:val="right"/>
        <w:rPr>
          <w:b w:val="0"/>
          <w:sz w:val="27"/>
          <w:szCs w:val="27"/>
        </w:rPr>
      </w:pPr>
      <w:r w:rsidRPr="008D474C">
        <w:rPr>
          <w:b w:val="0"/>
          <w:sz w:val="27"/>
          <w:szCs w:val="27"/>
        </w:rPr>
        <w:t>Дело № 5-</w:t>
      </w:r>
      <w:r w:rsidR="00527D91">
        <w:rPr>
          <w:b w:val="0"/>
          <w:sz w:val="27"/>
          <w:szCs w:val="27"/>
        </w:rPr>
        <w:t>2</w:t>
      </w:r>
      <w:r w:rsidRPr="008D474C">
        <w:rPr>
          <w:b w:val="0"/>
          <w:sz w:val="27"/>
          <w:szCs w:val="27"/>
        </w:rPr>
        <w:t>-</w:t>
      </w:r>
      <w:r w:rsidR="00087B77">
        <w:rPr>
          <w:b w:val="0"/>
          <w:sz w:val="27"/>
          <w:szCs w:val="27"/>
        </w:rPr>
        <w:t>21</w:t>
      </w:r>
      <w:r w:rsidR="00C87DFA">
        <w:rPr>
          <w:b w:val="0"/>
          <w:sz w:val="27"/>
          <w:szCs w:val="27"/>
        </w:rPr>
        <w:t>5</w:t>
      </w:r>
      <w:r w:rsidRPr="008D474C">
        <w:rPr>
          <w:b w:val="0"/>
          <w:sz w:val="27"/>
          <w:szCs w:val="27"/>
        </w:rPr>
        <w:t>/20</w:t>
      </w:r>
      <w:r w:rsidRPr="008D474C" w:rsidR="00271E92">
        <w:rPr>
          <w:b w:val="0"/>
          <w:sz w:val="27"/>
          <w:szCs w:val="27"/>
        </w:rPr>
        <w:t>2</w:t>
      </w:r>
      <w:r w:rsidR="001F441E">
        <w:rPr>
          <w:b w:val="0"/>
          <w:sz w:val="27"/>
          <w:szCs w:val="27"/>
        </w:rPr>
        <w:t>4</w:t>
      </w:r>
      <w:r w:rsidRPr="008D474C">
        <w:rPr>
          <w:b w:val="0"/>
          <w:sz w:val="27"/>
          <w:szCs w:val="27"/>
        </w:rPr>
        <w:t xml:space="preserve"> </w:t>
      </w:r>
    </w:p>
    <w:p w:rsidR="00502EC8" w:rsidRPr="008D474C" w:rsidP="00502EC8">
      <w:pPr>
        <w:pStyle w:val="Heading1"/>
        <w:rPr>
          <w:b w:val="0"/>
          <w:bCs w:val="0"/>
          <w:sz w:val="27"/>
          <w:szCs w:val="27"/>
        </w:rPr>
      </w:pPr>
      <w:r w:rsidRPr="008D474C">
        <w:rPr>
          <w:b w:val="0"/>
          <w:bCs w:val="0"/>
          <w:sz w:val="27"/>
          <w:szCs w:val="27"/>
        </w:rPr>
        <w:t>ПОСТАНОВЛЕНИЕ</w:t>
      </w:r>
    </w:p>
    <w:p w:rsidR="00502EC8" w:rsidRPr="008D474C" w:rsidP="00F765CE">
      <w:pPr>
        <w:jc w:val="center"/>
        <w:rPr>
          <w:sz w:val="27"/>
          <w:szCs w:val="27"/>
        </w:rPr>
      </w:pPr>
      <w:r>
        <w:rPr>
          <w:sz w:val="27"/>
          <w:szCs w:val="27"/>
        </w:rPr>
        <w:t>5</w:t>
      </w:r>
      <w:r w:rsidR="001F441E">
        <w:rPr>
          <w:sz w:val="27"/>
          <w:szCs w:val="27"/>
        </w:rPr>
        <w:t xml:space="preserve"> </w:t>
      </w:r>
      <w:r w:rsidR="00D9404D">
        <w:rPr>
          <w:sz w:val="27"/>
          <w:szCs w:val="27"/>
        </w:rPr>
        <w:t>июня</w:t>
      </w:r>
      <w:r w:rsidR="001F441E">
        <w:rPr>
          <w:sz w:val="27"/>
          <w:szCs w:val="27"/>
        </w:rPr>
        <w:t xml:space="preserve"> 2024</w:t>
      </w:r>
      <w:r w:rsidR="00527D91">
        <w:rPr>
          <w:sz w:val="27"/>
          <w:szCs w:val="27"/>
        </w:rPr>
        <w:t xml:space="preserve"> </w:t>
      </w:r>
      <w:r w:rsidRPr="008D474C">
        <w:rPr>
          <w:sz w:val="27"/>
          <w:szCs w:val="27"/>
        </w:rPr>
        <w:t>года</w:t>
      </w:r>
      <w:r w:rsidRPr="008D474C">
        <w:rPr>
          <w:sz w:val="27"/>
          <w:szCs w:val="27"/>
        </w:rPr>
        <w:tab/>
      </w:r>
      <w:r w:rsidRPr="008D474C">
        <w:rPr>
          <w:sz w:val="27"/>
          <w:szCs w:val="27"/>
        </w:rPr>
        <w:tab/>
      </w:r>
      <w:r w:rsidRPr="008D474C">
        <w:rPr>
          <w:sz w:val="27"/>
          <w:szCs w:val="27"/>
        </w:rPr>
        <w:tab/>
      </w:r>
      <w:r w:rsidRPr="008D474C">
        <w:rPr>
          <w:sz w:val="27"/>
          <w:szCs w:val="27"/>
        </w:rPr>
        <w:tab/>
      </w:r>
      <w:r w:rsidRPr="008D474C">
        <w:rPr>
          <w:sz w:val="27"/>
          <w:szCs w:val="27"/>
        </w:rPr>
        <w:tab/>
      </w:r>
      <w:r w:rsidRPr="008D474C">
        <w:rPr>
          <w:sz w:val="27"/>
          <w:szCs w:val="27"/>
        </w:rPr>
        <w:tab/>
      </w:r>
      <w:r w:rsidRPr="008D474C">
        <w:rPr>
          <w:sz w:val="27"/>
          <w:szCs w:val="27"/>
        </w:rPr>
        <w:tab/>
        <w:t xml:space="preserve">         г. Симферополь</w:t>
      </w:r>
    </w:p>
    <w:p w:rsidR="00502EC8" w:rsidRPr="008D474C" w:rsidP="00502EC8">
      <w:pPr>
        <w:jc w:val="both"/>
        <w:rPr>
          <w:sz w:val="10"/>
          <w:szCs w:val="10"/>
        </w:rPr>
      </w:pPr>
    </w:p>
    <w:p w:rsidR="00502EC8" w:rsidRPr="008D474C" w:rsidP="00502EC8">
      <w:pPr>
        <w:ind w:firstLine="708"/>
        <w:jc w:val="both"/>
        <w:rPr>
          <w:sz w:val="27"/>
          <w:szCs w:val="27"/>
        </w:rPr>
      </w:pPr>
      <w:r w:rsidRPr="008D474C">
        <w:rPr>
          <w:rStyle w:val="s11"/>
          <w:sz w:val="27"/>
          <w:szCs w:val="27"/>
        </w:rPr>
        <w:t>М</w:t>
      </w:r>
      <w:r w:rsidRPr="008D474C">
        <w:rPr>
          <w:rStyle w:val="s11"/>
          <w:sz w:val="27"/>
          <w:szCs w:val="27"/>
        </w:rPr>
        <w:t xml:space="preserve">ировой судья судебного участка № </w:t>
      </w:r>
      <w:r w:rsidR="00527D91">
        <w:rPr>
          <w:rStyle w:val="s11"/>
          <w:sz w:val="27"/>
          <w:szCs w:val="27"/>
        </w:rPr>
        <w:t xml:space="preserve">2 </w:t>
      </w:r>
      <w:r w:rsidRPr="008D474C">
        <w:rPr>
          <w:rStyle w:val="s11"/>
          <w:sz w:val="27"/>
          <w:szCs w:val="27"/>
        </w:rPr>
        <w:t xml:space="preserve">Железнодорожного судебного района города Симферополя Республики Крым </w:t>
      </w:r>
      <w:r w:rsidR="00527D91">
        <w:rPr>
          <w:rStyle w:val="s11"/>
          <w:sz w:val="27"/>
          <w:szCs w:val="27"/>
        </w:rPr>
        <w:t>Власенко А.Э.</w:t>
      </w:r>
      <w:r w:rsidRPr="008D474C">
        <w:rPr>
          <w:sz w:val="27"/>
          <w:szCs w:val="27"/>
        </w:rPr>
        <w:t>, рассмотрев дело об административном правонарушении</w:t>
      </w:r>
      <w:r w:rsidRPr="008D474C" w:rsidR="00D44163">
        <w:rPr>
          <w:sz w:val="27"/>
          <w:szCs w:val="27"/>
        </w:rPr>
        <w:t xml:space="preserve"> </w:t>
      </w:r>
      <w:r w:rsidRPr="008D474C" w:rsidR="00370146">
        <w:rPr>
          <w:rStyle w:val="s11"/>
          <w:sz w:val="27"/>
          <w:szCs w:val="27"/>
        </w:rPr>
        <w:t>в отношении</w:t>
      </w:r>
    </w:p>
    <w:p w:rsidR="00502EC8" w:rsidRPr="008D474C" w:rsidP="00C979BB">
      <w:pPr>
        <w:ind w:left="1985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Третьякова </w:t>
      </w:r>
      <w:r w:rsidRPr="00D82CEB">
        <w:rPr>
          <w:sz w:val="27"/>
          <w:szCs w:val="27"/>
        </w:rPr>
        <w:t>Алексея Игоревича</w:t>
      </w:r>
      <w:r w:rsidRPr="00D82CEB">
        <w:rPr>
          <w:sz w:val="27"/>
          <w:szCs w:val="27"/>
        </w:rPr>
        <w:t>,</w:t>
      </w:r>
      <w:r w:rsidRPr="00D82CEB" w:rsidR="00783042">
        <w:rPr>
          <w:sz w:val="27"/>
          <w:szCs w:val="27"/>
        </w:rPr>
        <w:t xml:space="preserve"> </w:t>
      </w:r>
      <w:r w:rsidRPr="00D234B7" w:rsidR="00D234B7">
        <w:rPr>
          <w:sz w:val="27"/>
          <w:szCs w:val="27"/>
        </w:rPr>
        <w:t>/данные изъяты/</w:t>
      </w:r>
      <w:r w:rsidR="00D234B7">
        <w:rPr>
          <w:sz w:val="27"/>
          <w:szCs w:val="27"/>
        </w:rPr>
        <w:t xml:space="preserve"> </w:t>
      </w:r>
      <w:r w:rsidRPr="00D82CEB">
        <w:rPr>
          <w:sz w:val="27"/>
          <w:szCs w:val="27"/>
        </w:rPr>
        <w:t>года рождения, урожен</w:t>
      </w:r>
      <w:r w:rsidRPr="00D82CEB" w:rsidR="00087B77">
        <w:rPr>
          <w:sz w:val="27"/>
          <w:szCs w:val="27"/>
        </w:rPr>
        <w:t>ца</w:t>
      </w:r>
      <w:r w:rsidRPr="00D82CEB" w:rsidR="001F441E">
        <w:rPr>
          <w:sz w:val="27"/>
          <w:szCs w:val="27"/>
        </w:rPr>
        <w:t xml:space="preserve"> </w:t>
      </w:r>
      <w:r w:rsidRPr="00D234B7" w:rsidR="00D234B7">
        <w:rPr>
          <w:sz w:val="27"/>
          <w:szCs w:val="27"/>
        </w:rPr>
        <w:t>/данные изъяты/</w:t>
      </w:r>
      <w:r w:rsidRPr="00D82CEB" w:rsidR="00087B77">
        <w:rPr>
          <w:sz w:val="27"/>
          <w:szCs w:val="27"/>
        </w:rPr>
        <w:t xml:space="preserve">, </w:t>
      </w:r>
      <w:r w:rsidRPr="00D82CEB" w:rsidR="001F441E">
        <w:rPr>
          <w:sz w:val="27"/>
          <w:szCs w:val="27"/>
        </w:rPr>
        <w:t xml:space="preserve">паспорт </w:t>
      </w:r>
      <w:r w:rsidRPr="00D82CEB">
        <w:rPr>
          <w:sz w:val="27"/>
          <w:szCs w:val="27"/>
        </w:rPr>
        <w:t>граждан</w:t>
      </w:r>
      <w:r w:rsidRPr="00D82CEB" w:rsidR="00087B77">
        <w:rPr>
          <w:sz w:val="27"/>
          <w:szCs w:val="27"/>
        </w:rPr>
        <w:t>ина</w:t>
      </w:r>
      <w:r w:rsidRPr="00D82CEB" w:rsidR="001F441E">
        <w:rPr>
          <w:sz w:val="27"/>
          <w:szCs w:val="27"/>
        </w:rPr>
        <w:t xml:space="preserve"> </w:t>
      </w:r>
      <w:r w:rsidRPr="00D82CEB">
        <w:rPr>
          <w:sz w:val="27"/>
          <w:szCs w:val="27"/>
        </w:rPr>
        <w:t>Российской Федерации</w:t>
      </w:r>
      <w:r w:rsidRPr="00D82CEB" w:rsidR="00527D91">
        <w:rPr>
          <w:sz w:val="27"/>
          <w:szCs w:val="27"/>
        </w:rPr>
        <w:t xml:space="preserve"> серии </w:t>
      </w:r>
      <w:r w:rsidRPr="00D234B7" w:rsidR="00D234B7">
        <w:rPr>
          <w:sz w:val="27"/>
          <w:szCs w:val="27"/>
        </w:rPr>
        <w:t>/данные изъяты/</w:t>
      </w:r>
      <w:r w:rsidR="00D234B7">
        <w:rPr>
          <w:sz w:val="27"/>
          <w:szCs w:val="27"/>
        </w:rPr>
        <w:t xml:space="preserve"> </w:t>
      </w:r>
      <w:r w:rsidRPr="00D82CEB" w:rsidR="00D6159C">
        <w:rPr>
          <w:sz w:val="27"/>
          <w:szCs w:val="27"/>
        </w:rPr>
        <w:t xml:space="preserve">№ </w:t>
      </w:r>
      <w:r w:rsidRPr="0015689D" w:rsidR="00D234B7">
        <w:rPr>
          <w:sz w:val="28"/>
          <w:szCs w:val="26"/>
        </w:rPr>
        <w:t>/данные изъяты/</w:t>
      </w:r>
      <w:r w:rsidRPr="00D82CEB">
        <w:rPr>
          <w:sz w:val="27"/>
          <w:szCs w:val="27"/>
        </w:rPr>
        <w:t xml:space="preserve">, </w:t>
      </w:r>
      <w:r w:rsidRPr="00D82CEB" w:rsidR="00783042">
        <w:rPr>
          <w:sz w:val="27"/>
          <w:szCs w:val="27"/>
        </w:rPr>
        <w:t xml:space="preserve">водительское удостоверение </w:t>
      </w:r>
      <w:r w:rsidRPr="0015689D" w:rsidR="00D234B7">
        <w:rPr>
          <w:sz w:val="28"/>
          <w:szCs w:val="26"/>
        </w:rPr>
        <w:t>/данные изъяты/</w:t>
      </w:r>
      <w:r w:rsidRPr="00D82CEB" w:rsidR="00783042">
        <w:rPr>
          <w:sz w:val="27"/>
          <w:szCs w:val="27"/>
        </w:rPr>
        <w:t xml:space="preserve">, </w:t>
      </w:r>
      <w:r w:rsidRPr="00D82CEB">
        <w:rPr>
          <w:sz w:val="27"/>
          <w:szCs w:val="27"/>
        </w:rPr>
        <w:t>зарегистрированно</w:t>
      </w:r>
      <w:r w:rsidRPr="00D82CEB" w:rsidR="00087B77">
        <w:rPr>
          <w:sz w:val="27"/>
          <w:szCs w:val="27"/>
        </w:rPr>
        <w:t>го</w:t>
      </w:r>
      <w:r w:rsidRPr="00D82CEB" w:rsidR="00370146">
        <w:rPr>
          <w:sz w:val="27"/>
          <w:szCs w:val="27"/>
        </w:rPr>
        <w:t xml:space="preserve"> </w:t>
      </w:r>
      <w:r w:rsidRPr="00D82CEB">
        <w:rPr>
          <w:sz w:val="27"/>
          <w:szCs w:val="27"/>
        </w:rPr>
        <w:t xml:space="preserve">по адресу: </w:t>
      </w:r>
      <w:r w:rsidRPr="0015689D" w:rsidR="00D234B7">
        <w:rPr>
          <w:sz w:val="28"/>
          <w:szCs w:val="26"/>
        </w:rPr>
        <w:t>/данные изъяты/</w:t>
      </w:r>
      <w:r w:rsidRPr="00D82CEB">
        <w:rPr>
          <w:sz w:val="27"/>
          <w:szCs w:val="27"/>
        </w:rPr>
        <w:t xml:space="preserve">, </w:t>
      </w:r>
      <w:r w:rsidRPr="00D82CEB" w:rsidR="001F441E">
        <w:rPr>
          <w:sz w:val="27"/>
          <w:szCs w:val="27"/>
        </w:rPr>
        <w:t>проживающ</w:t>
      </w:r>
      <w:r w:rsidRPr="00D82CEB" w:rsidR="00087B77">
        <w:rPr>
          <w:sz w:val="27"/>
          <w:szCs w:val="27"/>
        </w:rPr>
        <w:t>его</w:t>
      </w:r>
      <w:r w:rsidRPr="00D82CEB" w:rsidR="001F441E">
        <w:rPr>
          <w:sz w:val="27"/>
          <w:szCs w:val="27"/>
        </w:rPr>
        <w:t xml:space="preserve"> </w:t>
      </w:r>
      <w:r w:rsidRPr="00D82CEB">
        <w:rPr>
          <w:sz w:val="27"/>
          <w:szCs w:val="27"/>
        </w:rPr>
        <w:t xml:space="preserve">по адресу: </w:t>
      </w:r>
      <w:r w:rsidRPr="0015689D" w:rsidR="00D234B7">
        <w:rPr>
          <w:sz w:val="28"/>
          <w:szCs w:val="26"/>
        </w:rPr>
        <w:t>/данные изъяты/</w:t>
      </w:r>
      <w:r w:rsidR="001F441E">
        <w:rPr>
          <w:sz w:val="27"/>
          <w:szCs w:val="27"/>
        </w:rPr>
        <w:t xml:space="preserve">, </w:t>
      </w:r>
      <w:r w:rsidRPr="0015689D" w:rsidR="00D234B7">
        <w:rPr>
          <w:sz w:val="28"/>
          <w:szCs w:val="26"/>
        </w:rPr>
        <w:t>/данные изъяты/</w:t>
      </w:r>
      <w:r w:rsidR="001F441E">
        <w:rPr>
          <w:sz w:val="27"/>
          <w:szCs w:val="27"/>
        </w:rPr>
        <w:t xml:space="preserve">, </w:t>
      </w:r>
      <w:r w:rsidR="00527D91">
        <w:rPr>
          <w:sz w:val="27"/>
          <w:szCs w:val="27"/>
        </w:rPr>
        <w:t xml:space="preserve"> </w:t>
      </w:r>
    </w:p>
    <w:p w:rsidR="00502EC8" w:rsidRPr="008D474C" w:rsidP="00502EC8">
      <w:pPr>
        <w:jc w:val="both"/>
        <w:rPr>
          <w:sz w:val="27"/>
          <w:szCs w:val="27"/>
        </w:rPr>
      </w:pPr>
      <w:r w:rsidRPr="008D474C">
        <w:rPr>
          <w:sz w:val="27"/>
          <w:szCs w:val="27"/>
        </w:rPr>
        <w:t xml:space="preserve">о привлечении </w:t>
      </w:r>
      <w:r w:rsidR="001F441E">
        <w:rPr>
          <w:sz w:val="27"/>
          <w:szCs w:val="27"/>
        </w:rPr>
        <w:t xml:space="preserve">её </w:t>
      </w:r>
      <w:r w:rsidRPr="008D474C">
        <w:rPr>
          <w:sz w:val="27"/>
          <w:szCs w:val="27"/>
        </w:rPr>
        <w:t xml:space="preserve">к административной ответственности за правонарушение, предусмотренное ч. </w:t>
      </w:r>
      <w:r w:rsidRPr="008D474C" w:rsidR="006246C9">
        <w:rPr>
          <w:sz w:val="27"/>
          <w:szCs w:val="27"/>
        </w:rPr>
        <w:t>4</w:t>
      </w:r>
      <w:r w:rsidRPr="008D474C">
        <w:rPr>
          <w:sz w:val="27"/>
          <w:szCs w:val="27"/>
        </w:rPr>
        <w:t xml:space="preserve"> ст. 12.2 Кодекса Российской Федерации об административных правонарушениях, </w:t>
      </w:r>
    </w:p>
    <w:p w:rsidR="00502EC8" w:rsidRPr="008D474C" w:rsidP="00502EC8">
      <w:pPr>
        <w:jc w:val="both"/>
        <w:rPr>
          <w:sz w:val="10"/>
          <w:szCs w:val="10"/>
        </w:rPr>
      </w:pPr>
    </w:p>
    <w:p w:rsidR="00502EC8" w:rsidRPr="008D474C" w:rsidP="00502EC8">
      <w:pPr>
        <w:jc w:val="center"/>
        <w:rPr>
          <w:sz w:val="27"/>
          <w:szCs w:val="27"/>
        </w:rPr>
      </w:pPr>
      <w:r w:rsidRPr="008D474C">
        <w:rPr>
          <w:sz w:val="27"/>
          <w:szCs w:val="27"/>
        </w:rPr>
        <w:t>УСТАНОВИЛ:</w:t>
      </w:r>
    </w:p>
    <w:p w:rsidR="00502EC8" w:rsidRPr="008D474C" w:rsidP="00502EC8">
      <w:pPr>
        <w:jc w:val="center"/>
        <w:rPr>
          <w:sz w:val="10"/>
          <w:szCs w:val="10"/>
        </w:rPr>
      </w:pPr>
    </w:p>
    <w:p w:rsidR="00BB1192" w:rsidRPr="00A74513" w:rsidP="00502EC8">
      <w:pPr>
        <w:pStyle w:val="NoSpacing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8D474C">
        <w:rPr>
          <w:sz w:val="27"/>
          <w:szCs w:val="27"/>
        </w:rPr>
        <w:t>И</w:t>
      </w:r>
      <w:r w:rsidRPr="008D474C" w:rsidR="00370146">
        <w:rPr>
          <w:sz w:val="27"/>
          <w:szCs w:val="27"/>
        </w:rPr>
        <w:t>ДПС</w:t>
      </w:r>
      <w:r w:rsidRPr="008D474C">
        <w:rPr>
          <w:sz w:val="27"/>
          <w:szCs w:val="27"/>
        </w:rPr>
        <w:t xml:space="preserve"> </w:t>
      </w:r>
      <w:r w:rsidR="00C87DFA">
        <w:rPr>
          <w:sz w:val="27"/>
          <w:szCs w:val="27"/>
        </w:rPr>
        <w:t xml:space="preserve">взвода </w:t>
      </w:r>
      <w:r w:rsidRPr="0015689D" w:rsidR="00D234B7">
        <w:rPr>
          <w:sz w:val="28"/>
          <w:szCs w:val="26"/>
        </w:rPr>
        <w:t xml:space="preserve">/данные </w:t>
      </w:r>
      <w:r w:rsidRPr="0015689D" w:rsidR="00D234B7">
        <w:rPr>
          <w:sz w:val="28"/>
          <w:szCs w:val="26"/>
        </w:rPr>
        <w:t>изъяты</w:t>
      </w:r>
      <w:r w:rsidRPr="0015689D" w:rsidR="00D234B7">
        <w:rPr>
          <w:sz w:val="28"/>
          <w:szCs w:val="26"/>
        </w:rPr>
        <w:t>/</w:t>
      </w:r>
      <w:r w:rsidR="009F3656">
        <w:rPr>
          <w:sz w:val="27"/>
          <w:szCs w:val="27"/>
        </w:rPr>
        <w:t xml:space="preserve"> </w:t>
      </w:r>
      <w:r w:rsidRPr="008D474C">
        <w:rPr>
          <w:sz w:val="27"/>
          <w:szCs w:val="27"/>
        </w:rPr>
        <w:t xml:space="preserve">составлен протокол об административном правонарушении в отношении </w:t>
      </w:r>
      <w:r w:rsidR="009F3656">
        <w:rPr>
          <w:sz w:val="27"/>
          <w:szCs w:val="27"/>
        </w:rPr>
        <w:t>Треть</w:t>
      </w:r>
      <w:r w:rsidR="00F765CE">
        <w:rPr>
          <w:sz w:val="27"/>
          <w:szCs w:val="27"/>
        </w:rPr>
        <w:t>я</w:t>
      </w:r>
      <w:r w:rsidR="009F3656">
        <w:rPr>
          <w:sz w:val="27"/>
          <w:szCs w:val="27"/>
        </w:rPr>
        <w:t>кова А.И.</w:t>
      </w:r>
      <w:r w:rsidR="001F441E">
        <w:rPr>
          <w:sz w:val="27"/>
          <w:szCs w:val="27"/>
        </w:rPr>
        <w:t>, котор</w:t>
      </w:r>
      <w:r w:rsidR="00087B77">
        <w:rPr>
          <w:sz w:val="27"/>
          <w:szCs w:val="27"/>
        </w:rPr>
        <w:t xml:space="preserve">ый </w:t>
      </w:r>
      <w:r w:rsidRPr="0015689D" w:rsidR="00D234B7">
        <w:rPr>
          <w:sz w:val="28"/>
          <w:szCs w:val="26"/>
        </w:rPr>
        <w:t>/данные изъяты/</w:t>
      </w:r>
      <w:r w:rsidR="001F441E">
        <w:rPr>
          <w:sz w:val="27"/>
          <w:szCs w:val="27"/>
        </w:rPr>
        <w:t xml:space="preserve"> в </w:t>
      </w:r>
      <w:r w:rsidRPr="0015689D" w:rsidR="00D234B7">
        <w:rPr>
          <w:sz w:val="28"/>
          <w:szCs w:val="26"/>
        </w:rPr>
        <w:t>/данные изъяты/</w:t>
      </w:r>
      <w:r w:rsidR="001F441E">
        <w:rPr>
          <w:sz w:val="27"/>
          <w:szCs w:val="27"/>
        </w:rPr>
        <w:t xml:space="preserve"> в </w:t>
      </w:r>
      <w:r w:rsidRPr="0015689D" w:rsidR="00D234B7">
        <w:rPr>
          <w:sz w:val="28"/>
          <w:szCs w:val="26"/>
        </w:rPr>
        <w:t>/данные изъяты/</w:t>
      </w:r>
      <w:r w:rsidR="005D5D3B">
        <w:rPr>
          <w:sz w:val="27"/>
          <w:szCs w:val="27"/>
        </w:rPr>
        <w:t>, управлял</w:t>
      </w:r>
      <w:r w:rsidR="001F441E">
        <w:rPr>
          <w:sz w:val="27"/>
          <w:szCs w:val="27"/>
        </w:rPr>
        <w:t xml:space="preserve"> </w:t>
      </w:r>
      <w:r w:rsidRPr="008D474C" w:rsidR="00502EC8">
        <w:rPr>
          <w:sz w:val="27"/>
          <w:szCs w:val="27"/>
        </w:rPr>
        <w:t xml:space="preserve">транспортным средством </w:t>
      </w:r>
      <w:r w:rsidRPr="0015689D" w:rsidR="00D234B7">
        <w:rPr>
          <w:sz w:val="28"/>
          <w:szCs w:val="26"/>
        </w:rPr>
        <w:t>/данные изъяты/</w:t>
      </w:r>
      <w:r w:rsidR="00D6159C">
        <w:rPr>
          <w:sz w:val="27"/>
          <w:szCs w:val="27"/>
        </w:rPr>
        <w:t xml:space="preserve">с заведомо </w:t>
      </w:r>
      <w:r w:rsidR="00527D91">
        <w:rPr>
          <w:sz w:val="27"/>
          <w:szCs w:val="27"/>
        </w:rPr>
        <w:t>подложным</w:t>
      </w:r>
      <w:r w:rsidR="00A713BD">
        <w:rPr>
          <w:sz w:val="27"/>
          <w:szCs w:val="27"/>
        </w:rPr>
        <w:t>и</w:t>
      </w:r>
      <w:r w:rsidR="00527D91">
        <w:rPr>
          <w:sz w:val="27"/>
          <w:szCs w:val="27"/>
        </w:rPr>
        <w:t xml:space="preserve"> государственным</w:t>
      </w:r>
      <w:r w:rsidR="00A713BD">
        <w:rPr>
          <w:sz w:val="27"/>
          <w:szCs w:val="27"/>
        </w:rPr>
        <w:t>и</w:t>
      </w:r>
      <w:r w:rsidR="00527D91">
        <w:rPr>
          <w:sz w:val="27"/>
          <w:szCs w:val="27"/>
        </w:rPr>
        <w:t xml:space="preserve"> регистрационным</w:t>
      </w:r>
      <w:r w:rsidR="00A713BD">
        <w:rPr>
          <w:sz w:val="27"/>
          <w:szCs w:val="27"/>
        </w:rPr>
        <w:t>и</w:t>
      </w:r>
      <w:r w:rsidR="00527D91">
        <w:rPr>
          <w:sz w:val="27"/>
          <w:szCs w:val="27"/>
        </w:rPr>
        <w:t xml:space="preserve"> </w:t>
      </w:r>
      <w:r w:rsidRPr="00A74513" w:rsidR="00527D91">
        <w:rPr>
          <w:sz w:val="27"/>
          <w:szCs w:val="27"/>
        </w:rPr>
        <w:t>знак</w:t>
      </w:r>
      <w:r w:rsidR="00A713BD">
        <w:rPr>
          <w:sz w:val="27"/>
          <w:szCs w:val="27"/>
        </w:rPr>
        <w:t>а</w:t>
      </w:r>
      <w:r w:rsidRPr="00A74513" w:rsidR="00527D91">
        <w:rPr>
          <w:sz w:val="27"/>
          <w:szCs w:val="27"/>
        </w:rPr>
        <w:t>м</w:t>
      </w:r>
      <w:r w:rsidR="00A713BD">
        <w:rPr>
          <w:sz w:val="27"/>
          <w:szCs w:val="27"/>
        </w:rPr>
        <w:t>и</w:t>
      </w:r>
      <w:r w:rsidRPr="00A74513" w:rsidR="00527D91">
        <w:rPr>
          <w:sz w:val="27"/>
          <w:szCs w:val="27"/>
        </w:rPr>
        <w:t xml:space="preserve"> </w:t>
      </w:r>
      <w:r w:rsidRPr="0015689D" w:rsidR="00EB71CB">
        <w:rPr>
          <w:sz w:val="28"/>
          <w:szCs w:val="26"/>
        </w:rPr>
        <w:t>/данные изъяты/</w:t>
      </w:r>
      <w:r w:rsidR="00A713BD">
        <w:rPr>
          <w:sz w:val="27"/>
          <w:szCs w:val="27"/>
        </w:rPr>
        <w:t>,</w:t>
      </w:r>
      <w:r w:rsidR="00F765CE">
        <w:rPr>
          <w:sz w:val="27"/>
          <w:szCs w:val="27"/>
        </w:rPr>
        <w:t xml:space="preserve"> </w:t>
      </w:r>
      <w:r w:rsidR="00A713BD">
        <w:rPr>
          <w:sz w:val="27"/>
          <w:szCs w:val="27"/>
        </w:rPr>
        <w:t xml:space="preserve">чем </w:t>
      </w:r>
      <w:r w:rsidRPr="00A74513" w:rsidR="00527D91">
        <w:rPr>
          <w:sz w:val="27"/>
          <w:szCs w:val="27"/>
        </w:rPr>
        <w:t>нарушил</w:t>
      </w:r>
      <w:r w:rsidR="00A713BD">
        <w:rPr>
          <w:sz w:val="27"/>
          <w:szCs w:val="27"/>
        </w:rPr>
        <w:t xml:space="preserve"> </w:t>
      </w:r>
      <w:r w:rsidRPr="00A74513" w:rsidR="00527D91">
        <w:rPr>
          <w:sz w:val="27"/>
          <w:szCs w:val="27"/>
        </w:rPr>
        <w:t xml:space="preserve">п. 11 ОП по допуску транспортных средств к эксплуатации, </w:t>
      </w:r>
      <w:r w:rsidRPr="00A74513" w:rsidR="00527D91">
        <w:rPr>
          <w:sz w:val="27"/>
          <w:szCs w:val="27"/>
        </w:rPr>
        <w:t>п.п</w:t>
      </w:r>
      <w:r w:rsidRPr="00A74513" w:rsidR="00527D91">
        <w:rPr>
          <w:sz w:val="27"/>
          <w:szCs w:val="27"/>
        </w:rPr>
        <w:t>. 2.3.1 ПДД РФ, то есть совершил правонарушение, ответственность за которое предусмотрена ч. 4 ст. 12.2 КоАП РФ</w:t>
      </w:r>
      <w:r w:rsidRPr="00A74513" w:rsidR="00502EC8">
        <w:rPr>
          <w:sz w:val="27"/>
          <w:szCs w:val="27"/>
        </w:rPr>
        <w:t>.</w:t>
      </w:r>
    </w:p>
    <w:p w:rsidR="00F765CE" w:rsidRPr="00BB017D" w:rsidP="00A713BD">
      <w:pPr>
        <w:pStyle w:val="NoSpacing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BB017D">
        <w:rPr>
          <w:sz w:val="27"/>
          <w:szCs w:val="27"/>
        </w:rPr>
        <w:t xml:space="preserve">В судебное заседание </w:t>
      </w:r>
      <w:r w:rsidR="009F3656">
        <w:rPr>
          <w:sz w:val="27"/>
          <w:szCs w:val="27"/>
        </w:rPr>
        <w:t>Треть</w:t>
      </w:r>
      <w:r>
        <w:rPr>
          <w:sz w:val="27"/>
          <w:szCs w:val="27"/>
        </w:rPr>
        <w:t>я</w:t>
      </w:r>
      <w:r w:rsidR="009F3656">
        <w:rPr>
          <w:sz w:val="27"/>
          <w:szCs w:val="27"/>
        </w:rPr>
        <w:t xml:space="preserve">ков А.И. </w:t>
      </w:r>
      <w:r w:rsidRPr="00BB017D">
        <w:rPr>
          <w:sz w:val="27"/>
          <w:szCs w:val="27"/>
        </w:rPr>
        <w:t xml:space="preserve">не явился, о времени и месте рассмотрения дела извещен надлежащим образом </w:t>
      </w:r>
      <w:r w:rsidRPr="00BB017D">
        <w:rPr>
          <w:sz w:val="27"/>
          <w:szCs w:val="27"/>
        </w:rPr>
        <w:t xml:space="preserve">телефонограммой по номеру телефона, указанному им в протоколе об административном правонарушении. </w:t>
      </w:r>
    </w:p>
    <w:p w:rsidR="00A713BD" w:rsidRPr="00BB017D" w:rsidP="00A713BD">
      <w:pPr>
        <w:pStyle w:val="NoSpacing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BB017D">
        <w:rPr>
          <w:sz w:val="27"/>
          <w:szCs w:val="27"/>
        </w:rPr>
        <w:t xml:space="preserve">Учитывая данные о надлежащем извещении </w:t>
      </w:r>
      <w:r w:rsidR="009F3656">
        <w:rPr>
          <w:sz w:val="27"/>
          <w:szCs w:val="27"/>
        </w:rPr>
        <w:t>Треть</w:t>
      </w:r>
      <w:r w:rsidR="00F765CE">
        <w:rPr>
          <w:sz w:val="27"/>
          <w:szCs w:val="27"/>
        </w:rPr>
        <w:t>я</w:t>
      </w:r>
      <w:r w:rsidR="009F3656">
        <w:rPr>
          <w:sz w:val="27"/>
          <w:szCs w:val="27"/>
        </w:rPr>
        <w:t>кова А.И.</w:t>
      </w:r>
      <w:r w:rsidRPr="00BB017D">
        <w:rPr>
          <w:sz w:val="27"/>
          <w:szCs w:val="27"/>
        </w:rPr>
        <w:t>, также принимая во внимание отсутствие ходатайств об отложении дела, мировой судья на основании ч. 2 ст. 25.1 КоАП РФ считает возможным рассмотреть данное дело в его отсутствие.</w:t>
      </w:r>
    </w:p>
    <w:p w:rsidR="00A713BD" w:rsidP="00A713BD">
      <w:pPr>
        <w:pStyle w:val="NoSpacing"/>
        <w:spacing w:before="0" w:beforeAutospacing="0" w:after="0" w:afterAutospacing="0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Исследовав материалы дела</w:t>
      </w:r>
      <w:r w:rsidR="00F765CE">
        <w:rPr>
          <w:sz w:val="27"/>
          <w:szCs w:val="27"/>
        </w:rPr>
        <w:t>,</w:t>
      </w:r>
      <w:r>
        <w:rPr>
          <w:sz w:val="27"/>
          <w:szCs w:val="27"/>
        </w:rPr>
        <w:t xml:space="preserve"> </w:t>
      </w:r>
      <w:r w:rsidR="00BB017D">
        <w:rPr>
          <w:sz w:val="27"/>
          <w:szCs w:val="27"/>
        </w:rPr>
        <w:t xml:space="preserve">просмотрев диск с видеозаписью, </w:t>
      </w:r>
      <w:r w:rsidRPr="00A713BD">
        <w:rPr>
          <w:sz w:val="27"/>
          <w:szCs w:val="27"/>
        </w:rPr>
        <w:t xml:space="preserve">мировой судья пришел к выводу о наличии в действиях </w:t>
      </w:r>
      <w:r w:rsidR="009F3656">
        <w:rPr>
          <w:sz w:val="27"/>
          <w:szCs w:val="27"/>
        </w:rPr>
        <w:t>Треть</w:t>
      </w:r>
      <w:r w:rsidR="00F765CE">
        <w:rPr>
          <w:sz w:val="27"/>
          <w:szCs w:val="27"/>
        </w:rPr>
        <w:t>я</w:t>
      </w:r>
      <w:r w:rsidR="009F3656">
        <w:rPr>
          <w:sz w:val="27"/>
          <w:szCs w:val="27"/>
        </w:rPr>
        <w:t xml:space="preserve">кова А.И. </w:t>
      </w:r>
      <w:r w:rsidRPr="00A713BD">
        <w:rPr>
          <w:sz w:val="27"/>
          <w:szCs w:val="27"/>
        </w:rPr>
        <w:t>состава правонарушения, предусмотренного ч. 1 ст. 12.26 КоАП РФ, исходя из следующего.</w:t>
      </w:r>
    </w:p>
    <w:p w:rsidR="00F765CE" w:rsidP="00A74513">
      <w:pPr>
        <w:pStyle w:val="NoSpacing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A74513">
        <w:rPr>
          <w:sz w:val="27"/>
          <w:szCs w:val="27"/>
        </w:rPr>
        <w:t xml:space="preserve">Согласно протоколу </w:t>
      </w:r>
      <w:r w:rsidRPr="0015689D" w:rsidR="00EB71CB">
        <w:rPr>
          <w:sz w:val="28"/>
          <w:szCs w:val="26"/>
        </w:rPr>
        <w:t>/данные изъяты/</w:t>
      </w:r>
      <w:r w:rsidR="00527D91">
        <w:rPr>
          <w:sz w:val="27"/>
          <w:szCs w:val="27"/>
        </w:rPr>
        <w:t xml:space="preserve"> </w:t>
      </w:r>
      <w:r w:rsidRPr="00A74513">
        <w:rPr>
          <w:sz w:val="27"/>
          <w:szCs w:val="27"/>
        </w:rPr>
        <w:t xml:space="preserve">об административном правонарушении от </w:t>
      </w:r>
      <w:r w:rsidRPr="0015689D" w:rsidR="00EB71CB">
        <w:rPr>
          <w:sz w:val="28"/>
          <w:szCs w:val="26"/>
        </w:rPr>
        <w:t>/данные изъяты/</w:t>
      </w:r>
      <w:r w:rsidRPr="00A74513">
        <w:rPr>
          <w:sz w:val="27"/>
          <w:szCs w:val="27"/>
        </w:rPr>
        <w:t>, составленного в о</w:t>
      </w:r>
      <w:r w:rsidRPr="008D474C">
        <w:rPr>
          <w:sz w:val="27"/>
          <w:szCs w:val="27"/>
        </w:rPr>
        <w:t xml:space="preserve">тношении </w:t>
      </w:r>
      <w:r w:rsidR="009F3656">
        <w:rPr>
          <w:sz w:val="27"/>
          <w:szCs w:val="27"/>
        </w:rPr>
        <w:t>Треть</w:t>
      </w:r>
      <w:r>
        <w:rPr>
          <w:sz w:val="27"/>
          <w:szCs w:val="27"/>
        </w:rPr>
        <w:t>я</w:t>
      </w:r>
      <w:r w:rsidR="009F3656">
        <w:rPr>
          <w:sz w:val="27"/>
          <w:szCs w:val="27"/>
        </w:rPr>
        <w:t>кова А.И.</w:t>
      </w:r>
      <w:r w:rsidR="001E6731">
        <w:rPr>
          <w:sz w:val="27"/>
          <w:szCs w:val="27"/>
        </w:rPr>
        <w:t>, он</w:t>
      </w:r>
      <w:r w:rsidR="00E00171">
        <w:rPr>
          <w:sz w:val="27"/>
          <w:szCs w:val="27"/>
        </w:rPr>
        <w:t xml:space="preserve"> </w:t>
      </w:r>
      <w:r w:rsidRPr="0015689D" w:rsidR="00EB71CB">
        <w:rPr>
          <w:sz w:val="28"/>
          <w:szCs w:val="26"/>
        </w:rPr>
        <w:t>/данные изъяты/</w:t>
      </w:r>
      <w:r>
        <w:rPr>
          <w:sz w:val="27"/>
          <w:szCs w:val="27"/>
        </w:rPr>
        <w:t xml:space="preserve"> в </w:t>
      </w:r>
      <w:r w:rsidRPr="0015689D" w:rsidR="00EB71CB">
        <w:rPr>
          <w:sz w:val="28"/>
          <w:szCs w:val="26"/>
        </w:rPr>
        <w:t>/данные изъяты/</w:t>
      </w:r>
      <w:r>
        <w:rPr>
          <w:sz w:val="27"/>
          <w:szCs w:val="27"/>
        </w:rPr>
        <w:t xml:space="preserve"> в </w:t>
      </w:r>
      <w:r w:rsidRPr="0015689D" w:rsidR="00EB71CB">
        <w:rPr>
          <w:sz w:val="28"/>
          <w:szCs w:val="26"/>
        </w:rPr>
        <w:t>/данные изъяты/</w:t>
      </w:r>
      <w:r>
        <w:rPr>
          <w:sz w:val="27"/>
          <w:szCs w:val="27"/>
        </w:rPr>
        <w:t xml:space="preserve">, управлял </w:t>
      </w:r>
      <w:r w:rsidRPr="008D474C">
        <w:rPr>
          <w:sz w:val="27"/>
          <w:szCs w:val="27"/>
        </w:rPr>
        <w:t xml:space="preserve">транспортным средством </w:t>
      </w:r>
      <w:r w:rsidRPr="0015689D" w:rsidR="00EB71CB">
        <w:rPr>
          <w:sz w:val="28"/>
          <w:szCs w:val="26"/>
        </w:rPr>
        <w:t>/данные изъяты/</w:t>
      </w:r>
      <w:r>
        <w:rPr>
          <w:sz w:val="27"/>
          <w:szCs w:val="27"/>
        </w:rPr>
        <w:t xml:space="preserve"> с заведомо подложными государственными регистрационными </w:t>
      </w:r>
      <w:r w:rsidRPr="00A74513">
        <w:rPr>
          <w:sz w:val="27"/>
          <w:szCs w:val="27"/>
        </w:rPr>
        <w:t>знак</w:t>
      </w:r>
      <w:r>
        <w:rPr>
          <w:sz w:val="27"/>
          <w:szCs w:val="27"/>
        </w:rPr>
        <w:t>а</w:t>
      </w:r>
      <w:r w:rsidRPr="00A74513">
        <w:rPr>
          <w:sz w:val="27"/>
          <w:szCs w:val="27"/>
        </w:rPr>
        <w:t>м</w:t>
      </w:r>
      <w:r>
        <w:rPr>
          <w:sz w:val="27"/>
          <w:szCs w:val="27"/>
        </w:rPr>
        <w:t>и</w:t>
      </w:r>
      <w:r w:rsidRPr="00A74513">
        <w:rPr>
          <w:sz w:val="27"/>
          <w:szCs w:val="27"/>
        </w:rPr>
        <w:t xml:space="preserve"> </w:t>
      </w:r>
      <w:r w:rsidRPr="0015689D" w:rsidR="00EB71CB">
        <w:rPr>
          <w:sz w:val="28"/>
          <w:szCs w:val="26"/>
        </w:rPr>
        <w:t>/данные изъяты/</w:t>
      </w:r>
      <w:r>
        <w:rPr>
          <w:sz w:val="27"/>
          <w:szCs w:val="27"/>
        </w:rPr>
        <w:t xml:space="preserve">, который сняты с учета </w:t>
      </w:r>
      <w:r w:rsidR="00EB71CB">
        <w:rPr>
          <w:sz w:val="28"/>
          <w:szCs w:val="26"/>
        </w:rPr>
        <w:t>/данные изъяты/</w:t>
      </w:r>
      <w:r>
        <w:rPr>
          <w:sz w:val="27"/>
          <w:szCs w:val="27"/>
        </w:rPr>
        <w:t>.</w:t>
      </w:r>
    </w:p>
    <w:p w:rsidR="00A74513" w:rsidRPr="008D474C" w:rsidP="00A74513">
      <w:pPr>
        <w:pStyle w:val="NoSpacing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8D474C">
        <w:rPr>
          <w:sz w:val="27"/>
          <w:szCs w:val="27"/>
        </w:rPr>
        <w:t>Протокол об административном правонарушении составлен в соответствии с требованиями ст. 28.2 КоАП РФ, уполномоченным должностным лицом, является допустимым доказательством по делу.</w:t>
      </w:r>
      <w:r w:rsidRPr="008D474C" w:rsidR="00B32B7F">
        <w:rPr>
          <w:sz w:val="27"/>
          <w:szCs w:val="27"/>
        </w:rPr>
        <w:t xml:space="preserve"> </w:t>
      </w:r>
      <w:r w:rsidRPr="008D474C">
        <w:rPr>
          <w:sz w:val="27"/>
          <w:szCs w:val="27"/>
        </w:rPr>
        <w:t>Нарушений требований закона при составлении протокола не допущено, все сведения, необходимые для разрешения дела отражены правильно.</w:t>
      </w:r>
      <w:r w:rsidRPr="008D474C" w:rsidR="00B32B7F">
        <w:rPr>
          <w:sz w:val="27"/>
          <w:szCs w:val="27"/>
        </w:rPr>
        <w:t xml:space="preserve"> </w:t>
      </w:r>
      <w:r w:rsidRPr="008D474C">
        <w:rPr>
          <w:sz w:val="27"/>
          <w:szCs w:val="27"/>
        </w:rPr>
        <w:t xml:space="preserve">Права </w:t>
      </w:r>
      <w:r w:rsidR="00C37F67">
        <w:rPr>
          <w:sz w:val="27"/>
          <w:szCs w:val="27"/>
        </w:rPr>
        <w:t>Треть</w:t>
      </w:r>
      <w:r w:rsidR="00F765CE">
        <w:rPr>
          <w:sz w:val="27"/>
          <w:szCs w:val="27"/>
        </w:rPr>
        <w:t>я</w:t>
      </w:r>
      <w:r w:rsidR="00C37F67">
        <w:rPr>
          <w:sz w:val="27"/>
          <w:szCs w:val="27"/>
        </w:rPr>
        <w:t xml:space="preserve">кова А.И. </w:t>
      </w:r>
      <w:r w:rsidRPr="008D474C">
        <w:rPr>
          <w:sz w:val="27"/>
          <w:szCs w:val="27"/>
        </w:rPr>
        <w:t xml:space="preserve">при составлении административного протокола соблюдены, разъяснены права, предусмотренные </w:t>
      </w:r>
      <w:r w:rsidRPr="008D474C" w:rsidR="00C979BB">
        <w:rPr>
          <w:sz w:val="27"/>
          <w:szCs w:val="27"/>
        </w:rPr>
        <w:t xml:space="preserve">   </w:t>
      </w:r>
      <w:r w:rsidRPr="008D474C">
        <w:rPr>
          <w:sz w:val="27"/>
          <w:szCs w:val="27"/>
        </w:rPr>
        <w:t>ст. 25.1 КоАП РФ, ст. 51 Конституции РФ, вручена копия протокола.</w:t>
      </w:r>
      <w:r w:rsidRPr="008D474C" w:rsidR="002C41AD">
        <w:rPr>
          <w:sz w:val="27"/>
          <w:szCs w:val="27"/>
        </w:rPr>
        <w:t xml:space="preserve"> </w:t>
      </w:r>
      <w:r w:rsidRPr="008D474C">
        <w:rPr>
          <w:sz w:val="27"/>
          <w:szCs w:val="27"/>
        </w:rPr>
        <w:t>Замечаний по составлению административного материала от</w:t>
      </w:r>
      <w:r w:rsidRPr="008D474C" w:rsidR="001248D0">
        <w:rPr>
          <w:sz w:val="27"/>
          <w:szCs w:val="27"/>
        </w:rPr>
        <w:t xml:space="preserve"> </w:t>
      </w:r>
      <w:r w:rsidR="00F765CE">
        <w:rPr>
          <w:sz w:val="27"/>
          <w:szCs w:val="27"/>
        </w:rPr>
        <w:t xml:space="preserve">Третьякова А.И. </w:t>
      </w:r>
      <w:r w:rsidRPr="008D474C">
        <w:rPr>
          <w:sz w:val="27"/>
          <w:szCs w:val="27"/>
        </w:rPr>
        <w:t>не поступило</w:t>
      </w:r>
      <w:r w:rsidRPr="008D474C" w:rsidR="00E36CEE">
        <w:rPr>
          <w:sz w:val="27"/>
          <w:szCs w:val="27"/>
        </w:rPr>
        <w:t xml:space="preserve">, </w:t>
      </w:r>
      <w:r w:rsidRPr="00F765CE" w:rsidR="00C37F67">
        <w:rPr>
          <w:sz w:val="27"/>
          <w:szCs w:val="27"/>
        </w:rPr>
        <w:t xml:space="preserve">объяснения </w:t>
      </w:r>
      <w:r w:rsidRPr="00F765CE" w:rsidR="00F765CE">
        <w:rPr>
          <w:sz w:val="27"/>
          <w:szCs w:val="27"/>
        </w:rPr>
        <w:t xml:space="preserve">Третьяков А.И. </w:t>
      </w:r>
      <w:r w:rsidRPr="00F765CE" w:rsidR="00C37F67">
        <w:rPr>
          <w:sz w:val="27"/>
          <w:szCs w:val="27"/>
        </w:rPr>
        <w:t>давать отказался, ссылаясь на 51 статью Конституции Российской Федерации</w:t>
      </w:r>
      <w:r w:rsidR="00E00171">
        <w:rPr>
          <w:sz w:val="27"/>
          <w:szCs w:val="27"/>
        </w:rPr>
        <w:t>.</w:t>
      </w:r>
      <w:r>
        <w:rPr>
          <w:sz w:val="27"/>
          <w:szCs w:val="27"/>
        </w:rPr>
        <w:t xml:space="preserve"> </w:t>
      </w:r>
    </w:p>
    <w:p w:rsidR="00F765CE" w:rsidRPr="00BB017D" w:rsidP="00A74513">
      <w:pPr>
        <w:pStyle w:val="NoSpacing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BB017D">
        <w:rPr>
          <w:sz w:val="27"/>
          <w:szCs w:val="27"/>
        </w:rPr>
        <w:t xml:space="preserve">Из </w:t>
      </w:r>
      <w:r w:rsidRPr="00BB017D">
        <w:rPr>
          <w:sz w:val="27"/>
          <w:szCs w:val="27"/>
        </w:rPr>
        <w:t xml:space="preserve">приложенной видеозаписи следует, что Третьяков А.И. </w:t>
      </w:r>
      <w:r w:rsidRPr="00BB017D" w:rsidR="00BB017D">
        <w:rPr>
          <w:sz w:val="27"/>
          <w:szCs w:val="27"/>
        </w:rPr>
        <w:t xml:space="preserve">29.04.2024 в </w:t>
      </w:r>
      <w:r w:rsidRPr="0015689D" w:rsidR="00B95711">
        <w:rPr>
          <w:sz w:val="28"/>
          <w:szCs w:val="26"/>
        </w:rPr>
        <w:t xml:space="preserve">/данные </w:t>
      </w:r>
      <w:r w:rsidRPr="0015689D" w:rsidR="00B95711">
        <w:rPr>
          <w:sz w:val="28"/>
          <w:szCs w:val="26"/>
        </w:rPr>
        <w:t>изъяты</w:t>
      </w:r>
      <w:r w:rsidRPr="0015689D" w:rsidR="00B95711">
        <w:rPr>
          <w:sz w:val="28"/>
          <w:szCs w:val="26"/>
        </w:rPr>
        <w:t>/</w:t>
      </w:r>
      <w:r w:rsidRPr="00BB017D" w:rsidR="00BB017D">
        <w:rPr>
          <w:sz w:val="27"/>
          <w:szCs w:val="27"/>
        </w:rPr>
        <w:t xml:space="preserve"> </w:t>
      </w:r>
      <w:r w:rsidRPr="00BB017D">
        <w:rPr>
          <w:sz w:val="27"/>
          <w:szCs w:val="27"/>
        </w:rPr>
        <w:t xml:space="preserve">управлял транспортным средством </w:t>
      </w:r>
      <w:r w:rsidRPr="0015689D" w:rsidR="00B95711">
        <w:rPr>
          <w:sz w:val="28"/>
          <w:szCs w:val="26"/>
        </w:rPr>
        <w:t>/данные изъяты/</w:t>
      </w:r>
      <w:r w:rsidRPr="00BB017D" w:rsidR="00BB017D">
        <w:rPr>
          <w:sz w:val="27"/>
          <w:szCs w:val="27"/>
        </w:rPr>
        <w:t>,</w:t>
      </w:r>
      <w:r w:rsidRPr="00BB017D">
        <w:rPr>
          <w:sz w:val="27"/>
          <w:szCs w:val="27"/>
        </w:rPr>
        <w:t xml:space="preserve"> на котором установлены </w:t>
      </w:r>
      <w:r w:rsidRPr="00BB017D" w:rsidR="00D14306">
        <w:rPr>
          <w:sz w:val="27"/>
          <w:szCs w:val="27"/>
        </w:rPr>
        <w:t>государственны</w:t>
      </w:r>
      <w:r w:rsidRPr="00BB017D">
        <w:rPr>
          <w:sz w:val="27"/>
          <w:szCs w:val="27"/>
        </w:rPr>
        <w:t>е</w:t>
      </w:r>
      <w:r w:rsidRPr="00BB017D" w:rsidR="00D14306">
        <w:rPr>
          <w:sz w:val="27"/>
          <w:szCs w:val="27"/>
        </w:rPr>
        <w:t xml:space="preserve"> регистрационны</w:t>
      </w:r>
      <w:r w:rsidRPr="00BB017D">
        <w:rPr>
          <w:sz w:val="27"/>
          <w:szCs w:val="27"/>
        </w:rPr>
        <w:t>е</w:t>
      </w:r>
      <w:r w:rsidRPr="00BB017D" w:rsidR="00D14306">
        <w:rPr>
          <w:sz w:val="27"/>
          <w:szCs w:val="27"/>
        </w:rPr>
        <w:t xml:space="preserve"> знак</w:t>
      </w:r>
      <w:r w:rsidRPr="00BB017D">
        <w:rPr>
          <w:sz w:val="27"/>
          <w:szCs w:val="27"/>
        </w:rPr>
        <w:t>и</w:t>
      </w:r>
      <w:r w:rsidRPr="00BB017D" w:rsidR="00D14306">
        <w:rPr>
          <w:sz w:val="27"/>
          <w:szCs w:val="27"/>
        </w:rPr>
        <w:t xml:space="preserve"> </w:t>
      </w:r>
      <w:r w:rsidRPr="0015689D" w:rsidR="00B95711">
        <w:rPr>
          <w:sz w:val="28"/>
          <w:szCs w:val="26"/>
        </w:rPr>
        <w:t>/данные изъяты/</w:t>
      </w:r>
      <w:r w:rsidRPr="00BB017D" w:rsidR="00D14306">
        <w:rPr>
          <w:sz w:val="27"/>
          <w:szCs w:val="27"/>
        </w:rPr>
        <w:t xml:space="preserve">, </w:t>
      </w:r>
      <w:r w:rsidRPr="00BB017D" w:rsidR="00A74513">
        <w:rPr>
          <w:sz w:val="27"/>
          <w:szCs w:val="27"/>
        </w:rPr>
        <w:t>при этом из карточ</w:t>
      </w:r>
      <w:r w:rsidRPr="00BB017D">
        <w:rPr>
          <w:sz w:val="27"/>
          <w:szCs w:val="27"/>
        </w:rPr>
        <w:t xml:space="preserve">ки </w:t>
      </w:r>
      <w:r w:rsidRPr="00BB017D" w:rsidR="00A74513">
        <w:rPr>
          <w:sz w:val="27"/>
          <w:szCs w:val="27"/>
        </w:rPr>
        <w:t>учета транспортн</w:t>
      </w:r>
      <w:r w:rsidRPr="00BB017D">
        <w:rPr>
          <w:sz w:val="27"/>
          <w:szCs w:val="27"/>
        </w:rPr>
        <w:t xml:space="preserve">ого </w:t>
      </w:r>
      <w:r w:rsidRPr="00BB017D" w:rsidR="00A74513">
        <w:rPr>
          <w:sz w:val="27"/>
          <w:szCs w:val="27"/>
        </w:rPr>
        <w:t>средств</w:t>
      </w:r>
      <w:r w:rsidRPr="00BB017D">
        <w:rPr>
          <w:sz w:val="27"/>
          <w:szCs w:val="27"/>
        </w:rPr>
        <w:t>а</w:t>
      </w:r>
      <w:r w:rsidRPr="00BB017D" w:rsidR="00A74513">
        <w:rPr>
          <w:sz w:val="27"/>
          <w:szCs w:val="27"/>
        </w:rPr>
        <w:t xml:space="preserve"> усматривает</w:t>
      </w:r>
      <w:r w:rsidRPr="00BB017D" w:rsidR="003E44D9">
        <w:rPr>
          <w:sz w:val="27"/>
          <w:szCs w:val="27"/>
        </w:rPr>
        <w:t xml:space="preserve">ся, </w:t>
      </w:r>
      <w:r w:rsidRPr="00BB017D" w:rsidR="00BB017D">
        <w:rPr>
          <w:sz w:val="27"/>
          <w:szCs w:val="27"/>
        </w:rPr>
        <w:t xml:space="preserve">что владельцем транспортного средства являлся </w:t>
      </w:r>
      <w:r w:rsidRPr="0015689D" w:rsidR="00B95711">
        <w:rPr>
          <w:sz w:val="28"/>
          <w:szCs w:val="26"/>
        </w:rPr>
        <w:t>/данные изъяты/</w:t>
      </w:r>
      <w:r w:rsidRPr="00BB017D" w:rsidR="00BB017D">
        <w:rPr>
          <w:sz w:val="27"/>
          <w:szCs w:val="27"/>
        </w:rPr>
        <w:t>. Р</w:t>
      </w:r>
      <w:r w:rsidRPr="00BB017D">
        <w:rPr>
          <w:sz w:val="27"/>
          <w:szCs w:val="27"/>
        </w:rPr>
        <w:t xml:space="preserve">егистрация </w:t>
      </w:r>
      <w:r w:rsidRPr="00BB017D" w:rsidR="00BB017D">
        <w:rPr>
          <w:sz w:val="27"/>
          <w:szCs w:val="27"/>
        </w:rPr>
        <w:t xml:space="preserve">данного </w:t>
      </w:r>
      <w:r w:rsidRPr="00BB017D">
        <w:rPr>
          <w:sz w:val="27"/>
          <w:szCs w:val="27"/>
        </w:rPr>
        <w:t xml:space="preserve">транспортного средства прекращена </w:t>
      </w:r>
      <w:r w:rsidRPr="0015689D" w:rsidR="00B95711">
        <w:rPr>
          <w:sz w:val="28"/>
          <w:szCs w:val="26"/>
        </w:rPr>
        <w:t>/данные изъяты/</w:t>
      </w:r>
      <w:r w:rsidRPr="00BB017D">
        <w:rPr>
          <w:sz w:val="27"/>
          <w:szCs w:val="27"/>
        </w:rPr>
        <w:t xml:space="preserve"> в связи с наличием сведений о смерти физического лица</w:t>
      </w:r>
      <w:r w:rsidRPr="00BB017D" w:rsidR="00BB017D">
        <w:rPr>
          <w:sz w:val="27"/>
          <w:szCs w:val="27"/>
        </w:rPr>
        <w:t xml:space="preserve">, либо сведений о прекращении деятельности юридического лица, </w:t>
      </w:r>
      <w:r w:rsidRPr="00BB017D" w:rsidR="00BB017D">
        <w:rPr>
          <w:sz w:val="27"/>
          <w:szCs w:val="27"/>
        </w:rPr>
        <w:t>являющихся</w:t>
      </w:r>
      <w:r w:rsidRPr="00BB017D" w:rsidR="00BB017D">
        <w:rPr>
          <w:sz w:val="27"/>
          <w:szCs w:val="27"/>
        </w:rPr>
        <w:t xml:space="preserve"> собственниками транспортного средства (</w:t>
      </w:r>
      <w:r w:rsidRPr="00BB017D" w:rsidR="00BB017D">
        <w:rPr>
          <w:sz w:val="27"/>
          <w:szCs w:val="27"/>
        </w:rPr>
        <w:t>л.д</w:t>
      </w:r>
      <w:r w:rsidRPr="00BB017D" w:rsidR="00BB017D">
        <w:rPr>
          <w:sz w:val="27"/>
          <w:szCs w:val="27"/>
        </w:rPr>
        <w:t xml:space="preserve">. 7, 8).  </w:t>
      </w:r>
      <w:r w:rsidRPr="00BB017D">
        <w:rPr>
          <w:sz w:val="27"/>
          <w:szCs w:val="27"/>
        </w:rPr>
        <w:t xml:space="preserve"> </w:t>
      </w:r>
    </w:p>
    <w:p w:rsidR="001E6731" w:rsidP="001E6731">
      <w:pPr>
        <w:pStyle w:val="NoSpacing"/>
        <w:spacing w:before="0" w:beforeAutospacing="0" w:after="0" w:afterAutospacing="0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Таким образом</w:t>
      </w:r>
      <w:r w:rsidR="003E44D9">
        <w:rPr>
          <w:sz w:val="27"/>
          <w:szCs w:val="27"/>
        </w:rPr>
        <w:t>,</w:t>
      </w:r>
      <w:r>
        <w:rPr>
          <w:sz w:val="27"/>
          <w:szCs w:val="27"/>
        </w:rPr>
        <w:t xml:space="preserve"> в</w:t>
      </w:r>
      <w:r w:rsidRPr="007A2C3B" w:rsidR="007A2C3B">
        <w:rPr>
          <w:sz w:val="27"/>
          <w:szCs w:val="27"/>
        </w:rPr>
        <w:t xml:space="preserve"> судебном заседании установлено, что </w:t>
      </w:r>
      <w:r w:rsidR="00C37F67">
        <w:rPr>
          <w:sz w:val="27"/>
          <w:szCs w:val="27"/>
        </w:rPr>
        <w:t>Треть</w:t>
      </w:r>
      <w:r w:rsidR="00F765CE">
        <w:rPr>
          <w:sz w:val="27"/>
          <w:szCs w:val="27"/>
        </w:rPr>
        <w:t>я</w:t>
      </w:r>
      <w:r w:rsidR="00C37F67">
        <w:rPr>
          <w:sz w:val="27"/>
          <w:szCs w:val="27"/>
        </w:rPr>
        <w:t xml:space="preserve">ков А.И. </w:t>
      </w:r>
      <w:r w:rsidRPr="007A2C3B" w:rsidR="007A2C3B">
        <w:rPr>
          <w:sz w:val="27"/>
          <w:szCs w:val="27"/>
        </w:rPr>
        <w:t xml:space="preserve">в </w:t>
      </w:r>
      <w:r w:rsidRPr="0015689D" w:rsidR="00B95711">
        <w:rPr>
          <w:sz w:val="28"/>
          <w:szCs w:val="26"/>
        </w:rPr>
        <w:t xml:space="preserve">/данные </w:t>
      </w:r>
      <w:r w:rsidRPr="0015689D" w:rsidR="00B95711">
        <w:rPr>
          <w:sz w:val="28"/>
          <w:szCs w:val="26"/>
        </w:rPr>
        <w:t>изъяты/</w:t>
      </w:r>
      <w:r>
        <w:rPr>
          <w:sz w:val="27"/>
          <w:szCs w:val="27"/>
        </w:rPr>
        <w:t xml:space="preserve"> в </w:t>
      </w:r>
      <w:r w:rsidRPr="0015689D" w:rsidR="00B95711">
        <w:rPr>
          <w:sz w:val="28"/>
          <w:szCs w:val="26"/>
        </w:rPr>
        <w:t>/данные изъяты</w:t>
      </w:r>
      <w:r w:rsidRPr="0015689D" w:rsidR="00B95711">
        <w:rPr>
          <w:sz w:val="28"/>
          <w:szCs w:val="26"/>
        </w:rPr>
        <w:t>/</w:t>
      </w:r>
      <w:r>
        <w:rPr>
          <w:sz w:val="27"/>
          <w:szCs w:val="27"/>
        </w:rPr>
        <w:t xml:space="preserve"> </w:t>
      </w:r>
      <w:r w:rsidR="00C37F67">
        <w:rPr>
          <w:sz w:val="27"/>
          <w:szCs w:val="27"/>
        </w:rPr>
        <w:t xml:space="preserve">в </w:t>
      </w:r>
      <w:r w:rsidRPr="0015689D" w:rsidR="00B95711">
        <w:rPr>
          <w:sz w:val="28"/>
          <w:szCs w:val="26"/>
        </w:rPr>
        <w:t>/данные изъяты/</w:t>
      </w:r>
      <w:r w:rsidR="00C37F67">
        <w:rPr>
          <w:sz w:val="27"/>
          <w:szCs w:val="27"/>
        </w:rPr>
        <w:t xml:space="preserve">, управлял транспортным средством с заведомо подложными государственными регистрационными знаками </w:t>
      </w:r>
      <w:r w:rsidRPr="0015689D" w:rsidR="00B95711">
        <w:rPr>
          <w:sz w:val="28"/>
          <w:szCs w:val="26"/>
        </w:rPr>
        <w:t>/данные изъяты/</w:t>
      </w:r>
      <w:r>
        <w:rPr>
          <w:sz w:val="27"/>
          <w:szCs w:val="27"/>
        </w:rPr>
        <w:t>.</w:t>
      </w:r>
    </w:p>
    <w:p w:rsidR="007A2C3B" w:rsidRPr="007A2C3B" w:rsidP="007A2C3B">
      <w:pPr>
        <w:pStyle w:val="NoSpacing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7A2C3B">
        <w:rPr>
          <w:sz w:val="27"/>
          <w:szCs w:val="27"/>
        </w:rPr>
        <w:t xml:space="preserve">Исследованные в судебном заседании доказательства получены с соблюдением установленного законом порядка, отвечают требованиям относимости, допустимости и достаточности, отнесены статьей 26.2 Кодекса Российской Федерации об административных правонарушениях к числу доказательств, имеющих значение для правильного разрешения дела, и исключают какие-либо сомнения в виновности </w:t>
      </w:r>
      <w:r w:rsidR="00C37F67">
        <w:rPr>
          <w:sz w:val="27"/>
          <w:szCs w:val="27"/>
        </w:rPr>
        <w:t>Треть</w:t>
      </w:r>
      <w:r w:rsidR="00BB017D">
        <w:rPr>
          <w:sz w:val="27"/>
          <w:szCs w:val="27"/>
        </w:rPr>
        <w:t>я</w:t>
      </w:r>
      <w:r w:rsidR="00C37F67">
        <w:rPr>
          <w:sz w:val="27"/>
          <w:szCs w:val="27"/>
        </w:rPr>
        <w:t xml:space="preserve">кова А.И. </w:t>
      </w:r>
      <w:r w:rsidRPr="007A2C3B">
        <w:rPr>
          <w:sz w:val="27"/>
          <w:szCs w:val="27"/>
        </w:rPr>
        <w:t xml:space="preserve">в совершении инкриминируемого административного правонарушения. </w:t>
      </w:r>
    </w:p>
    <w:p w:rsidR="009822CF" w:rsidRPr="008D474C" w:rsidP="009822CF">
      <w:pPr>
        <w:pStyle w:val="NoSpacing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8D474C">
        <w:rPr>
          <w:sz w:val="27"/>
          <w:szCs w:val="27"/>
        </w:rPr>
        <w:t xml:space="preserve">В силу </w:t>
      </w:r>
      <w:hyperlink r:id="rId5" w:anchor="/document/1305770/entry/2031" w:history="1">
        <w:r w:rsidRPr="00594F53">
          <w:rPr>
            <w:sz w:val="27"/>
            <w:szCs w:val="27"/>
          </w:rPr>
          <w:t>пункта 2.3.1</w:t>
        </w:r>
      </w:hyperlink>
      <w:r w:rsidRPr="008D474C">
        <w:rPr>
          <w:sz w:val="27"/>
          <w:szCs w:val="27"/>
        </w:rPr>
        <w:t xml:space="preserve"> Правил дорожного движения Российской Федерации, водитель транспортного средства обязан перед выездом проверить и в пути обеспечить исправное техническое состояние транспортного средства в соответствии с Основными положениями по допуску транспортных средств к эксплуатации и обязанностями должностных лиц по обеспечению безопасности дорожного движения.</w:t>
      </w:r>
    </w:p>
    <w:p w:rsidR="009822CF" w:rsidRPr="008D474C" w:rsidP="009822CF">
      <w:pPr>
        <w:pStyle w:val="NoSpacing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8D474C">
        <w:rPr>
          <w:sz w:val="27"/>
          <w:szCs w:val="27"/>
        </w:rPr>
        <w:t>Пунктом 2 Основных положений по допуску транспортных средств к эксплуатации и обязанностей должностных лиц по обеспечению безопасности дорожного движения определено, что на механических транспортных средствах (кроме трамваев и троллейбусов) и прицепах должны быть установлены на предусмотренных для этого местах регистрационные знаки соответствующего образца.</w:t>
      </w:r>
    </w:p>
    <w:p w:rsidR="009822CF" w:rsidRPr="008D474C" w:rsidP="009822CF">
      <w:pPr>
        <w:pStyle w:val="NoSpacing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8D474C">
        <w:rPr>
          <w:sz w:val="27"/>
          <w:szCs w:val="27"/>
        </w:rPr>
        <w:t>Согласно п. 11 Основных положений по допуску транспортных средств к эксплуатации и обязанностей должностных лиц по обеспечению безопасности дорожного движения запрещается эксплуатация транспортных средств, оборудованных без укрепленных на установленных местах регистрационных знаков, имеющих скрытые, поддельные, измененные номера узлов и агрегатов или регистрационные знаки.</w:t>
      </w:r>
    </w:p>
    <w:p w:rsidR="007A2C3B" w:rsidRPr="00D14306" w:rsidP="007A2C3B">
      <w:pPr>
        <w:pStyle w:val="NoSpacing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8D474C">
        <w:rPr>
          <w:sz w:val="27"/>
          <w:szCs w:val="27"/>
          <w:shd w:val="clear" w:color="auto" w:fill="FFFFFF"/>
        </w:rPr>
        <w:t xml:space="preserve">В п. 4 </w:t>
      </w:r>
      <w:r w:rsidRPr="008D474C">
        <w:rPr>
          <w:sz w:val="27"/>
          <w:szCs w:val="27"/>
        </w:rPr>
        <w:t xml:space="preserve">Постановления Пленума Верховного Суда РФ от 25.06.2019г. № 20 </w:t>
      </w:r>
      <w:r>
        <w:rPr>
          <w:sz w:val="27"/>
          <w:szCs w:val="27"/>
        </w:rPr>
        <w:t xml:space="preserve">   </w:t>
      </w:r>
      <w:r w:rsidRPr="008D474C">
        <w:rPr>
          <w:sz w:val="27"/>
          <w:szCs w:val="27"/>
        </w:rPr>
        <w:t xml:space="preserve">«О некоторых вопросах, возникающих в судебной практике при рассмотрении дел об административных правонарушениях, предусмотренных главой 12 Кодекса Российской Федерации об административных правонарушениях» </w:t>
      </w:r>
      <w:r w:rsidRPr="008D474C">
        <w:rPr>
          <w:sz w:val="27"/>
          <w:szCs w:val="27"/>
          <w:shd w:val="clear" w:color="auto" w:fill="FFFFFF"/>
        </w:rPr>
        <w:t>разъяснено, что п</w:t>
      </w:r>
      <w:r w:rsidRPr="00D14306">
        <w:rPr>
          <w:sz w:val="27"/>
          <w:szCs w:val="27"/>
        </w:rPr>
        <w:t>ри квалификации действий лица по части 3 (установка на транспортном средстве заведомо подложных государственных регистрационных знаков) или 4 (управление транспортным средством с заведомо подложными</w:t>
      </w:r>
      <w:r w:rsidRPr="00D14306">
        <w:rPr>
          <w:sz w:val="27"/>
          <w:szCs w:val="27"/>
        </w:rPr>
        <w:t xml:space="preserve"> государственными регистрационными знаками) статьи 12.2 КоАП РФ под подложными государственными регистрационными знаками следует понимать знаки:</w:t>
      </w:r>
    </w:p>
    <w:p w:rsidR="007A2C3B" w:rsidRPr="008D474C" w:rsidP="007A2C3B">
      <w:pPr>
        <w:jc w:val="both"/>
        <w:rPr>
          <w:sz w:val="27"/>
          <w:szCs w:val="27"/>
        </w:rPr>
      </w:pPr>
      <w:r w:rsidRPr="008D474C">
        <w:rPr>
          <w:sz w:val="27"/>
          <w:szCs w:val="27"/>
        </w:rPr>
        <w:t xml:space="preserve">- </w:t>
      </w:r>
      <w:r w:rsidRPr="00D14306">
        <w:rPr>
          <w:sz w:val="27"/>
          <w:szCs w:val="27"/>
        </w:rPr>
        <w:t>не соответствующие требованиям, установленным законодательством о техническом регулировании, в части нарушений при их изготовлении требований национального стандарта Российской Федерации относительно технических условий и конструкторской документации (в частности, государственные регистрационные знаки (в том числе один из них), не соответствующие основным размерам таких знаков, предназначенных для определенной группы транспортных средств;</w:t>
      </w:r>
      <w:r w:rsidRPr="00D14306">
        <w:rPr>
          <w:sz w:val="27"/>
          <w:szCs w:val="27"/>
        </w:rPr>
        <w:t xml:space="preserve"> форма и характер начертания, толщина линий цифр и букв, применяемых на лицевой стороне которых, изменены);</w:t>
      </w:r>
    </w:p>
    <w:p w:rsidR="007A2C3B" w:rsidRPr="008D474C" w:rsidP="007A2C3B">
      <w:pPr>
        <w:jc w:val="both"/>
        <w:rPr>
          <w:sz w:val="27"/>
          <w:szCs w:val="27"/>
        </w:rPr>
      </w:pPr>
      <w:r w:rsidRPr="008D474C">
        <w:rPr>
          <w:sz w:val="27"/>
          <w:szCs w:val="27"/>
        </w:rPr>
        <w:t xml:space="preserve">- </w:t>
      </w:r>
      <w:r w:rsidRPr="00D14306">
        <w:rPr>
          <w:sz w:val="27"/>
          <w:szCs w:val="27"/>
        </w:rPr>
        <w:t>изготовленные в соответствии с техническими требованиями государственные регистрационные знаки (в том числе один из них), в которые были внесены изменения, искажающие нанесенные на них символы, в частности один из них (например, выдавливание, механическое удаление символа (символов), подчистка, подкраска), и допускающие иное прочтение государственного регистрационного знака;</w:t>
      </w:r>
    </w:p>
    <w:p w:rsidR="007A2C3B" w:rsidRPr="00D14306" w:rsidP="001E6731">
      <w:pPr>
        <w:pStyle w:val="NoSpacing"/>
        <w:spacing w:before="0" w:beforeAutospacing="0" w:after="0" w:afterAutospacing="0"/>
        <w:jc w:val="both"/>
        <w:rPr>
          <w:sz w:val="27"/>
          <w:szCs w:val="27"/>
        </w:rPr>
      </w:pPr>
      <w:r w:rsidRPr="008D474C">
        <w:rPr>
          <w:sz w:val="27"/>
          <w:szCs w:val="27"/>
        </w:rPr>
        <w:t xml:space="preserve">- </w:t>
      </w:r>
      <w:r w:rsidRPr="00D14306">
        <w:rPr>
          <w:sz w:val="27"/>
          <w:szCs w:val="27"/>
        </w:rPr>
        <w:t>соответствующие техническим требованиям государственные регистрационные знаки (в том числе один из них), отличные от внесенных в регистрационные документы данного транспортного средства (например, выдававшиеся на данное транспортное средство ранее (до внесения изменений в регистрационные документы транспортного средства), либо выданные на другое транспортное средство, либо не выдававшиеся в установленном порядке).</w:t>
      </w:r>
    </w:p>
    <w:p w:rsidR="009822CF" w:rsidRPr="008D474C" w:rsidP="00594F53">
      <w:pPr>
        <w:pStyle w:val="NoSpacing"/>
        <w:spacing w:before="0" w:beforeAutospacing="0" w:after="0" w:afterAutospacing="0"/>
        <w:ind w:firstLine="708"/>
        <w:jc w:val="both"/>
        <w:rPr>
          <w:rFonts w:eastAsiaTheme="minorHAnsi"/>
          <w:sz w:val="27"/>
          <w:szCs w:val="27"/>
          <w:lang w:eastAsia="en-US"/>
        </w:rPr>
      </w:pPr>
      <w:r w:rsidRPr="008D474C">
        <w:rPr>
          <w:sz w:val="27"/>
          <w:szCs w:val="27"/>
        </w:rPr>
        <w:t xml:space="preserve">Приведенные доказательства являются относимыми и допустимыми, полученными в соответствии с законом и в совокупности подтверждают виновность </w:t>
      </w:r>
      <w:r w:rsidR="00C37F67">
        <w:rPr>
          <w:sz w:val="27"/>
          <w:szCs w:val="27"/>
        </w:rPr>
        <w:t>Треть</w:t>
      </w:r>
      <w:r w:rsidR="00BB017D">
        <w:rPr>
          <w:sz w:val="27"/>
          <w:szCs w:val="27"/>
        </w:rPr>
        <w:t>я</w:t>
      </w:r>
      <w:r w:rsidR="00C37F67">
        <w:rPr>
          <w:sz w:val="27"/>
          <w:szCs w:val="27"/>
        </w:rPr>
        <w:t xml:space="preserve">кова А.И. </w:t>
      </w:r>
      <w:r w:rsidRPr="008D474C">
        <w:rPr>
          <w:sz w:val="27"/>
          <w:szCs w:val="27"/>
        </w:rPr>
        <w:t xml:space="preserve">в совершении административного правонарушения, предусмотренного ч. </w:t>
      </w:r>
      <w:r w:rsidRPr="008D474C" w:rsidR="00D14306">
        <w:rPr>
          <w:sz w:val="27"/>
          <w:szCs w:val="27"/>
        </w:rPr>
        <w:t>4</w:t>
      </w:r>
      <w:r w:rsidRPr="008D474C">
        <w:rPr>
          <w:sz w:val="27"/>
          <w:szCs w:val="27"/>
        </w:rPr>
        <w:t xml:space="preserve"> ст. 12.2 КоАП РФ, то есть – </w:t>
      </w:r>
      <w:r w:rsidRPr="008D474C" w:rsidR="00D14306">
        <w:rPr>
          <w:sz w:val="27"/>
          <w:szCs w:val="27"/>
        </w:rPr>
        <w:t>у</w:t>
      </w:r>
      <w:r w:rsidRPr="00D14306" w:rsidR="00D14306">
        <w:rPr>
          <w:sz w:val="27"/>
          <w:szCs w:val="27"/>
        </w:rPr>
        <w:t>правление транспортным средством с заведомо подложными государственными регистрационными знаками</w:t>
      </w:r>
      <w:r w:rsidRPr="008D474C">
        <w:rPr>
          <w:rFonts w:eastAsiaTheme="minorHAnsi"/>
          <w:sz w:val="27"/>
          <w:szCs w:val="27"/>
          <w:lang w:eastAsia="en-US"/>
        </w:rPr>
        <w:t>.</w:t>
      </w:r>
    </w:p>
    <w:p w:rsidR="009822CF" w:rsidRPr="00D82CEB" w:rsidP="00C37F67">
      <w:pPr>
        <w:pStyle w:val="NoSpacing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8D474C">
        <w:rPr>
          <w:sz w:val="27"/>
          <w:szCs w:val="27"/>
        </w:rPr>
        <w:t xml:space="preserve">Согласно ч. 2 ст. 4.1 КоАП РФ при назначении административного наказания суд учитывает характер совершенного административного правонарушения, личность виновного, его имущественное положение, обстоятельства, смягчающие и отягчающие административную </w:t>
      </w:r>
      <w:r w:rsidRPr="00D82CEB">
        <w:rPr>
          <w:sz w:val="27"/>
          <w:szCs w:val="27"/>
        </w:rPr>
        <w:t>ответственность.</w:t>
      </w:r>
      <w:r w:rsidRPr="00D82CEB">
        <w:rPr>
          <w:sz w:val="27"/>
          <w:szCs w:val="27"/>
        </w:rPr>
        <w:tab/>
      </w:r>
    </w:p>
    <w:p w:rsidR="00AF3EBF" w:rsidRPr="00D82CEB" w:rsidP="00AF3EBF">
      <w:pPr>
        <w:pStyle w:val="NoSpacing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D82CEB">
        <w:rPr>
          <w:sz w:val="27"/>
          <w:szCs w:val="27"/>
        </w:rPr>
        <w:t xml:space="preserve">Обстоятельств, </w:t>
      </w:r>
      <w:r w:rsidRPr="00D82CEB" w:rsidR="00C37F67">
        <w:rPr>
          <w:sz w:val="27"/>
          <w:szCs w:val="27"/>
        </w:rPr>
        <w:t xml:space="preserve">смягчающих либо </w:t>
      </w:r>
      <w:r w:rsidRPr="00D82CEB">
        <w:rPr>
          <w:sz w:val="27"/>
          <w:szCs w:val="27"/>
        </w:rPr>
        <w:t xml:space="preserve">отягчающих </w:t>
      </w:r>
      <w:r w:rsidRPr="00D82CEB" w:rsidR="00594F53">
        <w:rPr>
          <w:sz w:val="27"/>
          <w:szCs w:val="27"/>
        </w:rPr>
        <w:t xml:space="preserve">административную </w:t>
      </w:r>
      <w:r w:rsidRPr="00D82CEB">
        <w:rPr>
          <w:sz w:val="27"/>
          <w:szCs w:val="27"/>
        </w:rPr>
        <w:t xml:space="preserve">ответственность </w:t>
      </w:r>
      <w:r w:rsidRPr="00D82CEB" w:rsidR="00C37F67">
        <w:rPr>
          <w:sz w:val="27"/>
          <w:szCs w:val="27"/>
        </w:rPr>
        <w:t>Треть</w:t>
      </w:r>
      <w:r w:rsidRPr="00D82CEB" w:rsidR="00BB017D">
        <w:rPr>
          <w:sz w:val="27"/>
          <w:szCs w:val="27"/>
        </w:rPr>
        <w:t>я</w:t>
      </w:r>
      <w:r w:rsidRPr="00D82CEB" w:rsidR="00C37F67">
        <w:rPr>
          <w:sz w:val="27"/>
          <w:szCs w:val="27"/>
        </w:rPr>
        <w:t>кова А.И.</w:t>
      </w:r>
      <w:r w:rsidRPr="00D82CEB" w:rsidR="00594F53">
        <w:rPr>
          <w:sz w:val="27"/>
          <w:szCs w:val="27"/>
        </w:rPr>
        <w:t xml:space="preserve">, предусмотренных ст. </w:t>
      </w:r>
      <w:r w:rsidRPr="00D82CEB" w:rsidR="00C37F67">
        <w:rPr>
          <w:sz w:val="27"/>
          <w:szCs w:val="27"/>
        </w:rPr>
        <w:t xml:space="preserve">ст. 4.2, </w:t>
      </w:r>
      <w:r w:rsidRPr="00D82CEB" w:rsidR="00594F53">
        <w:rPr>
          <w:sz w:val="27"/>
          <w:szCs w:val="27"/>
        </w:rPr>
        <w:t>4.3 Кодекса Российской Федерации об административных правонарушениях</w:t>
      </w:r>
      <w:r w:rsidRPr="00D82CEB" w:rsidR="00C11B53">
        <w:rPr>
          <w:sz w:val="27"/>
          <w:szCs w:val="27"/>
        </w:rPr>
        <w:t>,</w:t>
      </w:r>
      <w:r w:rsidRPr="00D82CEB" w:rsidR="00594F53">
        <w:rPr>
          <w:sz w:val="27"/>
          <w:szCs w:val="27"/>
        </w:rPr>
        <w:t xml:space="preserve"> </w:t>
      </w:r>
      <w:r w:rsidRPr="00D82CEB">
        <w:rPr>
          <w:sz w:val="27"/>
          <w:szCs w:val="27"/>
        </w:rPr>
        <w:t xml:space="preserve">по делу не установлено. </w:t>
      </w:r>
      <w:r w:rsidRPr="00D82CEB" w:rsidR="007A2C3B">
        <w:rPr>
          <w:sz w:val="27"/>
          <w:szCs w:val="27"/>
        </w:rPr>
        <w:t xml:space="preserve"> </w:t>
      </w:r>
    </w:p>
    <w:p w:rsidR="00AF3EBF" w:rsidRPr="00AF3EBF" w:rsidP="00AF3EBF">
      <w:pPr>
        <w:pStyle w:val="NoSpacing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D82CEB">
        <w:rPr>
          <w:sz w:val="27"/>
          <w:szCs w:val="27"/>
        </w:rPr>
        <w:t>Учитывая изложенное, исходя из</w:t>
      </w:r>
      <w:r w:rsidRPr="00AF3EBF">
        <w:rPr>
          <w:sz w:val="27"/>
          <w:szCs w:val="27"/>
        </w:rPr>
        <w:t xml:space="preserve"> общих принципов назначения наказания, предусмотренных статьями 3.1, 4.1 Кодекса Российской Федерации об административных правонарушениях, принимая во внимание данные о личности лица, в отношении которого возбуждено производство по делу об административном правонарушении, обстоятельства дела, </w:t>
      </w:r>
      <w:r w:rsidR="00C11B53">
        <w:rPr>
          <w:sz w:val="27"/>
          <w:szCs w:val="27"/>
        </w:rPr>
        <w:t xml:space="preserve">наличие </w:t>
      </w:r>
      <w:r w:rsidRPr="00AF3EBF">
        <w:rPr>
          <w:sz w:val="27"/>
          <w:szCs w:val="27"/>
        </w:rPr>
        <w:t xml:space="preserve">обстоятельств, смягчающих </w:t>
      </w:r>
      <w:r w:rsidR="00C11B53">
        <w:rPr>
          <w:sz w:val="27"/>
          <w:szCs w:val="27"/>
        </w:rPr>
        <w:t xml:space="preserve">административную ответственность и отсутствие обстоятельств, </w:t>
      </w:r>
      <w:r w:rsidRPr="00AF3EBF">
        <w:rPr>
          <w:sz w:val="27"/>
          <w:szCs w:val="27"/>
        </w:rPr>
        <w:t xml:space="preserve">отягчающих ответственность, прихожу к выводу, что </w:t>
      </w:r>
      <w:r w:rsidR="000F409B">
        <w:rPr>
          <w:sz w:val="27"/>
          <w:szCs w:val="27"/>
        </w:rPr>
        <w:t>Треть</w:t>
      </w:r>
      <w:r w:rsidR="00BB017D">
        <w:rPr>
          <w:sz w:val="27"/>
          <w:szCs w:val="27"/>
        </w:rPr>
        <w:t>я</w:t>
      </w:r>
      <w:r w:rsidR="000F409B">
        <w:rPr>
          <w:sz w:val="27"/>
          <w:szCs w:val="27"/>
        </w:rPr>
        <w:t xml:space="preserve">кова А.И. </w:t>
      </w:r>
      <w:r w:rsidRPr="00AF3EBF">
        <w:rPr>
          <w:sz w:val="27"/>
          <w:szCs w:val="27"/>
        </w:rPr>
        <w:t>следует подвергнуть наказанию в виде лишения</w:t>
      </w:r>
      <w:r w:rsidRPr="00AF3EBF">
        <w:rPr>
          <w:sz w:val="27"/>
          <w:szCs w:val="27"/>
        </w:rPr>
        <w:t xml:space="preserve"> права управления транспортными средствами в пределах санкции, предусмотренной частью 4 статьи 12.2 Кодекса Российской Федерации об административных правонарушениях. </w:t>
      </w:r>
    </w:p>
    <w:p w:rsidR="00AF3EBF" w:rsidRPr="00AF3EBF" w:rsidP="00AF3EBF">
      <w:pPr>
        <w:pStyle w:val="NoSpacing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AF3EBF">
        <w:rPr>
          <w:sz w:val="27"/>
          <w:szCs w:val="27"/>
        </w:rPr>
        <w:t xml:space="preserve">В судебном заседании установлено, что в рамках производства по делу об административном правонарушении в отношении </w:t>
      </w:r>
      <w:r w:rsidR="000F409B">
        <w:rPr>
          <w:sz w:val="27"/>
          <w:szCs w:val="27"/>
        </w:rPr>
        <w:t>Треть</w:t>
      </w:r>
      <w:r w:rsidR="00BB017D">
        <w:rPr>
          <w:sz w:val="27"/>
          <w:szCs w:val="27"/>
        </w:rPr>
        <w:t>я</w:t>
      </w:r>
      <w:r w:rsidR="000F409B">
        <w:rPr>
          <w:sz w:val="27"/>
          <w:szCs w:val="27"/>
        </w:rPr>
        <w:t>кова А.И.</w:t>
      </w:r>
      <w:r w:rsidR="004415B3">
        <w:rPr>
          <w:sz w:val="27"/>
          <w:szCs w:val="27"/>
        </w:rPr>
        <w:t xml:space="preserve"> </w:t>
      </w:r>
      <w:r w:rsidRPr="00AF3EBF">
        <w:rPr>
          <w:sz w:val="27"/>
          <w:szCs w:val="27"/>
        </w:rPr>
        <w:t>по признакам состава правонарушения, предусмотренного частью 4 статьи 12.2 Кодекса Российской Федерации об административных правонарушениях, был</w:t>
      </w:r>
      <w:r w:rsidR="004415B3">
        <w:rPr>
          <w:sz w:val="27"/>
          <w:szCs w:val="27"/>
        </w:rPr>
        <w:t>и</w:t>
      </w:r>
      <w:r w:rsidRPr="00AF3EBF">
        <w:rPr>
          <w:sz w:val="27"/>
          <w:szCs w:val="27"/>
        </w:rPr>
        <w:t xml:space="preserve"> </w:t>
      </w:r>
      <w:r w:rsidRPr="00AF3EBF">
        <w:rPr>
          <w:sz w:val="27"/>
          <w:szCs w:val="27"/>
        </w:rPr>
        <w:t>изъят</w:t>
      </w:r>
      <w:r w:rsidR="004415B3">
        <w:rPr>
          <w:sz w:val="27"/>
          <w:szCs w:val="27"/>
        </w:rPr>
        <w:t>ы</w:t>
      </w:r>
      <w:r w:rsidRPr="00AF3EBF">
        <w:rPr>
          <w:sz w:val="27"/>
          <w:szCs w:val="27"/>
        </w:rPr>
        <w:t xml:space="preserve"> государственны</w:t>
      </w:r>
      <w:r w:rsidR="004415B3">
        <w:rPr>
          <w:sz w:val="27"/>
          <w:szCs w:val="27"/>
        </w:rPr>
        <w:t>е</w:t>
      </w:r>
      <w:r w:rsidRPr="00AF3EBF">
        <w:rPr>
          <w:sz w:val="27"/>
          <w:szCs w:val="27"/>
        </w:rPr>
        <w:t xml:space="preserve"> регистрационны</w:t>
      </w:r>
      <w:r w:rsidR="004415B3">
        <w:rPr>
          <w:sz w:val="27"/>
          <w:szCs w:val="27"/>
        </w:rPr>
        <w:t>е</w:t>
      </w:r>
      <w:r w:rsidRPr="00AF3EBF">
        <w:rPr>
          <w:sz w:val="27"/>
          <w:szCs w:val="27"/>
        </w:rPr>
        <w:t xml:space="preserve"> </w:t>
      </w:r>
      <w:r w:rsidRPr="00C2591C">
        <w:rPr>
          <w:sz w:val="27"/>
          <w:szCs w:val="27"/>
        </w:rPr>
        <w:t>знак</w:t>
      </w:r>
      <w:r w:rsidRPr="00C2591C" w:rsidR="004415B3">
        <w:rPr>
          <w:sz w:val="27"/>
          <w:szCs w:val="27"/>
        </w:rPr>
        <w:t>и</w:t>
      </w:r>
      <w:r w:rsidRPr="00C2591C">
        <w:rPr>
          <w:sz w:val="27"/>
          <w:szCs w:val="27"/>
        </w:rPr>
        <w:t xml:space="preserve"> </w:t>
      </w:r>
      <w:r w:rsidRPr="00C2591C" w:rsidR="00C2591C">
        <w:rPr>
          <w:sz w:val="27"/>
          <w:szCs w:val="27"/>
        </w:rPr>
        <w:t>/данные изъяты</w:t>
      </w:r>
      <w:r w:rsidRPr="00C2591C" w:rsidR="00C2591C">
        <w:rPr>
          <w:sz w:val="27"/>
          <w:szCs w:val="27"/>
        </w:rPr>
        <w:t>/.</w:t>
      </w:r>
    </w:p>
    <w:p w:rsidR="00AF3EBF" w:rsidRPr="00AF3EBF" w:rsidP="00AF3EBF">
      <w:pPr>
        <w:pStyle w:val="NoSpacing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AF3EBF">
        <w:rPr>
          <w:sz w:val="27"/>
          <w:szCs w:val="27"/>
        </w:rPr>
        <w:t xml:space="preserve">Как разъяснено в пункте 23.2 Постановления Пленума Верховного Суда РФ в пункте 6 постановления от 24.03.2005 №5 «О некоторых вопросах, возникающих у судов при применении Кодекса Российской Федерации об административных правонарушениях», необходимо учитывать, что изъятие орудия совершения или </w:t>
      </w:r>
      <w:r w:rsidRPr="00AF3EBF">
        <w:rPr>
          <w:sz w:val="27"/>
          <w:szCs w:val="27"/>
        </w:rPr>
        <w:t>предмета административного правонарушения в случае, когда это имущество в соответствии с законом изъято из оборота либо находится в противоправном владении лица по иным причинам и на этом основании подлежит обращению в собственность государства или уничтожению, не является конфискацией, то есть видом административного наказания, и предполагает лишение лица имущества, только если последний владеет им незаконно, а также не находится в прямой</w:t>
      </w:r>
      <w:r w:rsidRPr="00AF3EBF">
        <w:rPr>
          <w:sz w:val="27"/>
          <w:szCs w:val="27"/>
        </w:rPr>
        <w:t xml:space="preserve"> зависимости от факта привлечения к административной ответственности. </w:t>
      </w:r>
    </w:p>
    <w:p w:rsidR="00AF3EBF" w:rsidRPr="00AF3EBF" w:rsidP="00AF3EBF">
      <w:pPr>
        <w:pStyle w:val="NoSpacing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AF3EBF">
        <w:rPr>
          <w:sz w:val="27"/>
          <w:szCs w:val="27"/>
        </w:rPr>
        <w:t>Учитывая установленные по делу обстоятельства, а также вышеуказанные правовые нормы в их системном единстве, прихожу к выводу, что изъяты</w:t>
      </w:r>
      <w:r w:rsidR="004415B3">
        <w:rPr>
          <w:sz w:val="27"/>
          <w:szCs w:val="27"/>
        </w:rPr>
        <w:t>е</w:t>
      </w:r>
      <w:r w:rsidRPr="00AF3EBF">
        <w:rPr>
          <w:sz w:val="27"/>
          <w:szCs w:val="27"/>
        </w:rPr>
        <w:t xml:space="preserve"> согласно протоколу </w:t>
      </w:r>
      <w:r w:rsidRPr="0015689D" w:rsidR="00C2591C">
        <w:rPr>
          <w:sz w:val="28"/>
          <w:szCs w:val="26"/>
        </w:rPr>
        <w:t>/данные изъяты/</w:t>
      </w:r>
      <w:r w:rsidR="001B37E1">
        <w:rPr>
          <w:sz w:val="27"/>
          <w:szCs w:val="27"/>
        </w:rPr>
        <w:t xml:space="preserve"> </w:t>
      </w:r>
      <w:r w:rsidRPr="00AF3EBF">
        <w:rPr>
          <w:sz w:val="27"/>
          <w:szCs w:val="27"/>
        </w:rPr>
        <w:t xml:space="preserve">об изъятии вещей и документов от </w:t>
      </w:r>
      <w:r w:rsidRPr="0015689D" w:rsidR="00C2591C">
        <w:rPr>
          <w:sz w:val="28"/>
          <w:szCs w:val="26"/>
        </w:rPr>
        <w:t>/данные изъяты/</w:t>
      </w:r>
      <w:r w:rsidR="00C2591C">
        <w:rPr>
          <w:sz w:val="28"/>
          <w:szCs w:val="26"/>
        </w:rPr>
        <w:t xml:space="preserve"> </w:t>
      </w:r>
      <w:r w:rsidRPr="00AF3EBF">
        <w:rPr>
          <w:sz w:val="27"/>
          <w:szCs w:val="27"/>
        </w:rPr>
        <w:t>государственны</w:t>
      </w:r>
      <w:r w:rsidR="004415B3">
        <w:rPr>
          <w:sz w:val="27"/>
          <w:szCs w:val="27"/>
        </w:rPr>
        <w:t>е</w:t>
      </w:r>
      <w:r w:rsidRPr="00AF3EBF">
        <w:rPr>
          <w:sz w:val="27"/>
          <w:szCs w:val="27"/>
        </w:rPr>
        <w:t xml:space="preserve"> регистрационны</w:t>
      </w:r>
      <w:r w:rsidR="004415B3">
        <w:rPr>
          <w:sz w:val="27"/>
          <w:szCs w:val="27"/>
        </w:rPr>
        <w:t>е</w:t>
      </w:r>
      <w:r w:rsidRPr="00AF3EBF">
        <w:rPr>
          <w:sz w:val="27"/>
          <w:szCs w:val="27"/>
        </w:rPr>
        <w:t xml:space="preserve"> знак</w:t>
      </w:r>
      <w:r w:rsidR="004415B3">
        <w:rPr>
          <w:sz w:val="27"/>
          <w:szCs w:val="27"/>
        </w:rPr>
        <w:t>и</w:t>
      </w:r>
      <w:r w:rsidRPr="00AF3EBF">
        <w:rPr>
          <w:sz w:val="27"/>
          <w:szCs w:val="27"/>
        </w:rPr>
        <w:t xml:space="preserve"> </w:t>
      </w:r>
      <w:r w:rsidRPr="0015689D" w:rsidR="00C2591C">
        <w:rPr>
          <w:sz w:val="28"/>
          <w:szCs w:val="26"/>
        </w:rPr>
        <w:t xml:space="preserve">/данные </w:t>
      </w:r>
      <w:r w:rsidRPr="0015689D" w:rsidR="00C2591C">
        <w:rPr>
          <w:sz w:val="28"/>
          <w:szCs w:val="26"/>
        </w:rPr>
        <w:t>изъяты</w:t>
      </w:r>
      <w:r w:rsidRPr="0015689D" w:rsidR="00C2591C">
        <w:rPr>
          <w:sz w:val="28"/>
          <w:szCs w:val="26"/>
        </w:rPr>
        <w:t>/</w:t>
      </w:r>
      <w:r w:rsidRPr="000F409B" w:rsidR="004415B3">
        <w:rPr>
          <w:color w:val="FF0000"/>
          <w:sz w:val="27"/>
          <w:szCs w:val="27"/>
        </w:rPr>
        <w:t xml:space="preserve">  </w:t>
      </w:r>
      <w:r w:rsidR="004415B3">
        <w:rPr>
          <w:sz w:val="27"/>
          <w:szCs w:val="27"/>
        </w:rPr>
        <w:t>подлежа</w:t>
      </w:r>
      <w:r w:rsidRPr="00AF3EBF">
        <w:rPr>
          <w:sz w:val="27"/>
          <w:szCs w:val="27"/>
        </w:rPr>
        <w:t xml:space="preserve">т уничтожению. </w:t>
      </w:r>
    </w:p>
    <w:p w:rsidR="00502EC8" w:rsidRPr="008D474C" w:rsidP="00502EC8">
      <w:pPr>
        <w:pStyle w:val="NoSpacing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8D474C">
        <w:rPr>
          <w:sz w:val="27"/>
          <w:szCs w:val="27"/>
        </w:rPr>
        <w:t xml:space="preserve">Руководствуясь </w:t>
      </w:r>
      <w:r w:rsidRPr="008D474C">
        <w:rPr>
          <w:sz w:val="27"/>
          <w:szCs w:val="27"/>
        </w:rPr>
        <w:t>ст.</w:t>
      </w:r>
      <w:r w:rsidRPr="008D474C" w:rsidR="00102233">
        <w:rPr>
          <w:sz w:val="27"/>
          <w:szCs w:val="27"/>
        </w:rPr>
        <w:t>ст</w:t>
      </w:r>
      <w:r w:rsidRPr="008D474C" w:rsidR="00102233">
        <w:rPr>
          <w:sz w:val="27"/>
          <w:szCs w:val="27"/>
        </w:rPr>
        <w:t>. 12.2,</w:t>
      </w:r>
      <w:r w:rsidRPr="008D474C">
        <w:rPr>
          <w:sz w:val="27"/>
          <w:szCs w:val="27"/>
        </w:rPr>
        <w:t xml:space="preserve"> 29.9, 29.10, 29.11 Кодекса РФ об административных правонарушениях, мировой судья</w:t>
      </w:r>
      <w:r w:rsidRPr="008D474C" w:rsidR="00102233">
        <w:rPr>
          <w:sz w:val="27"/>
          <w:szCs w:val="27"/>
        </w:rPr>
        <w:t xml:space="preserve"> -</w:t>
      </w:r>
    </w:p>
    <w:p w:rsidR="00502EC8" w:rsidRPr="008D474C" w:rsidP="00502EC8">
      <w:pPr>
        <w:pStyle w:val="NoSpacing"/>
        <w:spacing w:before="0" w:beforeAutospacing="0" w:after="0" w:afterAutospacing="0"/>
        <w:jc w:val="center"/>
        <w:rPr>
          <w:sz w:val="10"/>
          <w:szCs w:val="10"/>
        </w:rPr>
      </w:pPr>
    </w:p>
    <w:p w:rsidR="00502EC8" w:rsidRPr="008D474C" w:rsidP="00502EC8">
      <w:pPr>
        <w:pStyle w:val="NoSpacing"/>
        <w:spacing w:before="0" w:beforeAutospacing="0" w:after="0" w:afterAutospacing="0"/>
        <w:jc w:val="center"/>
        <w:rPr>
          <w:sz w:val="27"/>
          <w:szCs w:val="27"/>
        </w:rPr>
      </w:pPr>
      <w:r w:rsidRPr="008D474C">
        <w:rPr>
          <w:sz w:val="27"/>
          <w:szCs w:val="27"/>
        </w:rPr>
        <w:t>ПОСТАНОВИЛ:</w:t>
      </w:r>
    </w:p>
    <w:p w:rsidR="00502EC8" w:rsidRPr="008D474C" w:rsidP="00502EC8">
      <w:pPr>
        <w:pStyle w:val="NoSpacing"/>
        <w:spacing w:before="0" w:beforeAutospacing="0" w:after="0" w:afterAutospacing="0"/>
        <w:jc w:val="center"/>
        <w:rPr>
          <w:sz w:val="10"/>
          <w:szCs w:val="10"/>
        </w:rPr>
      </w:pPr>
    </w:p>
    <w:p w:rsidR="009822CF" w:rsidRPr="008D474C" w:rsidP="009822CF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Третьякова Алексея Игоревича</w:t>
      </w:r>
      <w:r w:rsidRPr="008D474C">
        <w:rPr>
          <w:sz w:val="27"/>
          <w:szCs w:val="27"/>
        </w:rPr>
        <w:t xml:space="preserve"> </w:t>
      </w:r>
      <w:r w:rsidRPr="008D474C">
        <w:rPr>
          <w:sz w:val="27"/>
          <w:szCs w:val="27"/>
        </w:rPr>
        <w:t>признать винов</w:t>
      </w:r>
      <w:r>
        <w:rPr>
          <w:sz w:val="27"/>
          <w:szCs w:val="27"/>
        </w:rPr>
        <w:t>ным</w:t>
      </w:r>
      <w:r w:rsidRPr="008D474C">
        <w:rPr>
          <w:sz w:val="27"/>
          <w:szCs w:val="27"/>
        </w:rPr>
        <w:t xml:space="preserve"> в совершении административного правонарушения, предусмотренного ч. </w:t>
      </w:r>
      <w:r w:rsidRPr="008D474C" w:rsidR="008D474C">
        <w:rPr>
          <w:sz w:val="27"/>
          <w:szCs w:val="27"/>
        </w:rPr>
        <w:t>4</w:t>
      </w:r>
      <w:r w:rsidRPr="008D474C">
        <w:rPr>
          <w:sz w:val="27"/>
          <w:szCs w:val="27"/>
        </w:rPr>
        <w:t xml:space="preserve"> </w:t>
      </w:r>
      <w:hyperlink r:id="rId6" w:history="1">
        <w:r w:rsidRPr="008D474C">
          <w:rPr>
            <w:sz w:val="27"/>
            <w:szCs w:val="27"/>
          </w:rPr>
          <w:t>ст. 12.2 КоАП РФ</w:t>
        </w:r>
      </w:hyperlink>
      <w:r w:rsidRPr="008D474C">
        <w:rPr>
          <w:sz w:val="27"/>
          <w:szCs w:val="27"/>
        </w:rPr>
        <w:t xml:space="preserve"> и назначить ему наказание в виде </w:t>
      </w:r>
      <w:r w:rsidRPr="008D474C" w:rsidR="008D474C">
        <w:rPr>
          <w:sz w:val="27"/>
          <w:szCs w:val="27"/>
        </w:rPr>
        <w:t>лишения права управления транспортными средствами на срок 6 (шесть) месяцев.</w:t>
      </w:r>
      <w:r w:rsidR="007E29C5">
        <w:rPr>
          <w:sz w:val="27"/>
          <w:szCs w:val="27"/>
        </w:rPr>
        <w:t xml:space="preserve"> </w:t>
      </w:r>
    </w:p>
    <w:p w:rsidR="008D474C" w:rsidP="008D474C">
      <w:pPr>
        <w:ind w:firstLine="708"/>
        <w:jc w:val="both"/>
        <w:rPr>
          <w:sz w:val="27"/>
          <w:szCs w:val="27"/>
        </w:rPr>
      </w:pPr>
      <w:r w:rsidRPr="008D474C">
        <w:rPr>
          <w:sz w:val="27"/>
          <w:szCs w:val="27"/>
        </w:rPr>
        <w:t xml:space="preserve">В соответствии со ст. 32.7 КоАП РФ, течение срока лишения специального права начинается со дня вступления в законную силу постановления о назначении наказания в виде лишения соответствующего специального права. </w:t>
      </w:r>
      <w:r w:rsidRPr="008D474C">
        <w:rPr>
          <w:sz w:val="27"/>
          <w:szCs w:val="27"/>
        </w:rPr>
        <w:t>В течение трех рабочих дней со дня вступления в законную силу постановления о назначении административного наказания в виде</w:t>
      </w:r>
      <w:r w:rsidRPr="008D474C">
        <w:rPr>
          <w:sz w:val="27"/>
          <w:szCs w:val="27"/>
        </w:rPr>
        <w:t xml:space="preserve"> лишения соответствующего права лицо, лишенное специального права, должно сдать водительское удостоверение в орган, исполняющий этот вид административного наказания. В случае уклонения лица, лишенного специального права, от сдачи водительского удостоверения срок лишения специального права прерывается. Течение срока лишения специального права начинается со дня сдачи лицом либо изъятия у него соответствующего удостоверения.</w:t>
      </w:r>
    </w:p>
    <w:p w:rsidR="00AF3EBF" w:rsidRPr="00AF3EBF" w:rsidP="00AF3EBF">
      <w:pPr>
        <w:ind w:firstLine="708"/>
        <w:jc w:val="both"/>
        <w:rPr>
          <w:sz w:val="27"/>
          <w:szCs w:val="27"/>
        </w:rPr>
      </w:pPr>
      <w:r w:rsidRPr="00AF3EBF">
        <w:rPr>
          <w:sz w:val="27"/>
          <w:szCs w:val="27"/>
        </w:rPr>
        <w:t>Государственны</w:t>
      </w:r>
      <w:r w:rsidR="004415B3">
        <w:rPr>
          <w:sz w:val="27"/>
          <w:szCs w:val="27"/>
        </w:rPr>
        <w:t xml:space="preserve">е </w:t>
      </w:r>
      <w:r w:rsidRPr="00AF3EBF">
        <w:rPr>
          <w:sz w:val="27"/>
          <w:szCs w:val="27"/>
        </w:rPr>
        <w:t>регистрационны</w:t>
      </w:r>
      <w:r w:rsidR="004415B3">
        <w:rPr>
          <w:sz w:val="27"/>
          <w:szCs w:val="27"/>
        </w:rPr>
        <w:t xml:space="preserve">е </w:t>
      </w:r>
      <w:r w:rsidRPr="00AF3EBF">
        <w:rPr>
          <w:sz w:val="27"/>
          <w:szCs w:val="27"/>
        </w:rPr>
        <w:t>знак</w:t>
      </w:r>
      <w:r w:rsidR="004415B3">
        <w:rPr>
          <w:sz w:val="27"/>
          <w:szCs w:val="27"/>
        </w:rPr>
        <w:t>и</w:t>
      </w:r>
      <w:r w:rsidRPr="00AF3EBF">
        <w:rPr>
          <w:sz w:val="27"/>
          <w:szCs w:val="27"/>
        </w:rPr>
        <w:t>, изъяты</w:t>
      </w:r>
      <w:r w:rsidR="004415B3">
        <w:rPr>
          <w:sz w:val="27"/>
          <w:szCs w:val="27"/>
        </w:rPr>
        <w:t>е</w:t>
      </w:r>
      <w:r w:rsidRPr="00AF3EBF">
        <w:rPr>
          <w:sz w:val="27"/>
          <w:szCs w:val="27"/>
        </w:rPr>
        <w:t xml:space="preserve"> согласно протоколу </w:t>
      </w:r>
      <w:r w:rsidRPr="0015689D" w:rsidR="00C2591C">
        <w:rPr>
          <w:sz w:val="28"/>
          <w:szCs w:val="26"/>
        </w:rPr>
        <w:t>/данные изъяты/</w:t>
      </w:r>
      <w:r w:rsidR="004415B3">
        <w:rPr>
          <w:sz w:val="27"/>
          <w:szCs w:val="27"/>
        </w:rPr>
        <w:t xml:space="preserve"> </w:t>
      </w:r>
      <w:r w:rsidRPr="00AF3EBF">
        <w:rPr>
          <w:sz w:val="27"/>
          <w:szCs w:val="27"/>
        </w:rPr>
        <w:t xml:space="preserve">об изъятии вещей и документов </w:t>
      </w:r>
      <w:r w:rsidRPr="00AF3EBF">
        <w:rPr>
          <w:sz w:val="27"/>
          <w:szCs w:val="27"/>
        </w:rPr>
        <w:t>от</w:t>
      </w:r>
      <w:r w:rsidRPr="00AF3EBF">
        <w:rPr>
          <w:sz w:val="27"/>
          <w:szCs w:val="27"/>
        </w:rPr>
        <w:t xml:space="preserve"> </w:t>
      </w:r>
      <w:r w:rsidRPr="0015689D" w:rsidR="00C2591C">
        <w:rPr>
          <w:sz w:val="28"/>
          <w:szCs w:val="26"/>
        </w:rPr>
        <w:t>/данные изъяты/</w:t>
      </w:r>
      <w:r w:rsidRPr="00AF3EBF">
        <w:rPr>
          <w:sz w:val="27"/>
          <w:szCs w:val="27"/>
        </w:rPr>
        <w:t xml:space="preserve">, </w:t>
      </w:r>
      <w:r w:rsidR="00B92F6A">
        <w:rPr>
          <w:sz w:val="27"/>
          <w:szCs w:val="27"/>
        </w:rPr>
        <w:t xml:space="preserve">– </w:t>
      </w:r>
      <w:r w:rsidRPr="00AF3EBF">
        <w:rPr>
          <w:sz w:val="27"/>
          <w:szCs w:val="27"/>
        </w:rPr>
        <w:t xml:space="preserve">уничтожить. </w:t>
      </w:r>
    </w:p>
    <w:p w:rsidR="00502EC8" w:rsidRPr="008D474C" w:rsidP="00AF3EBF">
      <w:pPr>
        <w:ind w:firstLine="708"/>
        <w:jc w:val="both"/>
        <w:rPr>
          <w:sz w:val="27"/>
          <w:szCs w:val="27"/>
        </w:rPr>
      </w:pPr>
      <w:r w:rsidRPr="008D474C">
        <w:rPr>
          <w:sz w:val="27"/>
          <w:szCs w:val="27"/>
        </w:rPr>
        <w:t xml:space="preserve">Постановление может быть обжаловано в течение 10 суток со дня вручения или получения копии постановления в Железнодорожный районный суд </w:t>
      </w:r>
      <w:r w:rsidRPr="008D474C" w:rsidR="00C979BB">
        <w:rPr>
          <w:sz w:val="27"/>
          <w:szCs w:val="27"/>
        </w:rPr>
        <w:t xml:space="preserve">                 </w:t>
      </w:r>
      <w:r w:rsidRPr="008D474C">
        <w:rPr>
          <w:sz w:val="27"/>
          <w:szCs w:val="27"/>
        </w:rPr>
        <w:t xml:space="preserve">г. Симферополя Республики Крым через </w:t>
      </w:r>
      <w:r w:rsidRPr="008D474C" w:rsidR="001248D0">
        <w:rPr>
          <w:sz w:val="27"/>
          <w:szCs w:val="27"/>
        </w:rPr>
        <w:t>м</w:t>
      </w:r>
      <w:r w:rsidRPr="008D474C">
        <w:rPr>
          <w:sz w:val="27"/>
          <w:szCs w:val="27"/>
        </w:rPr>
        <w:t xml:space="preserve">ирового судью судебного участка № </w:t>
      </w:r>
      <w:r w:rsidR="007E29C5">
        <w:rPr>
          <w:sz w:val="27"/>
          <w:szCs w:val="27"/>
        </w:rPr>
        <w:t>2</w:t>
      </w:r>
      <w:r w:rsidRPr="008D474C">
        <w:rPr>
          <w:sz w:val="27"/>
          <w:szCs w:val="27"/>
        </w:rPr>
        <w:t xml:space="preserve"> Железнодорожного района г. Симферополя </w:t>
      </w:r>
      <w:r w:rsidRPr="0015689D" w:rsidR="00C2591C">
        <w:rPr>
          <w:sz w:val="28"/>
          <w:szCs w:val="26"/>
        </w:rPr>
        <w:t>/данные изъяты/</w:t>
      </w:r>
      <w:r w:rsidRPr="008D474C">
        <w:rPr>
          <w:sz w:val="27"/>
          <w:szCs w:val="27"/>
        </w:rPr>
        <w:t>.</w:t>
      </w:r>
    </w:p>
    <w:p w:rsidR="00502EC8" w:rsidRPr="008D474C" w:rsidP="00502EC8">
      <w:pPr>
        <w:pStyle w:val="NoSpacing"/>
        <w:spacing w:before="0" w:beforeAutospacing="0" w:after="0" w:afterAutospacing="0"/>
        <w:jc w:val="both"/>
        <w:rPr>
          <w:sz w:val="27"/>
          <w:szCs w:val="27"/>
        </w:rPr>
      </w:pPr>
    </w:p>
    <w:p w:rsidR="00D47772" w:rsidRPr="008D474C" w:rsidP="00AF3EBF">
      <w:pPr>
        <w:ind w:firstLine="708"/>
        <w:rPr>
          <w:sz w:val="27"/>
          <w:szCs w:val="27"/>
        </w:rPr>
      </w:pPr>
      <w:r w:rsidRPr="008D474C">
        <w:rPr>
          <w:sz w:val="27"/>
          <w:szCs w:val="27"/>
        </w:rPr>
        <w:t>Мировой судья</w:t>
      </w:r>
      <w:r w:rsidRPr="008D474C">
        <w:rPr>
          <w:sz w:val="27"/>
          <w:szCs w:val="27"/>
        </w:rPr>
        <w:tab/>
      </w:r>
      <w:r w:rsidRPr="008D474C">
        <w:rPr>
          <w:sz w:val="27"/>
          <w:szCs w:val="27"/>
        </w:rPr>
        <w:tab/>
      </w:r>
      <w:r w:rsidRPr="008D474C">
        <w:rPr>
          <w:sz w:val="27"/>
          <w:szCs w:val="27"/>
        </w:rPr>
        <w:tab/>
      </w:r>
      <w:r w:rsidRPr="008D474C">
        <w:rPr>
          <w:sz w:val="27"/>
          <w:szCs w:val="27"/>
        </w:rPr>
        <w:tab/>
      </w:r>
      <w:r w:rsidRPr="008D474C">
        <w:rPr>
          <w:sz w:val="27"/>
          <w:szCs w:val="27"/>
        </w:rPr>
        <w:tab/>
      </w:r>
      <w:r w:rsidR="007E29C5">
        <w:rPr>
          <w:sz w:val="27"/>
          <w:szCs w:val="27"/>
        </w:rPr>
        <w:tab/>
      </w:r>
      <w:r w:rsidR="007E29C5">
        <w:rPr>
          <w:sz w:val="27"/>
          <w:szCs w:val="27"/>
        </w:rPr>
        <w:tab/>
      </w:r>
      <w:r w:rsidR="007E29C5">
        <w:rPr>
          <w:sz w:val="27"/>
          <w:szCs w:val="27"/>
        </w:rPr>
        <w:tab/>
        <w:t xml:space="preserve">А.Э. Власенко </w:t>
      </w:r>
    </w:p>
    <w:sectPr w:rsidSect="00C11B53">
      <w:headerReference w:type="default" r:id="rId7"/>
      <w:pgSz w:w="11906" w:h="16838"/>
      <w:pgMar w:top="426" w:right="566" w:bottom="426" w:left="1559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89342773"/>
      <w:docPartObj>
        <w:docPartGallery w:val="Page Numbers (Top of Page)"/>
        <w:docPartUnique/>
      </w:docPartObj>
    </w:sdtPr>
    <w:sdtContent>
      <w:p w:rsidR="00C11B53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591C">
          <w:rPr>
            <w:noProof/>
          </w:rPr>
          <w:t>4</w:t>
        </w:r>
        <w:r>
          <w:fldChar w:fldCharType="end"/>
        </w:r>
      </w:p>
    </w:sdtContent>
  </w:sdt>
  <w:p w:rsidR="00C11B5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EC8"/>
    <w:rsid w:val="000307AD"/>
    <w:rsid w:val="00087B77"/>
    <w:rsid w:val="000C0C60"/>
    <w:rsid w:val="000F409B"/>
    <w:rsid w:val="00102233"/>
    <w:rsid w:val="00105ACD"/>
    <w:rsid w:val="001248D0"/>
    <w:rsid w:val="0015689D"/>
    <w:rsid w:val="00193690"/>
    <w:rsid w:val="00194233"/>
    <w:rsid w:val="001B37E1"/>
    <w:rsid w:val="001E6731"/>
    <w:rsid w:val="001F3F42"/>
    <w:rsid w:val="001F441E"/>
    <w:rsid w:val="0026385F"/>
    <w:rsid w:val="00271E92"/>
    <w:rsid w:val="002C41AD"/>
    <w:rsid w:val="002C7F5D"/>
    <w:rsid w:val="00303E52"/>
    <w:rsid w:val="00343E60"/>
    <w:rsid w:val="00370146"/>
    <w:rsid w:val="003734C4"/>
    <w:rsid w:val="003C4859"/>
    <w:rsid w:val="003E44D9"/>
    <w:rsid w:val="004237D3"/>
    <w:rsid w:val="004415B3"/>
    <w:rsid w:val="00485F1E"/>
    <w:rsid w:val="00502EC8"/>
    <w:rsid w:val="00527D91"/>
    <w:rsid w:val="005718BE"/>
    <w:rsid w:val="00574610"/>
    <w:rsid w:val="00594F53"/>
    <w:rsid w:val="005B4DCC"/>
    <w:rsid w:val="005D5D3B"/>
    <w:rsid w:val="005F39F4"/>
    <w:rsid w:val="006246C9"/>
    <w:rsid w:val="00643874"/>
    <w:rsid w:val="006858E1"/>
    <w:rsid w:val="00745F48"/>
    <w:rsid w:val="00783042"/>
    <w:rsid w:val="007A2C3B"/>
    <w:rsid w:val="007E29C5"/>
    <w:rsid w:val="008B309B"/>
    <w:rsid w:val="008D474C"/>
    <w:rsid w:val="0093437A"/>
    <w:rsid w:val="009657BF"/>
    <w:rsid w:val="009822CF"/>
    <w:rsid w:val="009E7CE7"/>
    <w:rsid w:val="009F3656"/>
    <w:rsid w:val="00A713BD"/>
    <w:rsid w:val="00A74513"/>
    <w:rsid w:val="00AA72CD"/>
    <w:rsid w:val="00AF3EBF"/>
    <w:rsid w:val="00B32B7F"/>
    <w:rsid w:val="00B437E9"/>
    <w:rsid w:val="00B45C57"/>
    <w:rsid w:val="00B92F6A"/>
    <w:rsid w:val="00B95711"/>
    <w:rsid w:val="00BB017D"/>
    <w:rsid w:val="00BB1192"/>
    <w:rsid w:val="00BC4A1F"/>
    <w:rsid w:val="00C11B53"/>
    <w:rsid w:val="00C2591C"/>
    <w:rsid w:val="00C37F67"/>
    <w:rsid w:val="00C87DFA"/>
    <w:rsid w:val="00C979BB"/>
    <w:rsid w:val="00CF7904"/>
    <w:rsid w:val="00D14306"/>
    <w:rsid w:val="00D234B7"/>
    <w:rsid w:val="00D33341"/>
    <w:rsid w:val="00D44163"/>
    <w:rsid w:val="00D47772"/>
    <w:rsid w:val="00D6159C"/>
    <w:rsid w:val="00D82CEB"/>
    <w:rsid w:val="00D9404D"/>
    <w:rsid w:val="00DB3626"/>
    <w:rsid w:val="00E00171"/>
    <w:rsid w:val="00E36CEE"/>
    <w:rsid w:val="00EB71CB"/>
    <w:rsid w:val="00EE29DB"/>
    <w:rsid w:val="00F05FB3"/>
    <w:rsid w:val="00F11878"/>
    <w:rsid w:val="00F765CE"/>
    <w:rsid w:val="00FA3F03"/>
    <w:rsid w:val="00FC643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2E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eading1">
    <w:name w:val="heading 1"/>
    <w:basedOn w:val="Normal"/>
    <w:next w:val="Normal"/>
    <w:link w:val="1"/>
    <w:qFormat/>
    <w:rsid w:val="00502EC8"/>
    <w:pPr>
      <w:keepNext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502EC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s11">
    <w:name w:val="s11"/>
    <w:rsid w:val="00502EC8"/>
    <w:rPr>
      <w:rFonts w:ascii="Times New Roman" w:hAnsi="Times New Roman" w:cs="Times New Roman" w:hint="default"/>
      <w:sz w:val="24"/>
      <w:szCs w:val="24"/>
    </w:rPr>
  </w:style>
  <w:style w:type="paragraph" w:styleId="NoSpacing">
    <w:name w:val="No Spacing"/>
    <w:basedOn w:val="Normal"/>
    <w:uiPriority w:val="1"/>
    <w:qFormat/>
    <w:rsid w:val="00502EC8"/>
    <w:pPr>
      <w:spacing w:before="100" w:beforeAutospacing="1" w:after="100" w:afterAutospacing="1"/>
    </w:pPr>
    <w:rPr>
      <w:sz w:val="24"/>
      <w:szCs w:val="24"/>
    </w:rPr>
  </w:style>
  <w:style w:type="character" w:customStyle="1" w:styleId="a">
    <w:name w:val="Гипертекстовая ссылка"/>
    <w:basedOn w:val="DefaultParagraphFont"/>
    <w:uiPriority w:val="99"/>
    <w:rsid w:val="00BB1192"/>
    <w:rPr>
      <w:color w:val="106BBE"/>
    </w:rPr>
  </w:style>
  <w:style w:type="character" w:styleId="Hyperlink">
    <w:name w:val="Hyperlink"/>
    <w:rsid w:val="009822CF"/>
    <w:rPr>
      <w:color w:val="0000FF"/>
      <w:u w:val="single"/>
    </w:rPr>
  </w:style>
  <w:style w:type="paragraph" w:styleId="Header">
    <w:name w:val="header"/>
    <w:basedOn w:val="Normal"/>
    <w:link w:val="a0"/>
    <w:uiPriority w:val="99"/>
    <w:unhideWhenUsed/>
    <w:rsid w:val="00C11B53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C11B5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Footer">
    <w:name w:val="footer"/>
    <w:basedOn w:val="Normal"/>
    <w:link w:val="a1"/>
    <w:uiPriority w:val="99"/>
    <w:unhideWhenUsed/>
    <w:rsid w:val="00C11B53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C11B5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a2"/>
    <w:uiPriority w:val="99"/>
    <w:semiHidden/>
    <w:unhideWhenUsed/>
    <w:rsid w:val="00C11B53"/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C11B5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arbitr.garant.ru/" TargetMode="External" /><Relationship Id="rId6" Type="http://schemas.openxmlformats.org/officeDocument/2006/relationships/hyperlink" Target="https://rospravosudie.com/law/%D0%A1%D1%82%D0%B0%D1%82%D1%8C%D1%8F_12.2_%D0%9A%D0%BE%D0%90%D0%9F_%D0%A0%D0%A4" TargetMode="External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BEC504-8E4B-46C1-B15A-F96FD633D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