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50B0" w:rsidP="008A50B0">
      <w:r>
        <w:t>Дело № 5-2-281/2022</w:t>
      </w:r>
    </w:p>
    <w:p w:rsidR="008A50B0" w:rsidP="008A50B0">
      <w:r>
        <w:t>П О С Т А Н О В Л Е Н И Е</w:t>
      </w:r>
    </w:p>
    <w:p w:rsidR="008A50B0" w:rsidP="008A50B0">
      <w:r>
        <w:t xml:space="preserve">07 июня 2022 года                                                                    </w:t>
      </w:r>
      <w:r>
        <w:tab/>
      </w:r>
      <w:r>
        <w:tab/>
        <w:t xml:space="preserve"> г. Симферополь</w:t>
      </w:r>
    </w:p>
    <w:p w:rsidR="008A50B0" w:rsidP="008A50B0"/>
    <w:p w:rsidR="008A50B0" w:rsidP="008A50B0">
      <w:r>
        <w:t>Мировой судья судебного участка № 2 Железнодорожного судебного района города Симферополь Цыганова Г.Ю., рассмотрев в порядке подготовки материалы дела об административном правонарушении по ч.5 ст.12.15 КоАП РФ в отношении Рубцова Юрия Валерьевича,</w:t>
      </w:r>
    </w:p>
    <w:p w:rsidR="008A50B0" w:rsidP="008A50B0">
      <w:r>
        <w:t>У С Т А Н О В И Л:</w:t>
      </w:r>
    </w:p>
    <w:p w:rsidR="008A50B0" w:rsidP="008A50B0">
      <w:r>
        <w:t>На рассмотрение мировому судье судебного участка № 2 Железнодорожного судебного района г. Симферополь Республики «информация изъята» года поступили материалы ОГИБДД ОМВД России по Темрюкскому району – протокол об административном правонарушении «информация изъята»  в отношении Рубцова Юрия Валерьевича по ч.5 ст. 12.15 КоАП РФ.</w:t>
      </w:r>
    </w:p>
    <w:p w:rsidR="008A50B0" w:rsidP="008A50B0">
      <w:r>
        <w:t>В соответствии со статьей 29.1 КоАП РФ судья, орган, должностное лицо при подготовке к рассмотрению дела об административном правонарушении выясняют, в частности, имеются ли обстоятельства, исключающие производство по делу.</w:t>
      </w:r>
    </w:p>
    <w:p w:rsidR="008A50B0" w:rsidP="008A50B0">
      <w:r>
        <w:t>Изучив поступивший материал, полагаю, что производство по делу об административном правонарушении в отношении Рубцова Ю.В. подлежит прекращению, в связи с истечением сроков давности привлечения к административной ответственности согласно пункту 6 части 1 статьи 24.5 КоАП РФ.</w:t>
      </w:r>
    </w:p>
    <w:p w:rsidR="008A50B0" w:rsidP="008A50B0">
      <w:r>
        <w:t>В соответствии с п. 6 ч. 1 ст. 24.5.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8A50B0" w:rsidP="008A50B0">
      <w:r>
        <w:t xml:space="preserve">Протокол об административном правонарушении «информация изъята» составлен в отношении Рубцова Ю.В. «информация изъята» года по факту повторного выезда в нарушение Правил дорожного движения на полосу, предназначенную для встречного движения, либо на трамвайные пути встречного направления. </w:t>
      </w:r>
    </w:p>
    <w:p w:rsidR="008A50B0" w:rsidP="008A50B0">
      <w:r>
        <w:t>Срок привлечения к административной ответственности за административное правонарушение по ч.5 ст.12.15 КоАП РФ в силу требований ч.1 ст.4.5 КоАП РФ установлен в три месяца со дня совершения административного правонарушения.</w:t>
      </w:r>
    </w:p>
    <w:p w:rsidR="008A50B0" w:rsidP="008A50B0">
      <w:r>
        <w:t>Согласно Постановлению Конституционного Суда РФ от 17.05.2022 N 19-П "По делу о проверке конституционности части 1 статьи 4.5 Кодекса Российской Федерации об административных правонарушениях в связи с жалобой гражданки О.А. Мельниковой" исчисление срока давности привлечения к административной ответственности в соответствии с частью 1 статьи 4.5 КоАП Российской Федерации должно осуществляться начиная со дня совершения административного правонарушения.</w:t>
      </w:r>
    </w:p>
    <w:p w:rsidR="008A50B0" w:rsidP="008A50B0">
      <w:r>
        <w:t>В соответствии с ч. 2 ст. 4.8 КоАП РФ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</w:t>
      </w:r>
    </w:p>
    <w:p w:rsidR="008A50B0" w:rsidP="008A50B0">
      <w:r>
        <w:t>Согласно протоколу об административном правонарушении от «информация изъята», датой совершения административного правонарушения является «информация изъята» года, соответственно срок привлечения к административной ответственности Рубцова Ю.В. по ч.5 ст.12.15 КоАП РФ истекает «информация изъята» года.</w:t>
      </w:r>
    </w:p>
    <w:p w:rsidR="008A50B0" w:rsidP="008A50B0">
      <w:r>
        <w:t>Согласно ч.5 ст.4.5 КоАП РФ в случае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в орган, должностному лицу, уполномоченным рассматривать дело, по месту жительства лица, в отношении которого ведется производство по делу об административном правонарушении.</w:t>
      </w:r>
    </w:p>
    <w:p w:rsidR="008A50B0" w:rsidP="008A50B0">
      <w:r>
        <w:t>Определением мирового судьи судебного участка №207 Темрюкского района Краснодарского края от «информация изъята» удовлетворено ходатайство Рубцова Ю.В. о рассмотрении дела об административном правонарушении по ч.5 ст.12.15 КоАП РФ по месту жительства.</w:t>
      </w:r>
    </w:p>
    <w:p w:rsidR="008A50B0" w:rsidP="008A50B0">
      <w:r>
        <w:t>Во исполнение вышеуказанного определения протокол об административном правонарушении «информация изъята» от «информация изъята» . по ч.5 ст. 12.15 КоАП РФ в отношении Рубцова Ю.В. поступил мировому судье судебного участка №2 Железнодорожного судебного района г.Симферополь «информация изъята» . для рассмотрения по месту жительства, определением от 10«информация изъята» указанный административный материал был возвращен должностному лицу, составившему протокол, для устранения недостатков.</w:t>
      </w:r>
    </w:p>
    <w:p w:rsidR="008A50B0" w:rsidP="008A50B0">
      <w:r>
        <w:t>Таким образом, с учетом требований ч.ч.1, 5 ст.4.5 КоАП РФ, срок привлечения к административной ответственности Рубцова Ю.В. по ч.5 ст.12.15 КоАП РФ истекает 27.05.2022 года.</w:t>
      </w:r>
    </w:p>
    <w:p w:rsidR="008A50B0" w:rsidP="008A50B0">
      <w:r>
        <w:t xml:space="preserve">В соответствии с пунктом 6 части 1 статьи 24.5 КоАП РФ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 </w:t>
      </w:r>
    </w:p>
    <w:p w:rsidR="008A50B0" w:rsidP="008A50B0">
      <w:r>
        <w:t xml:space="preserve">При таких обстоятельствах, поскольку на момент поступления 07.06.2022 года мировому судье материалов об административном правонарушении в отношении Рубцова Ю.В. по ч.5 ст.12.15 КоАП РФ  срок давности </w:t>
      </w:r>
      <w:r>
        <w:t>привлечения к административной ответственности истек «информация изъята», в соответствии с пунктом 6 части 1 статьи 24.5 КоАП РФ производство по данному делу об административном правонарушении подлежит прекращению.</w:t>
      </w:r>
    </w:p>
    <w:p w:rsidR="008A50B0" w:rsidP="008A50B0">
      <w:r>
        <w:t>Руководствуясь п. 6 ч. 1 ст. 24.5, ч. 2 ст. 29.4 КоАП РФ, -</w:t>
      </w:r>
    </w:p>
    <w:p w:rsidR="008A50B0" w:rsidP="008A50B0">
      <w:r>
        <w:t>П О С Т А Н О В И Л:</w:t>
      </w:r>
    </w:p>
    <w:p w:rsidR="008A50B0" w:rsidP="008A50B0">
      <w:r>
        <w:t>Производство по делу об административном правонарушении в отношении Рубцова Юрия Валерьевича по ч.5 ст.12.15 КоАП Российской Федерации прекратить в связи с истечением сроков давности привлечения к административной ответственности.</w:t>
      </w:r>
    </w:p>
    <w:p w:rsidR="008A50B0" w:rsidP="008A50B0">
      <w:r>
        <w:t>Постановление может быть обжаловано в течение 10 суток со дня вручения или получения копии определения в Железнодорожный районный суд г. Симферополя Республики Крым через Мирового судью судебного участка № 2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A50B0" w:rsidP="008A50B0"/>
    <w:p w:rsidR="00BB6BB8" w:rsidRPr="008A50B0" w:rsidP="008A50B0"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</w:t>
      </w:r>
      <w:r>
        <w:tab/>
        <w:t xml:space="preserve">    Г.Ю. Цыганова</w:t>
      </w:r>
    </w:p>
    <w:sectPr w:rsidSect="00D66B0E">
      <w:headerReference w:type="default" r:id="rId5"/>
      <w:pgSz w:w="11906" w:h="16838" w:code="9"/>
      <w:pgMar w:top="1440" w:right="566" w:bottom="1440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101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A50B0">
      <w:rPr>
        <w:noProof/>
      </w:rPr>
      <w:t>2</w:t>
    </w:r>
    <w:r>
      <w:fldChar w:fldCharType="end"/>
    </w:r>
  </w:p>
  <w:p w:rsidR="00A810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292B"/>
    <w:rsid w:val="000062B6"/>
    <w:rsid w:val="00012D27"/>
    <w:rsid w:val="0001515D"/>
    <w:rsid w:val="000169E7"/>
    <w:rsid w:val="000205BA"/>
    <w:rsid w:val="000344B5"/>
    <w:rsid w:val="000363F4"/>
    <w:rsid w:val="00036FF5"/>
    <w:rsid w:val="000373F4"/>
    <w:rsid w:val="00041339"/>
    <w:rsid w:val="000418C3"/>
    <w:rsid w:val="000435A7"/>
    <w:rsid w:val="00044468"/>
    <w:rsid w:val="00046139"/>
    <w:rsid w:val="000465C5"/>
    <w:rsid w:val="000501E4"/>
    <w:rsid w:val="00050980"/>
    <w:rsid w:val="000514EF"/>
    <w:rsid w:val="00053B7F"/>
    <w:rsid w:val="00057787"/>
    <w:rsid w:val="000610BA"/>
    <w:rsid w:val="00062559"/>
    <w:rsid w:val="0006552D"/>
    <w:rsid w:val="00071347"/>
    <w:rsid w:val="00072066"/>
    <w:rsid w:val="00074476"/>
    <w:rsid w:val="00081D4C"/>
    <w:rsid w:val="00081FB2"/>
    <w:rsid w:val="00083B78"/>
    <w:rsid w:val="00086E05"/>
    <w:rsid w:val="00094957"/>
    <w:rsid w:val="00095903"/>
    <w:rsid w:val="000A41A7"/>
    <w:rsid w:val="000A4360"/>
    <w:rsid w:val="000A6A47"/>
    <w:rsid w:val="000A6B31"/>
    <w:rsid w:val="000A73AD"/>
    <w:rsid w:val="000B20E9"/>
    <w:rsid w:val="000B27D1"/>
    <w:rsid w:val="000B2823"/>
    <w:rsid w:val="000B2F13"/>
    <w:rsid w:val="000B5587"/>
    <w:rsid w:val="000B5BA4"/>
    <w:rsid w:val="000B6311"/>
    <w:rsid w:val="000C0765"/>
    <w:rsid w:val="000C0D16"/>
    <w:rsid w:val="000C0FEB"/>
    <w:rsid w:val="000C355A"/>
    <w:rsid w:val="000C59B2"/>
    <w:rsid w:val="000D20E5"/>
    <w:rsid w:val="000D2E2D"/>
    <w:rsid w:val="000D31A7"/>
    <w:rsid w:val="000E1AAC"/>
    <w:rsid w:val="000E286C"/>
    <w:rsid w:val="000E453C"/>
    <w:rsid w:val="000F065B"/>
    <w:rsid w:val="000F0E39"/>
    <w:rsid w:val="000F50F1"/>
    <w:rsid w:val="000F6230"/>
    <w:rsid w:val="000F678E"/>
    <w:rsid w:val="001039B4"/>
    <w:rsid w:val="00103D80"/>
    <w:rsid w:val="001103B9"/>
    <w:rsid w:val="001121ED"/>
    <w:rsid w:val="00115FBD"/>
    <w:rsid w:val="00117826"/>
    <w:rsid w:val="00124440"/>
    <w:rsid w:val="0012494B"/>
    <w:rsid w:val="00126EA0"/>
    <w:rsid w:val="001318E0"/>
    <w:rsid w:val="00131DAD"/>
    <w:rsid w:val="00131E1F"/>
    <w:rsid w:val="00134673"/>
    <w:rsid w:val="001371E5"/>
    <w:rsid w:val="0014196E"/>
    <w:rsid w:val="00146B03"/>
    <w:rsid w:val="00152E54"/>
    <w:rsid w:val="00154F8E"/>
    <w:rsid w:val="00157301"/>
    <w:rsid w:val="001573CB"/>
    <w:rsid w:val="001620D2"/>
    <w:rsid w:val="0016317E"/>
    <w:rsid w:val="001666BC"/>
    <w:rsid w:val="00171512"/>
    <w:rsid w:val="0017518D"/>
    <w:rsid w:val="001754EB"/>
    <w:rsid w:val="0017653C"/>
    <w:rsid w:val="00176882"/>
    <w:rsid w:val="001768DA"/>
    <w:rsid w:val="00176C93"/>
    <w:rsid w:val="00177B94"/>
    <w:rsid w:val="00183182"/>
    <w:rsid w:val="00184B80"/>
    <w:rsid w:val="0019309C"/>
    <w:rsid w:val="00193B40"/>
    <w:rsid w:val="0019501A"/>
    <w:rsid w:val="00195C82"/>
    <w:rsid w:val="001A1555"/>
    <w:rsid w:val="001A165D"/>
    <w:rsid w:val="001A1A2C"/>
    <w:rsid w:val="001A4B82"/>
    <w:rsid w:val="001A4F84"/>
    <w:rsid w:val="001B2FD7"/>
    <w:rsid w:val="001B4B58"/>
    <w:rsid w:val="001B7621"/>
    <w:rsid w:val="001C04B0"/>
    <w:rsid w:val="001C0CE9"/>
    <w:rsid w:val="001C4302"/>
    <w:rsid w:val="001C5E00"/>
    <w:rsid w:val="001C68FD"/>
    <w:rsid w:val="001D20DC"/>
    <w:rsid w:val="001D21CB"/>
    <w:rsid w:val="001D36F7"/>
    <w:rsid w:val="001D56DE"/>
    <w:rsid w:val="001E16A6"/>
    <w:rsid w:val="001E494F"/>
    <w:rsid w:val="001E5255"/>
    <w:rsid w:val="001E6713"/>
    <w:rsid w:val="001F0BE6"/>
    <w:rsid w:val="001F3F63"/>
    <w:rsid w:val="001F506D"/>
    <w:rsid w:val="001F634D"/>
    <w:rsid w:val="00210F25"/>
    <w:rsid w:val="00215F3E"/>
    <w:rsid w:val="00217DA2"/>
    <w:rsid w:val="00226C73"/>
    <w:rsid w:val="0023542B"/>
    <w:rsid w:val="0023770E"/>
    <w:rsid w:val="00237B4C"/>
    <w:rsid w:val="00240745"/>
    <w:rsid w:val="00240992"/>
    <w:rsid w:val="0024334B"/>
    <w:rsid w:val="00243565"/>
    <w:rsid w:val="002437FF"/>
    <w:rsid w:val="00244EE9"/>
    <w:rsid w:val="00246706"/>
    <w:rsid w:val="00255D84"/>
    <w:rsid w:val="002564AB"/>
    <w:rsid w:val="00256A16"/>
    <w:rsid w:val="0026000C"/>
    <w:rsid w:val="00264F09"/>
    <w:rsid w:val="0026793C"/>
    <w:rsid w:val="0027405F"/>
    <w:rsid w:val="00274CD7"/>
    <w:rsid w:val="00282B5A"/>
    <w:rsid w:val="0028304B"/>
    <w:rsid w:val="0028310B"/>
    <w:rsid w:val="002831DE"/>
    <w:rsid w:val="0028669B"/>
    <w:rsid w:val="0029015C"/>
    <w:rsid w:val="002908A3"/>
    <w:rsid w:val="00296EE3"/>
    <w:rsid w:val="00297C4A"/>
    <w:rsid w:val="002A0229"/>
    <w:rsid w:val="002B0F15"/>
    <w:rsid w:val="002C0C14"/>
    <w:rsid w:val="002C3129"/>
    <w:rsid w:val="002C3F70"/>
    <w:rsid w:val="002D793E"/>
    <w:rsid w:val="002E083C"/>
    <w:rsid w:val="002F20A4"/>
    <w:rsid w:val="002F30EF"/>
    <w:rsid w:val="00301C2D"/>
    <w:rsid w:val="003074A8"/>
    <w:rsid w:val="00310FBE"/>
    <w:rsid w:val="00311BF5"/>
    <w:rsid w:val="00313E65"/>
    <w:rsid w:val="00314D23"/>
    <w:rsid w:val="003211CC"/>
    <w:rsid w:val="0032557A"/>
    <w:rsid w:val="00326CDA"/>
    <w:rsid w:val="003312DE"/>
    <w:rsid w:val="003323C8"/>
    <w:rsid w:val="00334328"/>
    <w:rsid w:val="00340DF4"/>
    <w:rsid w:val="00341E7B"/>
    <w:rsid w:val="00346E89"/>
    <w:rsid w:val="00347418"/>
    <w:rsid w:val="00347BEC"/>
    <w:rsid w:val="003510D6"/>
    <w:rsid w:val="003574F7"/>
    <w:rsid w:val="0036525D"/>
    <w:rsid w:val="00372766"/>
    <w:rsid w:val="0038341E"/>
    <w:rsid w:val="003846C0"/>
    <w:rsid w:val="003858F6"/>
    <w:rsid w:val="003874AE"/>
    <w:rsid w:val="003964ED"/>
    <w:rsid w:val="00397BB4"/>
    <w:rsid w:val="003A04A5"/>
    <w:rsid w:val="003A15EF"/>
    <w:rsid w:val="003A1859"/>
    <w:rsid w:val="003A1969"/>
    <w:rsid w:val="003B3186"/>
    <w:rsid w:val="003B45A6"/>
    <w:rsid w:val="003C10F3"/>
    <w:rsid w:val="003C1E94"/>
    <w:rsid w:val="003C2A83"/>
    <w:rsid w:val="003C4F86"/>
    <w:rsid w:val="003D5F46"/>
    <w:rsid w:val="003D66CC"/>
    <w:rsid w:val="003E382D"/>
    <w:rsid w:val="003E5DE9"/>
    <w:rsid w:val="003E6453"/>
    <w:rsid w:val="003E727C"/>
    <w:rsid w:val="003F18B0"/>
    <w:rsid w:val="003F2D8D"/>
    <w:rsid w:val="003F7509"/>
    <w:rsid w:val="00402DD5"/>
    <w:rsid w:val="004065D3"/>
    <w:rsid w:val="00410337"/>
    <w:rsid w:val="0041058D"/>
    <w:rsid w:val="00410EA3"/>
    <w:rsid w:val="00411238"/>
    <w:rsid w:val="004207F9"/>
    <w:rsid w:val="004236E4"/>
    <w:rsid w:val="00427EBE"/>
    <w:rsid w:val="00430AC9"/>
    <w:rsid w:val="0043219E"/>
    <w:rsid w:val="00433D5B"/>
    <w:rsid w:val="00434B06"/>
    <w:rsid w:val="004449BE"/>
    <w:rsid w:val="004458DC"/>
    <w:rsid w:val="00446323"/>
    <w:rsid w:val="004503E7"/>
    <w:rsid w:val="00454008"/>
    <w:rsid w:val="00454C8C"/>
    <w:rsid w:val="0046470B"/>
    <w:rsid w:val="00472E59"/>
    <w:rsid w:val="0048015F"/>
    <w:rsid w:val="00480955"/>
    <w:rsid w:val="00481F0F"/>
    <w:rsid w:val="00485FCA"/>
    <w:rsid w:val="004870FE"/>
    <w:rsid w:val="00493669"/>
    <w:rsid w:val="004938AF"/>
    <w:rsid w:val="00495534"/>
    <w:rsid w:val="00495C9E"/>
    <w:rsid w:val="00497B9B"/>
    <w:rsid w:val="00497F89"/>
    <w:rsid w:val="004A1BD5"/>
    <w:rsid w:val="004B173A"/>
    <w:rsid w:val="004B4858"/>
    <w:rsid w:val="004C1B7C"/>
    <w:rsid w:val="004C3D9B"/>
    <w:rsid w:val="004C4A51"/>
    <w:rsid w:val="004C5837"/>
    <w:rsid w:val="004C73B1"/>
    <w:rsid w:val="004E3AA6"/>
    <w:rsid w:val="004F629B"/>
    <w:rsid w:val="004F6515"/>
    <w:rsid w:val="00505BF0"/>
    <w:rsid w:val="00507A91"/>
    <w:rsid w:val="00511906"/>
    <w:rsid w:val="00513FED"/>
    <w:rsid w:val="005178AA"/>
    <w:rsid w:val="0052042D"/>
    <w:rsid w:val="00520BBA"/>
    <w:rsid w:val="00522006"/>
    <w:rsid w:val="00524D71"/>
    <w:rsid w:val="005272D8"/>
    <w:rsid w:val="005309FC"/>
    <w:rsid w:val="0053268D"/>
    <w:rsid w:val="0053355C"/>
    <w:rsid w:val="005478FA"/>
    <w:rsid w:val="005536B8"/>
    <w:rsid w:val="00553C85"/>
    <w:rsid w:val="005544E3"/>
    <w:rsid w:val="00554692"/>
    <w:rsid w:val="00570F80"/>
    <w:rsid w:val="0057476C"/>
    <w:rsid w:val="0057489B"/>
    <w:rsid w:val="00576AEC"/>
    <w:rsid w:val="00584221"/>
    <w:rsid w:val="00584A0B"/>
    <w:rsid w:val="00593009"/>
    <w:rsid w:val="005965BC"/>
    <w:rsid w:val="00597011"/>
    <w:rsid w:val="005A4CA3"/>
    <w:rsid w:val="005B062B"/>
    <w:rsid w:val="005B3308"/>
    <w:rsid w:val="005C6212"/>
    <w:rsid w:val="005D1829"/>
    <w:rsid w:val="005D6039"/>
    <w:rsid w:val="005D6DA4"/>
    <w:rsid w:val="005E181B"/>
    <w:rsid w:val="005E1EB6"/>
    <w:rsid w:val="005E28B9"/>
    <w:rsid w:val="005E553D"/>
    <w:rsid w:val="005E75FC"/>
    <w:rsid w:val="005F2096"/>
    <w:rsid w:val="005F24B8"/>
    <w:rsid w:val="005F482B"/>
    <w:rsid w:val="005F5608"/>
    <w:rsid w:val="005F62AE"/>
    <w:rsid w:val="005F6681"/>
    <w:rsid w:val="005F6F2F"/>
    <w:rsid w:val="006042A0"/>
    <w:rsid w:val="00606AE7"/>
    <w:rsid w:val="00610BC4"/>
    <w:rsid w:val="0061138B"/>
    <w:rsid w:val="00611727"/>
    <w:rsid w:val="00613B14"/>
    <w:rsid w:val="00616E92"/>
    <w:rsid w:val="00622249"/>
    <w:rsid w:val="00632159"/>
    <w:rsid w:val="006330E1"/>
    <w:rsid w:val="00633E89"/>
    <w:rsid w:val="006343F8"/>
    <w:rsid w:val="00640A56"/>
    <w:rsid w:val="006506BB"/>
    <w:rsid w:val="00654583"/>
    <w:rsid w:val="006546D5"/>
    <w:rsid w:val="00654CC3"/>
    <w:rsid w:val="006642B8"/>
    <w:rsid w:val="0066451D"/>
    <w:rsid w:val="0066468D"/>
    <w:rsid w:val="0066561A"/>
    <w:rsid w:val="006676A2"/>
    <w:rsid w:val="00667AA3"/>
    <w:rsid w:val="00675B4F"/>
    <w:rsid w:val="00675C63"/>
    <w:rsid w:val="0067733B"/>
    <w:rsid w:val="00677D05"/>
    <w:rsid w:val="00686FA3"/>
    <w:rsid w:val="00687051"/>
    <w:rsid w:val="00694A76"/>
    <w:rsid w:val="00697E1D"/>
    <w:rsid w:val="006A067F"/>
    <w:rsid w:val="006A4801"/>
    <w:rsid w:val="006A5064"/>
    <w:rsid w:val="006A6B96"/>
    <w:rsid w:val="006B06D1"/>
    <w:rsid w:val="006B264E"/>
    <w:rsid w:val="006B4A0A"/>
    <w:rsid w:val="006B5C7B"/>
    <w:rsid w:val="006B6555"/>
    <w:rsid w:val="006C0A32"/>
    <w:rsid w:val="006C12C3"/>
    <w:rsid w:val="006C289C"/>
    <w:rsid w:val="006D181D"/>
    <w:rsid w:val="006D2987"/>
    <w:rsid w:val="006D42E7"/>
    <w:rsid w:val="006D433C"/>
    <w:rsid w:val="006D46E0"/>
    <w:rsid w:val="006D65C2"/>
    <w:rsid w:val="006E04E2"/>
    <w:rsid w:val="006E75D1"/>
    <w:rsid w:val="006F34E7"/>
    <w:rsid w:val="006F3650"/>
    <w:rsid w:val="006F5CEF"/>
    <w:rsid w:val="0070123C"/>
    <w:rsid w:val="00701C39"/>
    <w:rsid w:val="00702112"/>
    <w:rsid w:val="00703FE0"/>
    <w:rsid w:val="00710548"/>
    <w:rsid w:val="00712E04"/>
    <w:rsid w:val="0071562C"/>
    <w:rsid w:val="00716214"/>
    <w:rsid w:val="00724516"/>
    <w:rsid w:val="0074041A"/>
    <w:rsid w:val="007414F9"/>
    <w:rsid w:val="00745369"/>
    <w:rsid w:val="00753245"/>
    <w:rsid w:val="00761EC5"/>
    <w:rsid w:val="00762352"/>
    <w:rsid w:val="00775312"/>
    <w:rsid w:val="00775920"/>
    <w:rsid w:val="007775E5"/>
    <w:rsid w:val="00794DA5"/>
    <w:rsid w:val="007963C2"/>
    <w:rsid w:val="007A075B"/>
    <w:rsid w:val="007A3E42"/>
    <w:rsid w:val="007A6066"/>
    <w:rsid w:val="007A67DD"/>
    <w:rsid w:val="007A6921"/>
    <w:rsid w:val="007B4F3C"/>
    <w:rsid w:val="007B659E"/>
    <w:rsid w:val="007B72A1"/>
    <w:rsid w:val="007C159E"/>
    <w:rsid w:val="007C242D"/>
    <w:rsid w:val="007C5FB9"/>
    <w:rsid w:val="007C6B74"/>
    <w:rsid w:val="007D17B9"/>
    <w:rsid w:val="007D1F49"/>
    <w:rsid w:val="007D28BE"/>
    <w:rsid w:val="007D2969"/>
    <w:rsid w:val="007D35D0"/>
    <w:rsid w:val="007D4447"/>
    <w:rsid w:val="007D68FA"/>
    <w:rsid w:val="007D6DF3"/>
    <w:rsid w:val="007E0BD7"/>
    <w:rsid w:val="007E1051"/>
    <w:rsid w:val="007E487B"/>
    <w:rsid w:val="007F0284"/>
    <w:rsid w:val="007F556E"/>
    <w:rsid w:val="007F60AD"/>
    <w:rsid w:val="007F7F7E"/>
    <w:rsid w:val="0080104A"/>
    <w:rsid w:val="00803CEB"/>
    <w:rsid w:val="008076A2"/>
    <w:rsid w:val="0081200A"/>
    <w:rsid w:val="0081589D"/>
    <w:rsid w:val="008211C9"/>
    <w:rsid w:val="00822DDE"/>
    <w:rsid w:val="0082347B"/>
    <w:rsid w:val="008239E0"/>
    <w:rsid w:val="00826D4E"/>
    <w:rsid w:val="00833DCF"/>
    <w:rsid w:val="00834584"/>
    <w:rsid w:val="00836B03"/>
    <w:rsid w:val="00845431"/>
    <w:rsid w:val="0085283D"/>
    <w:rsid w:val="00860629"/>
    <w:rsid w:val="00860AE1"/>
    <w:rsid w:val="008722BA"/>
    <w:rsid w:val="008756AA"/>
    <w:rsid w:val="0087622E"/>
    <w:rsid w:val="00876315"/>
    <w:rsid w:val="008815C1"/>
    <w:rsid w:val="00882582"/>
    <w:rsid w:val="008829BB"/>
    <w:rsid w:val="0088339A"/>
    <w:rsid w:val="00885DB9"/>
    <w:rsid w:val="008867E0"/>
    <w:rsid w:val="00892BE9"/>
    <w:rsid w:val="008A38B4"/>
    <w:rsid w:val="008A50B0"/>
    <w:rsid w:val="008A5FFF"/>
    <w:rsid w:val="008B7A25"/>
    <w:rsid w:val="008C6EDC"/>
    <w:rsid w:val="008C7429"/>
    <w:rsid w:val="008D4D1D"/>
    <w:rsid w:val="008D57DB"/>
    <w:rsid w:val="008E06F3"/>
    <w:rsid w:val="00907E0D"/>
    <w:rsid w:val="00910DFE"/>
    <w:rsid w:val="009219C6"/>
    <w:rsid w:val="00924B09"/>
    <w:rsid w:val="009319CC"/>
    <w:rsid w:val="0093460A"/>
    <w:rsid w:val="00940D00"/>
    <w:rsid w:val="0094229C"/>
    <w:rsid w:val="0094516B"/>
    <w:rsid w:val="00946E32"/>
    <w:rsid w:val="00950700"/>
    <w:rsid w:val="009532C9"/>
    <w:rsid w:val="0095424C"/>
    <w:rsid w:val="00962027"/>
    <w:rsid w:val="009720F9"/>
    <w:rsid w:val="00972CFA"/>
    <w:rsid w:val="009746A9"/>
    <w:rsid w:val="009801C2"/>
    <w:rsid w:val="00991609"/>
    <w:rsid w:val="00994062"/>
    <w:rsid w:val="00994275"/>
    <w:rsid w:val="00996950"/>
    <w:rsid w:val="0099723E"/>
    <w:rsid w:val="009A32A6"/>
    <w:rsid w:val="009B044C"/>
    <w:rsid w:val="009B234C"/>
    <w:rsid w:val="009B38A7"/>
    <w:rsid w:val="009B3FEF"/>
    <w:rsid w:val="009B543A"/>
    <w:rsid w:val="009C1F23"/>
    <w:rsid w:val="009C353D"/>
    <w:rsid w:val="009D0968"/>
    <w:rsid w:val="009D3BF2"/>
    <w:rsid w:val="009D750D"/>
    <w:rsid w:val="009E07FE"/>
    <w:rsid w:val="009E0EB2"/>
    <w:rsid w:val="009F13B7"/>
    <w:rsid w:val="009F2101"/>
    <w:rsid w:val="009F76B8"/>
    <w:rsid w:val="00A033E1"/>
    <w:rsid w:val="00A238AE"/>
    <w:rsid w:val="00A24C24"/>
    <w:rsid w:val="00A257BA"/>
    <w:rsid w:val="00A27878"/>
    <w:rsid w:val="00A301E8"/>
    <w:rsid w:val="00A313FE"/>
    <w:rsid w:val="00A33FFB"/>
    <w:rsid w:val="00A3428D"/>
    <w:rsid w:val="00A34919"/>
    <w:rsid w:val="00A34FBE"/>
    <w:rsid w:val="00A3650D"/>
    <w:rsid w:val="00A5246A"/>
    <w:rsid w:val="00A52836"/>
    <w:rsid w:val="00A52CE3"/>
    <w:rsid w:val="00A62D6C"/>
    <w:rsid w:val="00A64297"/>
    <w:rsid w:val="00A66D5F"/>
    <w:rsid w:val="00A71FB2"/>
    <w:rsid w:val="00A81011"/>
    <w:rsid w:val="00A8128C"/>
    <w:rsid w:val="00A87DDB"/>
    <w:rsid w:val="00A91E43"/>
    <w:rsid w:val="00AA2009"/>
    <w:rsid w:val="00AA3452"/>
    <w:rsid w:val="00AA3F87"/>
    <w:rsid w:val="00AA5C46"/>
    <w:rsid w:val="00AB630C"/>
    <w:rsid w:val="00AB7DB9"/>
    <w:rsid w:val="00AC34F1"/>
    <w:rsid w:val="00AC4CD6"/>
    <w:rsid w:val="00AC6540"/>
    <w:rsid w:val="00AD1BBE"/>
    <w:rsid w:val="00AD3ABA"/>
    <w:rsid w:val="00AD44B3"/>
    <w:rsid w:val="00AD50F2"/>
    <w:rsid w:val="00AD53F1"/>
    <w:rsid w:val="00AD65C7"/>
    <w:rsid w:val="00AE0F04"/>
    <w:rsid w:val="00AE32D2"/>
    <w:rsid w:val="00AF0911"/>
    <w:rsid w:val="00AF6294"/>
    <w:rsid w:val="00B01E54"/>
    <w:rsid w:val="00B14B89"/>
    <w:rsid w:val="00B14D01"/>
    <w:rsid w:val="00B165C0"/>
    <w:rsid w:val="00B16B32"/>
    <w:rsid w:val="00B17A51"/>
    <w:rsid w:val="00B2143A"/>
    <w:rsid w:val="00B223C0"/>
    <w:rsid w:val="00B27BD1"/>
    <w:rsid w:val="00B33D5C"/>
    <w:rsid w:val="00B341CC"/>
    <w:rsid w:val="00B40A1D"/>
    <w:rsid w:val="00B43D2E"/>
    <w:rsid w:val="00B54D5D"/>
    <w:rsid w:val="00B6160B"/>
    <w:rsid w:val="00B616A9"/>
    <w:rsid w:val="00B66F81"/>
    <w:rsid w:val="00B7494E"/>
    <w:rsid w:val="00B767E1"/>
    <w:rsid w:val="00B7703F"/>
    <w:rsid w:val="00B822BE"/>
    <w:rsid w:val="00B832D2"/>
    <w:rsid w:val="00B839D5"/>
    <w:rsid w:val="00B85B7E"/>
    <w:rsid w:val="00B934EE"/>
    <w:rsid w:val="00B958C6"/>
    <w:rsid w:val="00BA0293"/>
    <w:rsid w:val="00BA4BDA"/>
    <w:rsid w:val="00BA5BEF"/>
    <w:rsid w:val="00BA6AC0"/>
    <w:rsid w:val="00BB4AA8"/>
    <w:rsid w:val="00BB6BB8"/>
    <w:rsid w:val="00BB7D8C"/>
    <w:rsid w:val="00BC294E"/>
    <w:rsid w:val="00BC59FB"/>
    <w:rsid w:val="00BE58F5"/>
    <w:rsid w:val="00BF01FA"/>
    <w:rsid w:val="00BF0DF7"/>
    <w:rsid w:val="00BF3652"/>
    <w:rsid w:val="00BF5FED"/>
    <w:rsid w:val="00C0261E"/>
    <w:rsid w:val="00C02D46"/>
    <w:rsid w:val="00C0787C"/>
    <w:rsid w:val="00C11592"/>
    <w:rsid w:val="00C13373"/>
    <w:rsid w:val="00C164CB"/>
    <w:rsid w:val="00C1794A"/>
    <w:rsid w:val="00C17E68"/>
    <w:rsid w:val="00C24233"/>
    <w:rsid w:val="00C42A44"/>
    <w:rsid w:val="00C4675A"/>
    <w:rsid w:val="00C5363E"/>
    <w:rsid w:val="00C619DB"/>
    <w:rsid w:val="00C63683"/>
    <w:rsid w:val="00C6497A"/>
    <w:rsid w:val="00C656F5"/>
    <w:rsid w:val="00C667D0"/>
    <w:rsid w:val="00C704CE"/>
    <w:rsid w:val="00C81C4E"/>
    <w:rsid w:val="00C823D8"/>
    <w:rsid w:val="00C90DE5"/>
    <w:rsid w:val="00C90FD1"/>
    <w:rsid w:val="00C91679"/>
    <w:rsid w:val="00C94107"/>
    <w:rsid w:val="00C945B5"/>
    <w:rsid w:val="00C9462F"/>
    <w:rsid w:val="00C97DD8"/>
    <w:rsid w:val="00CA1EEF"/>
    <w:rsid w:val="00CA3288"/>
    <w:rsid w:val="00CA389A"/>
    <w:rsid w:val="00CA5BD2"/>
    <w:rsid w:val="00CA6E17"/>
    <w:rsid w:val="00CB6793"/>
    <w:rsid w:val="00CC199D"/>
    <w:rsid w:val="00CC2735"/>
    <w:rsid w:val="00CC2E26"/>
    <w:rsid w:val="00CD2376"/>
    <w:rsid w:val="00CD2380"/>
    <w:rsid w:val="00CE0007"/>
    <w:rsid w:val="00CE0058"/>
    <w:rsid w:val="00CE44E1"/>
    <w:rsid w:val="00CF03B6"/>
    <w:rsid w:val="00CF0697"/>
    <w:rsid w:val="00CF1669"/>
    <w:rsid w:val="00CF32E4"/>
    <w:rsid w:val="00D03432"/>
    <w:rsid w:val="00D0680E"/>
    <w:rsid w:val="00D14AE8"/>
    <w:rsid w:val="00D17A1F"/>
    <w:rsid w:val="00D2417F"/>
    <w:rsid w:val="00D3184D"/>
    <w:rsid w:val="00D32AA2"/>
    <w:rsid w:val="00D36314"/>
    <w:rsid w:val="00D363EB"/>
    <w:rsid w:val="00D420AB"/>
    <w:rsid w:val="00D42677"/>
    <w:rsid w:val="00D50C4E"/>
    <w:rsid w:val="00D535A2"/>
    <w:rsid w:val="00D545AD"/>
    <w:rsid w:val="00D605A7"/>
    <w:rsid w:val="00D62E96"/>
    <w:rsid w:val="00D633EC"/>
    <w:rsid w:val="00D65781"/>
    <w:rsid w:val="00D65F33"/>
    <w:rsid w:val="00D66B0E"/>
    <w:rsid w:val="00D723F1"/>
    <w:rsid w:val="00D72995"/>
    <w:rsid w:val="00D73C1A"/>
    <w:rsid w:val="00D748F2"/>
    <w:rsid w:val="00D7745E"/>
    <w:rsid w:val="00D81326"/>
    <w:rsid w:val="00D85872"/>
    <w:rsid w:val="00D90CEB"/>
    <w:rsid w:val="00D92228"/>
    <w:rsid w:val="00D94325"/>
    <w:rsid w:val="00D95041"/>
    <w:rsid w:val="00D96F83"/>
    <w:rsid w:val="00D9739C"/>
    <w:rsid w:val="00DA0084"/>
    <w:rsid w:val="00DA4267"/>
    <w:rsid w:val="00DA4711"/>
    <w:rsid w:val="00DA5C1C"/>
    <w:rsid w:val="00DB41C0"/>
    <w:rsid w:val="00DC4BE1"/>
    <w:rsid w:val="00DC6B48"/>
    <w:rsid w:val="00DD07CE"/>
    <w:rsid w:val="00E004AD"/>
    <w:rsid w:val="00E01824"/>
    <w:rsid w:val="00E02804"/>
    <w:rsid w:val="00E03130"/>
    <w:rsid w:val="00E10786"/>
    <w:rsid w:val="00E16199"/>
    <w:rsid w:val="00E17E45"/>
    <w:rsid w:val="00E24840"/>
    <w:rsid w:val="00E308DA"/>
    <w:rsid w:val="00E31272"/>
    <w:rsid w:val="00E335EE"/>
    <w:rsid w:val="00E340DF"/>
    <w:rsid w:val="00E40200"/>
    <w:rsid w:val="00E422F4"/>
    <w:rsid w:val="00E42BF1"/>
    <w:rsid w:val="00E47FD3"/>
    <w:rsid w:val="00E50537"/>
    <w:rsid w:val="00E55287"/>
    <w:rsid w:val="00E56488"/>
    <w:rsid w:val="00E579D9"/>
    <w:rsid w:val="00E66FC9"/>
    <w:rsid w:val="00E74B31"/>
    <w:rsid w:val="00E75029"/>
    <w:rsid w:val="00E754EF"/>
    <w:rsid w:val="00E84A8A"/>
    <w:rsid w:val="00E85138"/>
    <w:rsid w:val="00E91127"/>
    <w:rsid w:val="00E919A8"/>
    <w:rsid w:val="00EA3C75"/>
    <w:rsid w:val="00EB0402"/>
    <w:rsid w:val="00EB354D"/>
    <w:rsid w:val="00EC12D1"/>
    <w:rsid w:val="00EC1BDF"/>
    <w:rsid w:val="00EC250C"/>
    <w:rsid w:val="00EC2D37"/>
    <w:rsid w:val="00EC4BAC"/>
    <w:rsid w:val="00EC689F"/>
    <w:rsid w:val="00ED1379"/>
    <w:rsid w:val="00ED2080"/>
    <w:rsid w:val="00ED2386"/>
    <w:rsid w:val="00ED4600"/>
    <w:rsid w:val="00ED54B7"/>
    <w:rsid w:val="00ED563F"/>
    <w:rsid w:val="00ED7A47"/>
    <w:rsid w:val="00EE215D"/>
    <w:rsid w:val="00EE27F9"/>
    <w:rsid w:val="00EE6F70"/>
    <w:rsid w:val="00EF2994"/>
    <w:rsid w:val="00EF359E"/>
    <w:rsid w:val="00EF6550"/>
    <w:rsid w:val="00F00BAD"/>
    <w:rsid w:val="00F01577"/>
    <w:rsid w:val="00F115EC"/>
    <w:rsid w:val="00F1370E"/>
    <w:rsid w:val="00F14BE6"/>
    <w:rsid w:val="00F328FC"/>
    <w:rsid w:val="00F37D0E"/>
    <w:rsid w:val="00F37D68"/>
    <w:rsid w:val="00F473AA"/>
    <w:rsid w:val="00F47DEC"/>
    <w:rsid w:val="00F50998"/>
    <w:rsid w:val="00F540DF"/>
    <w:rsid w:val="00F5712A"/>
    <w:rsid w:val="00F57D7A"/>
    <w:rsid w:val="00F60BFD"/>
    <w:rsid w:val="00F679B8"/>
    <w:rsid w:val="00F7063B"/>
    <w:rsid w:val="00F70EF4"/>
    <w:rsid w:val="00F73814"/>
    <w:rsid w:val="00F76DC1"/>
    <w:rsid w:val="00F84ED5"/>
    <w:rsid w:val="00F8721B"/>
    <w:rsid w:val="00F87330"/>
    <w:rsid w:val="00F93BF6"/>
    <w:rsid w:val="00F93E87"/>
    <w:rsid w:val="00F94C55"/>
    <w:rsid w:val="00F958AB"/>
    <w:rsid w:val="00F9591B"/>
    <w:rsid w:val="00F9680E"/>
    <w:rsid w:val="00F9782B"/>
    <w:rsid w:val="00FA2DA6"/>
    <w:rsid w:val="00FA3E10"/>
    <w:rsid w:val="00FA64D1"/>
    <w:rsid w:val="00FB5DE2"/>
    <w:rsid w:val="00FB65A8"/>
    <w:rsid w:val="00FC0F4E"/>
    <w:rsid w:val="00FC3FF4"/>
    <w:rsid w:val="00FD093A"/>
    <w:rsid w:val="00FD097D"/>
    <w:rsid w:val="00FD29B0"/>
    <w:rsid w:val="00FD31D6"/>
    <w:rsid w:val="00FD3C15"/>
    <w:rsid w:val="00FD4250"/>
    <w:rsid w:val="00FE0CC8"/>
    <w:rsid w:val="00FE1301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link w:val="a0"/>
    <w:uiPriority w:val="99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0F065B"/>
    <w:pPr>
      <w:autoSpaceDE w:val="0"/>
      <w:autoSpaceDN w:val="0"/>
      <w:adjustRightInd w:val="0"/>
    </w:pPr>
    <w:rPr>
      <w:sz w:val="28"/>
      <w:szCs w:val="28"/>
    </w:rPr>
  </w:style>
  <w:style w:type="paragraph" w:styleId="BalloonText">
    <w:name w:val="Balloon Text"/>
    <w:basedOn w:val="Normal"/>
    <w:link w:val="a"/>
    <w:rsid w:val="00C656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656F5"/>
    <w:rPr>
      <w:rFonts w:ascii="Tahoma" w:hAnsi="Tahoma" w:cs="Tahoma"/>
      <w:sz w:val="16"/>
      <w:szCs w:val="16"/>
    </w:rPr>
  </w:style>
  <w:style w:type="character" w:customStyle="1" w:styleId="a0">
    <w:name w:val="Верхний колонтитул Знак"/>
    <w:link w:val="Header"/>
    <w:uiPriority w:val="99"/>
    <w:rsid w:val="00D62E96"/>
  </w:style>
  <w:style w:type="paragraph" w:styleId="BodyText3">
    <w:name w:val="Body Text 3"/>
    <w:basedOn w:val="Normal"/>
    <w:link w:val="3"/>
    <w:rsid w:val="00FD4250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FD425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7B10F-459C-4DF0-B870-79FC26E9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