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96A0A" w:rsidRPr="00453EBF" w:rsidP="00196A0A">
      <w:pPr>
        <w:spacing w:after="0" w:line="240" w:lineRule="auto"/>
        <w:ind w:firstLine="851"/>
        <w:jc w:val="right"/>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№5-2-</w:t>
      </w:r>
      <w:r w:rsidRPr="00453EBF" w:rsidR="00DE5764">
        <w:rPr>
          <w:rFonts w:ascii="Times New Roman" w:hAnsi="Times New Roman" w:cs="Times New Roman"/>
          <w:color w:val="000000" w:themeColor="text1"/>
          <w:sz w:val="24"/>
          <w:szCs w:val="27"/>
        </w:rPr>
        <w:t>2</w:t>
      </w:r>
      <w:r w:rsidRPr="00453EBF" w:rsidR="005645B4">
        <w:rPr>
          <w:rFonts w:ascii="Times New Roman" w:hAnsi="Times New Roman" w:cs="Times New Roman"/>
          <w:color w:val="000000" w:themeColor="text1"/>
          <w:sz w:val="24"/>
          <w:szCs w:val="27"/>
        </w:rPr>
        <w:t>96</w:t>
      </w:r>
      <w:r w:rsidRPr="00453EBF">
        <w:rPr>
          <w:rFonts w:ascii="Times New Roman" w:hAnsi="Times New Roman" w:cs="Times New Roman"/>
          <w:color w:val="000000" w:themeColor="text1"/>
          <w:sz w:val="24"/>
          <w:szCs w:val="27"/>
        </w:rPr>
        <w:t>/202</w:t>
      </w:r>
      <w:r w:rsidRPr="00453EBF" w:rsidR="005645B4">
        <w:rPr>
          <w:rFonts w:ascii="Times New Roman" w:hAnsi="Times New Roman" w:cs="Times New Roman"/>
          <w:color w:val="000000" w:themeColor="text1"/>
          <w:sz w:val="24"/>
          <w:szCs w:val="27"/>
        </w:rPr>
        <w:t>6</w:t>
      </w:r>
    </w:p>
    <w:p w:rsidR="00196A0A" w:rsidRPr="00453EBF" w:rsidP="00DA7B2D">
      <w:pPr>
        <w:spacing w:after="0" w:line="240" w:lineRule="auto"/>
        <w:jc w:val="center"/>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ПОСТАНОВЛЕНИЕ</w:t>
      </w:r>
    </w:p>
    <w:p w:rsidR="00196A0A" w:rsidRPr="00453EBF" w:rsidP="00DA7B2D">
      <w:pPr>
        <w:spacing w:after="0" w:line="240" w:lineRule="auto"/>
        <w:jc w:val="center"/>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3 </w:t>
      </w:r>
      <w:r w:rsidRPr="00453EBF" w:rsidR="00DE5764">
        <w:rPr>
          <w:rFonts w:ascii="Times New Roman" w:hAnsi="Times New Roman" w:cs="Times New Roman"/>
          <w:color w:val="000000" w:themeColor="text1"/>
          <w:sz w:val="24"/>
          <w:szCs w:val="27"/>
        </w:rPr>
        <w:t xml:space="preserve">сентября </w:t>
      </w:r>
      <w:r w:rsidRPr="00453EBF" w:rsidR="00F33682">
        <w:rPr>
          <w:rFonts w:ascii="Times New Roman" w:hAnsi="Times New Roman" w:cs="Times New Roman"/>
          <w:color w:val="000000" w:themeColor="text1"/>
          <w:sz w:val="24"/>
          <w:szCs w:val="27"/>
        </w:rPr>
        <w:t>202</w:t>
      </w:r>
      <w:r w:rsidRPr="00453EBF">
        <w:rPr>
          <w:rFonts w:ascii="Times New Roman" w:hAnsi="Times New Roman" w:cs="Times New Roman"/>
          <w:color w:val="000000" w:themeColor="text1"/>
          <w:sz w:val="24"/>
          <w:szCs w:val="27"/>
        </w:rPr>
        <w:t>6</w:t>
      </w:r>
      <w:r w:rsidRPr="00453EBF">
        <w:rPr>
          <w:rFonts w:ascii="Times New Roman" w:hAnsi="Times New Roman" w:cs="Times New Roman"/>
          <w:color w:val="000000" w:themeColor="text1"/>
          <w:sz w:val="24"/>
          <w:szCs w:val="27"/>
        </w:rPr>
        <w:t xml:space="preserve"> года                                                          г. Симферополь</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p>
    <w:p w:rsidR="00DE5764"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Мировой судья судебного участка </w:t>
      </w:r>
      <w:r w:rsidRPr="00453EBF" w:rsidR="003E4AE6">
        <w:rPr>
          <w:rFonts w:ascii="Times New Roman" w:hAnsi="Times New Roman" w:cs="Times New Roman"/>
          <w:color w:val="000000" w:themeColor="text1"/>
          <w:sz w:val="24"/>
          <w:szCs w:val="27"/>
        </w:rPr>
        <w:t xml:space="preserve">№2 Железнодорожного </w:t>
      </w:r>
      <w:r w:rsidRPr="00453EBF">
        <w:rPr>
          <w:rFonts w:ascii="Times New Roman" w:hAnsi="Times New Roman" w:cs="Times New Roman"/>
          <w:color w:val="000000" w:themeColor="text1"/>
          <w:sz w:val="24"/>
          <w:szCs w:val="27"/>
        </w:rPr>
        <w:t xml:space="preserve">судебного района города Симферополь  Республики Крым </w:t>
      </w:r>
      <w:r w:rsidRPr="00453EBF" w:rsidR="00227B09">
        <w:rPr>
          <w:rFonts w:ascii="Times New Roman" w:hAnsi="Times New Roman" w:cs="Times New Roman"/>
          <w:color w:val="000000" w:themeColor="text1"/>
          <w:sz w:val="24"/>
          <w:szCs w:val="27"/>
        </w:rPr>
        <w:t>Власенко А.Э.</w:t>
      </w:r>
      <w:r w:rsidRPr="00453EBF" w:rsidR="0065487F">
        <w:rPr>
          <w:rFonts w:ascii="Times New Roman" w:hAnsi="Times New Roman" w:cs="Times New Roman"/>
          <w:color w:val="000000" w:themeColor="text1"/>
          <w:sz w:val="24"/>
          <w:szCs w:val="27"/>
        </w:rPr>
        <w:t xml:space="preserve">, </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при участии лица, в отношении которого ведется производство по делу об административном правонарушении</w:t>
      </w:r>
      <w:r w:rsidRPr="00453EBF" w:rsidR="00DE5764">
        <w:rPr>
          <w:rFonts w:ascii="Times New Roman" w:hAnsi="Times New Roman" w:cs="Times New Roman"/>
          <w:color w:val="000000" w:themeColor="text1"/>
          <w:sz w:val="24"/>
          <w:szCs w:val="27"/>
        </w:rPr>
        <w:t xml:space="preserve">, </w:t>
      </w:r>
      <w:r w:rsidRPr="00453EBF" w:rsidR="0010358D">
        <w:rPr>
          <w:rFonts w:ascii="Times New Roman" w:hAnsi="Times New Roman" w:cs="Times New Roman"/>
          <w:color w:val="000000" w:themeColor="text1"/>
          <w:sz w:val="24"/>
          <w:szCs w:val="27"/>
        </w:rPr>
        <w:t xml:space="preserve">– </w:t>
      </w:r>
      <w:r w:rsidRPr="00453EBF" w:rsidR="005645B4">
        <w:rPr>
          <w:rFonts w:ascii="Times New Roman" w:hAnsi="Times New Roman" w:cs="Times New Roman"/>
          <w:color w:val="000000" w:themeColor="text1"/>
          <w:sz w:val="24"/>
          <w:szCs w:val="27"/>
        </w:rPr>
        <w:t>Копачинского</w:t>
      </w:r>
      <w:r w:rsidRPr="00453EBF" w:rsidR="005645B4">
        <w:rPr>
          <w:rFonts w:ascii="Times New Roman" w:hAnsi="Times New Roman" w:cs="Times New Roman"/>
          <w:color w:val="000000" w:themeColor="text1"/>
          <w:sz w:val="24"/>
          <w:szCs w:val="27"/>
        </w:rPr>
        <w:t xml:space="preserve"> А.Е</w:t>
      </w:r>
      <w:r w:rsidRPr="00453EBF" w:rsidR="00DE5764">
        <w:rPr>
          <w:rFonts w:ascii="Times New Roman" w:hAnsi="Times New Roman" w:cs="Times New Roman"/>
          <w:color w:val="000000" w:themeColor="text1"/>
          <w:sz w:val="24"/>
          <w:szCs w:val="27"/>
        </w:rPr>
        <w:t>.</w:t>
      </w:r>
      <w:r w:rsidRPr="00453EBF" w:rsidR="0010358D">
        <w:rPr>
          <w:rFonts w:ascii="Times New Roman" w:hAnsi="Times New Roman" w:cs="Times New Roman"/>
          <w:color w:val="000000" w:themeColor="text1"/>
          <w:sz w:val="24"/>
          <w:szCs w:val="27"/>
        </w:rPr>
        <w:t>,</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рассмотрев в открытом судебном заседании в помещении судебного участка </w:t>
      </w:r>
      <w:r w:rsidRPr="00453EBF" w:rsidR="003E4AE6">
        <w:rPr>
          <w:rFonts w:ascii="Times New Roman" w:hAnsi="Times New Roman" w:cs="Times New Roman"/>
          <w:color w:val="000000" w:themeColor="text1"/>
          <w:sz w:val="24"/>
          <w:szCs w:val="27"/>
        </w:rPr>
        <w:t xml:space="preserve">№2 Железнодорожного </w:t>
      </w:r>
      <w:r w:rsidRPr="00453EBF">
        <w:rPr>
          <w:rFonts w:ascii="Times New Roman" w:hAnsi="Times New Roman" w:cs="Times New Roman"/>
          <w:color w:val="000000" w:themeColor="text1"/>
          <w:sz w:val="24"/>
          <w:szCs w:val="27"/>
        </w:rPr>
        <w:t>судебного района города Симферополь Республики Крым (</w:t>
      </w:r>
      <w:r w:rsidRPr="00453EBF" w:rsidR="003E4AE6">
        <w:rPr>
          <w:rFonts w:ascii="Times New Roman" w:hAnsi="Times New Roman" w:cs="Times New Roman"/>
          <w:color w:val="000000" w:themeColor="text1"/>
          <w:sz w:val="24"/>
          <w:szCs w:val="27"/>
        </w:rPr>
        <w:t>г. Симферополь, ул. Киевская 55/2</w:t>
      </w:r>
      <w:r w:rsidRPr="00453EBF">
        <w:rPr>
          <w:rFonts w:ascii="Times New Roman" w:hAnsi="Times New Roman" w:cs="Times New Roman"/>
          <w:color w:val="000000" w:themeColor="text1"/>
          <w:sz w:val="24"/>
          <w:szCs w:val="27"/>
        </w:rPr>
        <w:t>) дело об административном правонарушении в отношении</w:t>
      </w:r>
      <w:r w:rsidRPr="00453EBF" w:rsidR="00150300">
        <w:rPr>
          <w:rFonts w:ascii="Times New Roman" w:hAnsi="Times New Roman" w:cs="Times New Roman"/>
          <w:color w:val="000000" w:themeColor="text1"/>
          <w:sz w:val="24"/>
          <w:szCs w:val="27"/>
        </w:rPr>
        <w:t>, –</w:t>
      </w:r>
      <w:r w:rsidRPr="00453EBF">
        <w:rPr>
          <w:rFonts w:ascii="Times New Roman" w:hAnsi="Times New Roman" w:cs="Times New Roman"/>
          <w:color w:val="000000" w:themeColor="text1"/>
          <w:sz w:val="24"/>
          <w:szCs w:val="27"/>
        </w:rPr>
        <w:t xml:space="preserve"> </w:t>
      </w:r>
    </w:p>
    <w:p w:rsidR="00196A0A" w:rsidRPr="00453EBF" w:rsidP="00196A0A">
      <w:pPr>
        <w:spacing w:after="0" w:line="240" w:lineRule="auto"/>
        <w:ind w:left="170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Копачинского</w:t>
      </w:r>
      <w:r w:rsidRPr="00453EBF">
        <w:rPr>
          <w:rFonts w:ascii="Times New Roman" w:hAnsi="Times New Roman" w:cs="Times New Roman"/>
          <w:color w:val="000000" w:themeColor="text1"/>
          <w:sz w:val="24"/>
          <w:szCs w:val="27"/>
        </w:rPr>
        <w:t xml:space="preserve"> Александра Евгеньевича</w:t>
      </w:r>
      <w:r w:rsidRPr="00453EBF" w:rsidR="007C4D05">
        <w:rPr>
          <w:rFonts w:ascii="Times New Roman" w:hAnsi="Times New Roman" w:cs="Times New Roman"/>
          <w:color w:val="000000" w:themeColor="text1"/>
          <w:sz w:val="24"/>
          <w:szCs w:val="27"/>
        </w:rPr>
        <w:t xml:space="preserve">, </w:t>
      </w:r>
      <w:r w:rsidRPr="00C75E13" w:rsidR="00C75E13">
        <w:rPr>
          <w:rFonts w:ascii="Times New Roman" w:hAnsi="Times New Roman" w:cs="Times New Roman"/>
          <w:color w:val="000000" w:themeColor="text1"/>
          <w:sz w:val="24"/>
          <w:szCs w:val="27"/>
        </w:rPr>
        <w:t>/данные изъяты/</w:t>
      </w:r>
      <w:r w:rsidR="00C75E13">
        <w:rPr>
          <w:sz w:val="26"/>
          <w:szCs w:val="26"/>
        </w:rPr>
        <w:t xml:space="preserve"> </w:t>
      </w:r>
      <w:r w:rsidRPr="00453EBF" w:rsidR="007C4D05">
        <w:rPr>
          <w:rFonts w:ascii="Times New Roman" w:hAnsi="Times New Roman" w:cs="Times New Roman"/>
          <w:color w:val="000000" w:themeColor="text1"/>
          <w:sz w:val="24"/>
          <w:szCs w:val="27"/>
        </w:rPr>
        <w:t xml:space="preserve">года рождения, </w:t>
      </w:r>
      <w:r w:rsidRPr="00453EBF" w:rsidR="0065487F">
        <w:rPr>
          <w:rFonts w:ascii="Times New Roman" w:hAnsi="Times New Roman" w:cs="Times New Roman"/>
          <w:color w:val="000000" w:themeColor="text1"/>
          <w:sz w:val="24"/>
          <w:szCs w:val="27"/>
        </w:rPr>
        <w:t>уроженца</w:t>
      </w:r>
      <w:r w:rsidRPr="00453EBF" w:rsidR="00150300">
        <w:rPr>
          <w:rFonts w:ascii="Times New Roman" w:hAnsi="Times New Roman" w:cs="Times New Roman"/>
          <w:color w:val="000000" w:themeColor="text1"/>
          <w:sz w:val="24"/>
          <w:szCs w:val="27"/>
        </w:rPr>
        <w:t xml:space="preserve"> </w:t>
      </w:r>
      <w:r w:rsidRPr="00C75E13" w:rsidR="00C75E13">
        <w:rPr>
          <w:rFonts w:ascii="Times New Roman" w:hAnsi="Times New Roman" w:cs="Times New Roman"/>
          <w:color w:val="000000" w:themeColor="text1"/>
          <w:sz w:val="24"/>
          <w:szCs w:val="27"/>
        </w:rPr>
        <w:t>/данные изъяты/</w:t>
      </w:r>
      <w:r w:rsidRPr="00453EBF" w:rsidR="00AD7671">
        <w:rPr>
          <w:rFonts w:ascii="Times New Roman" w:hAnsi="Times New Roman" w:cs="Times New Roman"/>
          <w:color w:val="000000" w:themeColor="text1"/>
          <w:sz w:val="24"/>
          <w:szCs w:val="27"/>
        </w:rPr>
        <w:t xml:space="preserve">, </w:t>
      </w:r>
      <w:r w:rsidRPr="00453EBF" w:rsidR="0065487F">
        <w:rPr>
          <w:rFonts w:ascii="Times New Roman" w:hAnsi="Times New Roman" w:cs="Times New Roman"/>
          <w:color w:val="000000" w:themeColor="text1"/>
          <w:sz w:val="24"/>
          <w:szCs w:val="27"/>
        </w:rPr>
        <w:t>гражданина Россий</w:t>
      </w:r>
      <w:r w:rsidRPr="00453EBF" w:rsidR="00227B09">
        <w:rPr>
          <w:rFonts w:ascii="Times New Roman" w:hAnsi="Times New Roman" w:cs="Times New Roman"/>
          <w:color w:val="000000" w:themeColor="text1"/>
          <w:sz w:val="24"/>
          <w:szCs w:val="27"/>
        </w:rPr>
        <w:t xml:space="preserve">ской Федерации, паспорт серии </w:t>
      </w:r>
      <w:r w:rsidRPr="00C75E13" w:rsidR="00C75E13">
        <w:rPr>
          <w:rFonts w:ascii="Times New Roman" w:hAnsi="Times New Roman" w:cs="Times New Roman"/>
          <w:color w:val="000000" w:themeColor="text1"/>
          <w:sz w:val="24"/>
          <w:szCs w:val="27"/>
        </w:rPr>
        <w:t>/данные изъяты/</w:t>
      </w:r>
      <w:r w:rsidR="00C75E13">
        <w:rPr>
          <w:sz w:val="26"/>
          <w:szCs w:val="26"/>
        </w:rPr>
        <w:t xml:space="preserve"> </w:t>
      </w:r>
      <w:r w:rsidRPr="00453EBF" w:rsidR="00AD7671">
        <w:rPr>
          <w:rFonts w:ascii="Times New Roman" w:hAnsi="Times New Roman" w:cs="Times New Roman"/>
          <w:color w:val="000000" w:themeColor="text1"/>
          <w:sz w:val="24"/>
          <w:szCs w:val="27"/>
        </w:rPr>
        <w:t xml:space="preserve">№ </w:t>
      </w:r>
      <w:r w:rsidRPr="00C75E13" w:rsidR="00C75E13">
        <w:rPr>
          <w:rFonts w:ascii="Times New Roman" w:hAnsi="Times New Roman" w:cs="Times New Roman"/>
          <w:color w:val="000000" w:themeColor="text1"/>
          <w:sz w:val="24"/>
          <w:szCs w:val="27"/>
        </w:rPr>
        <w:t>/данные изъяты/</w:t>
      </w:r>
      <w:r w:rsidRPr="00453EBF" w:rsidR="0065487F">
        <w:rPr>
          <w:rFonts w:ascii="Times New Roman" w:hAnsi="Times New Roman" w:cs="Times New Roman"/>
          <w:color w:val="000000" w:themeColor="text1"/>
          <w:sz w:val="24"/>
          <w:szCs w:val="27"/>
        </w:rPr>
        <w:t>,</w:t>
      </w:r>
      <w:r w:rsidRPr="00453EBF" w:rsidR="00150300">
        <w:rPr>
          <w:rFonts w:ascii="Times New Roman" w:hAnsi="Times New Roman" w:cs="Times New Roman"/>
          <w:color w:val="000000" w:themeColor="text1"/>
          <w:sz w:val="24"/>
          <w:szCs w:val="27"/>
        </w:rPr>
        <w:t xml:space="preserve"> водительское удостоверение </w:t>
      </w:r>
      <w:r w:rsidRPr="00C75E13" w:rsidR="00C75E13">
        <w:rPr>
          <w:rFonts w:ascii="Times New Roman" w:hAnsi="Times New Roman" w:cs="Times New Roman"/>
          <w:color w:val="000000" w:themeColor="text1"/>
          <w:sz w:val="24"/>
          <w:szCs w:val="27"/>
        </w:rPr>
        <w:t>/данные изъяты/</w:t>
      </w:r>
      <w:r w:rsidR="00C75E13">
        <w:rPr>
          <w:sz w:val="26"/>
          <w:szCs w:val="26"/>
        </w:rPr>
        <w:t xml:space="preserve"> </w:t>
      </w:r>
      <w:r w:rsidRPr="00453EBF" w:rsidR="00AD7671">
        <w:rPr>
          <w:rFonts w:ascii="Times New Roman" w:hAnsi="Times New Roman" w:cs="Times New Roman"/>
          <w:color w:val="000000" w:themeColor="text1"/>
          <w:sz w:val="24"/>
          <w:szCs w:val="27"/>
        </w:rPr>
        <w:t>от</w:t>
      </w:r>
      <w:r w:rsidRPr="00453EBF" w:rsidR="00BA20D0">
        <w:rPr>
          <w:rFonts w:ascii="Times New Roman" w:hAnsi="Times New Roman" w:cs="Times New Roman"/>
          <w:color w:val="000000" w:themeColor="text1"/>
          <w:sz w:val="24"/>
          <w:szCs w:val="27"/>
        </w:rPr>
        <w:t xml:space="preserve"> </w:t>
      </w:r>
      <w:r w:rsidRPr="00C75E13" w:rsidR="00C75E13">
        <w:rPr>
          <w:rFonts w:ascii="Times New Roman" w:hAnsi="Times New Roman" w:cs="Times New Roman"/>
          <w:color w:val="000000" w:themeColor="text1"/>
          <w:sz w:val="24"/>
          <w:szCs w:val="27"/>
        </w:rPr>
        <w:t>/данные изъяты/</w:t>
      </w:r>
      <w:r w:rsidRPr="00453EBF" w:rsidR="00AE641B">
        <w:rPr>
          <w:rFonts w:ascii="Times New Roman" w:hAnsi="Times New Roman" w:cs="Times New Roman"/>
          <w:color w:val="000000" w:themeColor="text1"/>
          <w:sz w:val="24"/>
          <w:szCs w:val="27"/>
        </w:rPr>
        <w:t>,</w:t>
      </w:r>
      <w:r w:rsidRPr="00453EBF" w:rsidR="0065487F">
        <w:rPr>
          <w:rFonts w:ascii="Times New Roman" w:hAnsi="Times New Roman" w:cs="Times New Roman"/>
          <w:color w:val="000000" w:themeColor="text1"/>
          <w:sz w:val="24"/>
          <w:szCs w:val="27"/>
        </w:rPr>
        <w:t xml:space="preserve"> зарегистрированного </w:t>
      </w:r>
      <w:r w:rsidRPr="00453EBF" w:rsidR="004009E6">
        <w:rPr>
          <w:rFonts w:ascii="Times New Roman" w:hAnsi="Times New Roman" w:cs="Times New Roman"/>
          <w:color w:val="000000" w:themeColor="text1"/>
          <w:sz w:val="24"/>
          <w:szCs w:val="27"/>
        </w:rPr>
        <w:t xml:space="preserve">и проживающего </w:t>
      </w:r>
      <w:r w:rsidRPr="00453EBF" w:rsidR="00AD7671">
        <w:rPr>
          <w:rFonts w:ascii="Times New Roman" w:hAnsi="Times New Roman" w:cs="Times New Roman"/>
          <w:color w:val="000000" w:themeColor="text1"/>
          <w:sz w:val="24"/>
          <w:szCs w:val="27"/>
        </w:rPr>
        <w:t xml:space="preserve">по адресу: </w:t>
      </w:r>
      <w:r w:rsidRPr="00C75E13" w:rsidR="00C75E13">
        <w:rPr>
          <w:rFonts w:ascii="Times New Roman" w:hAnsi="Times New Roman" w:cs="Times New Roman"/>
          <w:color w:val="000000" w:themeColor="text1"/>
          <w:sz w:val="24"/>
          <w:szCs w:val="27"/>
        </w:rPr>
        <w:t>/данные изъяты/</w:t>
      </w:r>
      <w:r w:rsidRPr="00453EBF" w:rsidR="004009E6">
        <w:rPr>
          <w:rFonts w:ascii="Times New Roman" w:hAnsi="Times New Roman" w:cs="Times New Roman"/>
          <w:color w:val="000000" w:themeColor="text1"/>
          <w:sz w:val="24"/>
          <w:szCs w:val="27"/>
        </w:rPr>
        <w:t xml:space="preserve">, </w:t>
      </w:r>
      <w:r w:rsidRPr="00453EBF" w:rsidR="000856E1">
        <w:rPr>
          <w:rFonts w:ascii="Times New Roman" w:hAnsi="Times New Roman" w:cs="Times New Roman"/>
          <w:color w:val="000000" w:themeColor="text1"/>
          <w:sz w:val="24"/>
          <w:szCs w:val="27"/>
        </w:rPr>
        <w:t>состоящего в браке, имеющего на иждивении малолетнего ребенка</w:t>
      </w:r>
      <w:r w:rsidRPr="00453EBF" w:rsidR="00942E09">
        <w:rPr>
          <w:rFonts w:ascii="Times New Roman" w:hAnsi="Times New Roman" w:cs="Times New Roman"/>
          <w:color w:val="000000" w:themeColor="text1"/>
          <w:sz w:val="24"/>
          <w:szCs w:val="27"/>
        </w:rPr>
        <w:t xml:space="preserve">,  </w:t>
      </w:r>
      <w:r w:rsidR="00C75E13">
        <w:rPr>
          <w:rFonts w:ascii="Times New Roman" w:hAnsi="Times New Roman" w:cs="Times New Roman"/>
          <w:color w:val="000000" w:themeColor="text1"/>
          <w:sz w:val="24"/>
          <w:szCs w:val="27"/>
        </w:rPr>
        <w:t xml:space="preserve"> </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по признакам состава правонарушения, предусмотренного ч. 4 ст. 12.15 Кодекса Российской Федерации об административных правонарушениях,</w:t>
      </w:r>
    </w:p>
    <w:p w:rsidR="00196A0A" w:rsidRPr="00453EBF" w:rsidP="00196A0A">
      <w:pPr>
        <w:spacing w:after="0" w:line="240" w:lineRule="auto"/>
        <w:ind w:firstLine="851"/>
        <w:jc w:val="center"/>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УСТАНОВИЛ:</w:t>
      </w:r>
    </w:p>
    <w:p w:rsidR="00E20939"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Копачинский</w:t>
      </w:r>
      <w:r w:rsidRPr="00453EBF">
        <w:rPr>
          <w:rFonts w:ascii="Times New Roman" w:hAnsi="Times New Roman" w:cs="Times New Roman"/>
          <w:color w:val="000000" w:themeColor="text1"/>
          <w:sz w:val="24"/>
          <w:szCs w:val="27"/>
        </w:rPr>
        <w:t xml:space="preserve"> А.Е. </w:t>
      </w:r>
      <w:r w:rsidRPr="00C75E13" w:rsidR="00CC4090">
        <w:rPr>
          <w:rFonts w:ascii="Times New Roman" w:hAnsi="Times New Roman" w:cs="Times New Roman"/>
          <w:color w:val="000000" w:themeColor="text1"/>
          <w:sz w:val="24"/>
          <w:szCs w:val="27"/>
        </w:rPr>
        <w:t>/данные изъяты/</w:t>
      </w:r>
      <w:r w:rsidR="00CC4090">
        <w:rPr>
          <w:sz w:val="26"/>
          <w:szCs w:val="26"/>
        </w:rPr>
        <w:t xml:space="preserve"> </w:t>
      </w:r>
      <w:r w:rsidRPr="00453EBF" w:rsidR="00135068">
        <w:rPr>
          <w:rFonts w:ascii="Times New Roman" w:hAnsi="Times New Roman" w:cs="Times New Roman"/>
          <w:color w:val="000000" w:themeColor="text1"/>
          <w:sz w:val="24"/>
          <w:szCs w:val="27"/>
        </w:rPr>
        <w:t xml:space="preserve">в </w:t>
      </w:r>
      <w:r w:rsidR="00CC4090">
        <w:rPr>
          <w:rFonts w:ascii="Times New Roman" w:hAnsi="Times New Roman" w:cs="Times New Roman"/>
          <w:color w:val="000000" w:themeColor="text1"/>
          <w:sz w:val="24"/>
          <w:szCs w:val="27"/>
        </w:rPr>
        <w:t>00</w:t>
      </w:r>
      <w:r w:rsidRPr="00453EBF" w:rsidR="00135068">
        <w:rPr>
          <w:rFonts w:ascii="Times New Roman" w:hAnsi="Times New Roman" w:cs="Times New Roman"/>
          <w:color w:val="000000" w:themeColor="text1"/>
          <w:sz w:val="24"/>
          <w:szCs w:val="27"/>
        </w:rPr>
        <w:t xml:space="preserve"> часов </w:t>
      </w:r>
      <w:r w:rsidR="00CC4090">
        <w:rPr>
          <w:rFonts w:ascii="Times New Roman" w:hAnsi="Times New Roman" w:cs="Times New Roman"/>
          <w:color w:val="000000" w:themeColor="text1"/>
          <w:sz w:val="24"/>
          <w:szCs w:val="27"/>
        </w:rPr>
        <w:t>00</w:t>
      </w:r>
      <w:r w:rsidRPr="00453EBF" w:rsidR="00135068">
        <w:rPr>
          <w:rFonts w:ascii="Times New Roman" w:hAnsi="Times New Roman" w:cs="Times New Roman"/>
          <w:color w:val="000000" w:themeColor="text1"/>
          <w:sz w:val="24"/>
          <w:szCs w:val="27"/>
        </w:rPr>
        <w:t xml:space="preserve"> минуты </w:t>
      </w:r>
      <w:r w:rsidRPr="00453EBF" w:rsidR="00A07C62">
        <w:rPr>
          <w:rFonts w:ascii="Times New Roman" w:hAnsi="Times New Roman" w:cs="Times New Roman"/>
          <w:color w:val="000000" w:themeColor="text1"/>
          <w:sz w:val="24"/>
          <w:szCs w:val="27"/>
        </w:rPr>
        <w:t xml:space="preserve">в </w:t>
      </w:r>
      <w:r w:rsidRPr="00C75E13" w:rsidR="00CC4090">
        <w:rPr>
          <w:rFonts w:ascii="Times New Roman" w:hAnsi="Times New Roman" w:cs="Times New Roman"/>
          <w:color w:val="000000" w:themeColor="text1"/>
          <w:sz w:val="24"/>
          <w:szCs w:val="27"/>
        </w:rPr>
        <w:t>/данные изъяты/</w:t>
      </w:r>
      <w:r w:rsidRPr="00453EBF" w:rsidR="00196A0A">
        <w:rPr>
          <w:rFonts w:ascii="Times New Roman" w:hAnsi="Times New Roman" w:cs="Times New Roman"/>
          <w:color w:val="000000" w:themeColor="text1"/>
          <w:sz w:val="24"/>
          <w:szCs w:val="27"/>
        </w:rPr>
        <w:t>, управляя транспортным средством – автомобилем</w:t>
      </w:r>
      <w:r w:rsidRPr="00453EBF" w:rsidR="00E9734C">
        <w:rPr>
          <w:rFonts w:ascii="Times New Roman" w:hAnsi="Times New Roman" w:cs="Times New Roman"/>
          <w:color w:val="000000" w:themeColor="text1"/>
          <w:sz w:val="24"/>
          <w:szCs w:val="27"/>
        </w:rPr>
        <w:t xml:space="preserve"> </w:t>
      </w:r>
      <w:r w:rsidRPr="00C75E13" w:rsidR="00CC4090">
        <w:rPr>
          <w:rFonts w:ascii="Times New Roman" w:hAnsi="Times New Roman" w:cs="Times New Roman"/>
          <w:color w:val="000000" w:themeColor="text1"/>
          <w:sz w:val="24"/>
          <w:szCs w:val="27"/>
        </w:rPr>
        <w:t>/данные изъяты/</w:t>
      </w:r>
      <w:r w:rsidRPr="00453EBF" w:rsidR="00196A0A">
        <w:rPr>
          <w:rFonts w:ascii="Times New Roman" w:hAnsi="Times New Roman" w:cs="Times New Roman"/>
          <w:color w:val="000000" w:themeColor="text1"/>
          <w:sz w:val="24"/>
          <w:szCs w:val="27"/>
        </w:rPr>
        <w:t>, госуд</w:t>
      </w:r>
      <w:r w:rsidRPr="00453EBF" w:rsidR="00E9734C">
        <w:rPr>
          <w:rFonts w:ascii="Times New Roman" w:hAnsi="Times New Roman" w:cs="Times New Roman"/>
          <w:color w:val="000000" w:themeColor="text1"/>
          <w:sz w:val="24"/>
          <w:szCs w:val="27"/>
        </w:rPr>
        <w:t xml:space="preserve">арственный регистрационный знак </w:t>
      </w:r>
      <w:r w:rsidRPr="00C75E13" w:rsidR="00CC4090">
        <w:rPr>
          <w:rFonts w:ascii="Times New Roman" w:hAnsi="Times New Roman" w:cs="Times New Roman"/>
          <w:color w:val="000000" w:themeColor="text1"/>
          <w:sz w:val="24"/>
          <w:szCs w:val="27"/>
        </w:rPr>
        <w:t>/данные изъяты/</w:t>
      </w:r>
      <w:r w:rsidRPr="00453EBF" w:rsidR="008D2A9D">
        <w:rPr>
          <w:rFonts w:ascii="Times New Roman" w:hAnsi="Times New Roman" w:cs="Times New Roman"/>
          <w:color w:val="000000" w:themeColor="text1"/>
          <w:sz w:val="24"/>
          <w:szCs w:val="27"/>
        </w:rPr>
        <w:t>,</w:t>
      </w:r>
      <w:r w:rsidRPr="00453EBF">
        <w:rPr>
          <w:rFonts w:ascii="Times New Roman" w:hAnsi="Times New Roman" w:cs="Times New Roman"/>
          <w:color w:val="000000" w:themeColor="text1"/>
          <w:sz w:val="24"/>
          <w:szCs w:val="27"/>
        </w:rPr>
        <w:t xml:space="preserve"> выехал в нарушение </w:t>
      </w:r>
      <w:r w:rsidRPr="00453EBF" w:rsidR="00687F63">
        <w:rPr>
          <w:rFonts w:ascii="Times New Roman" w:hAnsi="Times New Roman" w:cs="Times New Roman"/>
          <w:color w:val="000000" w:themeColor="text1"/>
          <w:sz w:val="24"/>
          <w:szCs w:val="27"/>
        </w:rPr>
        <w:t xml:space="preserve">пункта 11.2 </w:t>
      </w:r>
      <w:r w:rsidRPr="00453EBF">
        <w:rPr>
          <w:rFonts w:ascii="Times New Roman" w:hAnsi="Times New Roman" w:cs="Times New Roman"/>
          <w:color w:val="000000" w:themeColor="text1"/>
          <w:sz w:val="24"/>
          <w:szCs w:val="27"/>
        </w:rPr>
        <w:t xml:space="preserve">ПДД РФ на полосу, предназначенную для встречного </w:t>
      </w:r>
      <w:r w:rsidRPr="00453EBF">
        <w:rPr>
          <w:rFonts w:ascii="Times New Roman" w:hAnsi="Times New Roman" w:cs="Times New Roman"/>
          <w:color w:val="000000" w:themeColor="text1"/>
          <w:sz w:val="24"/>
          <w:szCs w:val="27"/>
        </w:rPr>
        <w:t>движения, выполняя маневр обгона</w:t>
      </w:r>
      <w:r w:rsidRPr="00453EBF" w:rsidR="00985A03">
        <w:rPr>
          <w:rFonts w:ascii="Times New Roman" w:hAnsi="Times New Roman" w:cs="Times New Roman"/>
          <w:color w:val="000000" w:themeColor="text1"/>
          <w:sz w:val="24"/>
          <w:szCs w:val="27"/>
        </w:rPr>
        <w:t xml:space="preserve"> транспортного средства </w:t>
      </w:r>
      <w:r w:rsidRPr="00C75E13" w:rsidR="00D23D4E">
        <w:rPr>
          <w:rFonts w:ascii="Times New Roman" w:hAnsi="Times New Roman" w:cs="Times New Roman"/>
          <w:color w:val="000000" w:themeColor="text1"/>
          <w:sz w:val="24"/>
          <w:szCs w:val="27"/>
        </w:rPr>
        <w:t>/данные изъяты/</w:t>
      </w:r>
      <w:r w:rsidR="00D23D4E">
        <w:rPr>
          <w:sz w:val="26"/>
          <w:szCs w:val="26"/>
        </w:rPr>
        <w:t xml:space="preserve"> </w:t>
      </w:r>
      <w:r w:rsidRPr="00453EBF" w:rsidR="00687F63">
        <w:rPr>
          <w:rFonts w:ascii="Times New Roman" w:hAnsi="Times New Roman" w:cs="Times New Roman"/>
          <w:color w:val="000000" w:themeColor="text1"/>
          <w:sz w:val="24"/>
          <w:szCs w:val="27"/>
        </w:rPr>
        <w:t xml:space="preserve">с </w:t>
      </w:r>
      <w:r w:rsidRPr="00453EBF" w:rsidR="00985A03">
        <w:rPr>
          <w:rFonts w:ascii="Times New Roman" w:hAnsi="Times New Roman" w:cs="Times New Roman"/>
          <w:color w:val="000000" w:themeColor="text1"/>
          <w:sz w:val="24"/>
          <w:szCs w:val="27"/>
        </w:rPr>
        <w:t>государственны</w:t>
      </w:r>
      <w:r w:rsidRPr="00453EBF" w:rsidR="00687F63">
        <w:rPr>
          <w:rFonts w:ascii="Times New Roman" w:hAnsi="Times New Roman" w:cs="Times New Roman"/>
          <w:color w:val="000000" w:themeColor="text1"/>
          <w:sz w:val="24"/>
          <w:szCs w:val="27"/>
        </w:rPr>
        <w:t>м</w:t>
      </w:r>
      <w:r w:rsidRPr="00453EBF" w:rsidR="00985A03">
        <w:rPr>
          <w:rFonts w:ascii="Times New Roman" w:hAnsi="Times New Roman" w:cs="Times New Roman"/>
          <w:color w:val="000000" w:themeColor="text1"/>
          <w:sz w:val="24"/>
          <w:szCs w:val="27"/>
        </w:rPr>
        <w:t xml:space="preserve"> регистрационны</w:t>
      </w:r>
      <w:r w:rsidRPr="00453EBF" w:rsidR="00687F63">
        <w:rPr>
          <w:rFonts w:ascii="Times New Roman" w:hAnsi="Times New Roman" w:cs="Times New Roman"/>
          <w:color w:val="000000" w:themeColor="text1"/>
          <w:sz w:val="24"/>
          <w:szCs w:val="27"/>
        </w:rPr>
        <w:t>м</w:t>
      </w:r>
      <w:r w:rsidRPr="00453EBF" w:rsidR="00985A03">
        <w:rPr>
          <w:rFonts w:ascii="Times New Roman" w:hAnsi="Times New Roman" w:cs="Times New Roman"/>
          <w:color w:val="000000" w:themeColor="text1"/>
          <w:sz w:val="24"/>
          <w:szCs w:val="27"/>
        </w:rPr>
        <w:t xml:space="preserve"> знак</w:t>
      </w:r>
      <w:r w:rsidRPr="00453EBF" w:rsidR="00687F63">
        <w:rPr>
          <w:rFonts w:ascii="Times New Roman" w:hAnsi="Times New Roman" w:cs="Times New Roman"/>
          <w:color w:val="000000" w:themeColor="text1"/>
          <w:sz w:val="24"/>
          <w:szCs w:val="27"/>
        </w:rPr>
        <w:t>ом</w:t>
      </w:r>
      <w:r w:rsidRPr="00453EBF" w:rsidR="00985A03">
        <w:rPr>
          <w:rFonts w:ascii="Times New Roman" w:hAnsi="Times New Roman" w:cs="Times New Roman"/>
          <w:color w:val="000000" w:themeColor="text1"/>
          <w:sz w:val="24"/>
          <w:szCs w:val="27"/>
        </w:rPr>
        <w:t xml:space="preserve"> </w:t>
      </w:r>
      <w:r w:rsidRPr="00C75E13" w:rsidR="00D23D4E">
        <w:rPr>
          <w:rFonts w:ascii="Times New Roman" w:hAnsi="Times New Roman" w:cs="Times New Roman"/>
          <w:color w:val="000000" w:themeColor="text1"/>
          <w:sz w:val="24"/>
          <w:szCs w:val="27"/>
        </w:rPr>
        <w:t>/данные изъяты/</w:t>
      </w:r>
      <w:r w:rsidR="00D23D4E">
        <w:rPr>
          <w:sz w:val="26"/>
          <w:szCs w:val="26"/>
        </w:rPr>
        <w:t xml:space="preserve"> </w:t>
      </w:r>
      <w:r w:rsidRPr="00453EBF" w:rsidR="006315CA">
        <w:rPr>
          <w:rFonts w:ascii="Times New Roman" w:hAnsi="Times New Roman" w:cs="Times New Roman"/>
          <w:color w:val="000000" w:themeColor="text1"/>
          <w:sz w:val="24"/>
          <w:szCs w:val="27"/>
        </w:rPr>
        <w:t xml:space="preserve">под управлением </w:t>
      </w:r>
      <w:r w:rsidRPr="00C75E13" w:rsidR="00D23D4E">
        <w:rPr>
          <w:rFonts w:ascii="Times New Roman" w:hAnsi="Times New Roman" w:cs="Times New Roman"/>
          <w:color w:val="000000" w:themeColor="text1"/>
          <w:sz w:val="24"/>
          <w:szCs w:val="27"/>
        </w:rPr>
        <w:t>/данные изъяты/</w:t>
      </w:r>
      <w:r w:rsidRPr="00453EBF" w:rsidR="00166FE7">
        <w:rPr>
          <w:rFonts w:ascii="Times New Roman" w:hAnsi="Times New Roman" w:cs="Times New Roman"/>
          <w:color w:val="000000" w:themeColor="text1"/>
          <w:sz w:val="24"/>
          <w:szCs w:val="27"/>
        </w:rPr>
        <w:t>, в момент</w:t>
      </w:r>
      <w:r w:rsidRPr="00453EBF" w:rsidR="00687F63">
        <w:rPr>
          <w:rFonts w:ascii="Times New Roman" w:hAnsi="Times New Roman" w:cs="Times New Roman"/>
          <w:color w:val="000000" w:themeColor="text1"/>
          <w:sz w:val="24"/>
          <w:szCs w:val="27"/>
        </w:rPr>
        <w:t>,</w:t>
      </w:r>
      <w:r w:rsidRPr="00453EBF" w:rsidR="00166FE7">
        <w:rPr>
          <w:rFonts w:ascii="Times New Roman" w:hAnsi="Times New Roman" w:cs="Times New Roman"/>
          <w:color w:val="000000" w:themeColor="text1"/>
          <w:sz w:val="24"/>
          <w:szCs w:val="27"/>
        </w:rPr>
        <w:t xml:space="preserve"> когда данный автомобиль, движущийся впереди по той же полосе, подал сигнал поворота налево</w:t>
      </w:r>
      <w:r w:rsidRPr="00453EBF" w:rsidR="00687F63">
        <w:rPr>
          <w:rFonts w:ascii="Times New Roman" w:hAnsi="Times New Roman" w:cs="Times New Roman"/>
          <w:color w:val="000000" w:themeColor="text1"/>
          <w:sz w:val="24"/>
          <w:szCs w:val="27"/>
        </w:rPr>
        <w:t>, в результате чего произошло столкновение, повлекшее механические повреждения транспортных средств</w:t>
      </w:r>
      <w:r w:rsidRPr="00453EBF" w:rsidR="00CB6186">
        <w:rPr>
          <w:rFonts w:ascii="Times New Roman" w:hAnsi="Times New Roman" w:cs="Times New Roman"/>
          <w:color w:val="000000" w:themeColor="text1"/>
          <w:sz w:val="24"/>
          <w:szCs w:val="27"/>
        </w:rPr>
        <w:t>.</w:t>
      </w:r>
      <w:r w:rsidRPr="00453EBF" w:rsidR="00687F63">
        <w:rPr>
          <w:rFonts w:ascii="Times New Roman" w:hAnsi="Times New Roman" w:cs="Times New Roman"/>
          <w:color w:val="000000" w:themeColor="text1"/>
          <w:sz w:val="24"/>
          <w:szCs w:val="27"/>
        </w:rPr>
        <w:t xml:space="preserve">  </w:t>
      </w:r>
      <w:r w:rsidRPr="00453EBF" w:rsidR="00166FE7">
        <w:rPr>
          <w:rFonts w:ascii="Times New Roman" w:hAnsi="Times New Roman" w:cs="Times New Roman"/>
          <w:color w:val="000000" w:themeColor="text1"/>
          <w:sz w:val="24"/>
          <w:szCs w:val="27"/>
        </w:rPr>
        <w:t xml:space="preserve">  </w:t>
      </w:r>
      <w:r w:rsidRPr="00453EBF">
        <w:rPr>
          <w:rFonts w:ascii="Times New Roman" w:hAnsi="Times New Roman" w:cs="Times New Roman"/>
          <w:color w:val="000000" w:themeColor="text1"/>
          <w:sz w:val="24"/>
          <w:szCs w:val="27"/>
        </w:rPr>
        <w:t xml:space="preserve">  </w:t>
      </w:r>
    </w:p>
    <w:p w:rsidR="009D31A7"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В судебно</w:t>
      </w:r>
      <w:r w:rsidRPr="00453EBF" w:rsidR="006C0119">
        <w:rPr>
          <w:rFonts w:ascii="Times New Roman" w:hAnsi="Times New Roman" w:cs="Times New Roman"/>
          <w:color w:val="000000" w:themeColor="text1"/>
          <w:sz w:val="24"/>
          <w:szCs w:val="27"/>
        </w:rPr>
        <w:t xml:space="preserve">м заседании </w:t>
      </w:r>
      <w:r w:rsidRPr="00453EBF" w:rsidR="00CB6186">
        <w:rPr>
          <w:rFonts w:ascii="Times New Roman" w:hAnsi="Times New Roman" w:cs="Times New Roman"/>
          <w:color w:val="000000" w:themeColor="text1"/>
          <w:sz w:val="24"/>
          <w:szCs w:val="27"/>
        </w:rPr>
        <w:t>Копачинский</w:t>
      </w:r>
      <w:r w:rsidRPr="00453EBF" w:rsidR="00CB6186">
        <w:rPr>
          <w:rFonts w:ascii="Times New Roman" w:hAnsi="Times New Roman" w:cs="Times New Roman"/>
          <w:color w:val="000000" w:themeColor="text1"/>
          <w:sz w:val="24"/>
          <w:szCs w:val="27"/>
        </w:rPr>
        <w:t xml:space="preserve"> А.Е. </w:t>
      </w:r>
      <w:r w:rsidRPr="00453EBF" w:rsidR="006C0119">
        <w:rPr>
          <w:rFonts w:ascii="Times New Roman" w:hAnsi="Times New Roman" w:cs="Times New Roman"/>
          <w:color w:val="000000" w:themeColor="text1"/>
          <w:sz w:val="24"/>
          <w:szCs w:val="27"/>
        </w:rPr>
        <w:t xml:space="preserve">вину в инкриминируемом правонарушении </w:t>
      </w:r>
      <w:r w:rsidRPr="00453EBF" w:rsidR="00CB6186">
        <w:rPr>
          <w:rFonts w:ascii="Times New Roman" w:hAnsi="Times New Roman" w:cs="Times New Roman"/>
          <w:color w:val="000000" w:themeColor="text1"/>
          <w:sz w:val="24"/>
          <w:szCs w:val="27"/>
        </w:rPr>
        <w:t xml:space="preserve">не </w:t>
      </w:r>
      <w:r w:rsidRPr="00453EBF" w:rsidR="006C0119">
        <w:rPr>
          <w:rFonts w:ascii="Times New Roman" w:hAnsi="Times New Roman" w:cs="Times New Roman"/>
          <w:color w:val="000000" w:themeColor="text1"/>
          <w:sz w:val="24"/>
          <w:szCs w:val="27"/>
        </w:rPr>
        <w:t xml:space="preserve">признал, </w:t>
      </w:r>
      <w:r w:rsidRPr="00453EBF" w:rsidR="00CB6186">
        <w:rPr>
          <w:rFonts w:ascii="Times New Roman" w:hAnsi="Times New Roman" w:cs="Times New Roman"/>
          <w:color w:val="000000" w:themeColor="text1"/>
          <w:sz w:val="24"/>
          <w:szCs w:val="27"/>
        </w:rPr>
        <w:t xml:space="preserve">указав, что в момент, когда впереди движущийся автомобиль подал </w:t>
      </w:r>
      <w:r w:rsidRPr="00453EBF">
        <w:rPr>
          <w:rFonts w:ascii="Times New Roman" w:hAnsi="Times New Roman" w:cs="Times New Roman"/>
          <w:color w:val="000000" w:themeColor="text1"/>
          <w:sz w:val="24"/>
          <w:szCs w:val="27"/>
        </w:rPr>
        <w:t xml:space="preserve">сигнал поворота налево, он уже начал маневр обгона и не имел возможности вернуться в свою полосу. </w:t>
      </w:r>
      <w:r w:rsidRPr="00453EBF" w:rsidR="00FA7487">
        <w:rPr>
          <w:rFonts w:ascii="Times New Roman" w:hAnsi="Times New Roman" w:cs="Times New Roman"/>
          <w:color w:val="000000" w:themeColor="text1"/>
          <w:sz w:val="24"/>
          <w:szCs w:val="27"/>
        </w:rPr>
        <w:t xml:space="preserve">При этом </w:t>
      </w:r>
      <w:r w:rsidRPr="00453EBF" w:rsidR="008D2A9D">
        <w:rPr>
          <w:rFonts w:ascii="Times New Roman" w:hAnsi="Times New Roman" w:cs="Times New Roman"/>
          <w:color w:val="000000" w:themeColor="text1"/>
          <w:sz w:val="24"/>
          <w:szCs w:val="27"/>
        </w:rPr>
        <w:t xml:space="preserve">водитель </w:t>
      </w:r>
      <w:r w:rsidRPr="00453EBF" w:rsidR="00FA7487">
        <w:rPr>
          <w:rFonts w:ascii="Times New Roman" w:hAnsi="Times New Roman" w:cs="Times New Roman"/>
          <w:color w:val="000000" w:themeColor="text1"/>
          <w:sz w:val="24"/>
          <w:szCs w:val="27"/>
        </w:rPr>
        <w:t>впереди движущ</w:t>
      </w:r>
      <w:r w:rsidRPr="00453EBF" w:rsidR="008D2A9D">
        <w:rPr>
          <w:rFonts w:ascii="Times New Roman" w:hAnsi="Times New Roman" w:cs="Times New Roman"/>
          <w:color w:val="000000" w:themeColor="text1"/>
          <w:sz w:val="24"/>
          <w:szCs w:val="27"/>
        </w:rPr>
        <w:t xml:space="preserve">егося </w:t>
      </w:r>
      <w:r w:rsidRPr="00453EBF" w:rsidR="00FA7487">
        <w:rPr>
          <w:rFonts w:ascii="Times New Roman" w:hAnsi="Times New Roman" w:cs="Times New Roman"/>
          <w:color w:val="000000" w:themeColor="text1"/>
          <w:sz w:val="24"/>
          <w:szCs w:val="27"/>
        </w:rPr>
        <w:t>автомобил</w:t>
      </w:r>
      <w:r w:rsidRPr="00453EBF" w:rsidR="008D2A9D">
        <w:rPr>
          <w:rFonts w:ascii="Times New Roman" w:hAnsi="Times New Roman" w:cs="Times New Roman"/>
          <w:color w:val="000000" w:themeColor="text1"/>
          <w:sz w:val="24"/>
          <w:szCs w:val="27"/>
        </w:rPr>
        <w:t xml:space="preserve">я </w:t>
      </w:r>
      <w:r w:rsidRPr="00453EBF" w:rsidR="00B828C4">
        <w:rPr>
          <w:rFonts w:ascii="Times New Roman" w:hAnsi="Times New Roman" w:cs="Times New Roman"/>
          <w:color w:val="000000" w:themeColor="text1"/>
          <w:sz w:val="24"/>
          <w:szCs w:val="27"/>
        </w:rPr>
        <w:t>заблаговременно</w:t>
      </w:r>
      <w:r w:rsidRPr="00453EBF" w:rsidR="00FA7487">
        <w:rPr>
          <w:rFonts w:ascii="Times New Roman" w:hAnsi="Times New Roman" w:cs="Times New Roman"/>
          <w:color w:val="000000" w:themeColor="text1"/>
          <w:sz w:val="24"/>
          <w:szCs w:val="27"/>
        </w:rPr>
        <w:t xml:space="preserve"> </w:t>
      </w:r>
      <w:r w:rsidRPr="00453EBF" w:rsidR="00B828C4">
        <w:rPr>
          <w:rFonts w:ascii="Times New Roman" w:hAnsi="Times New Roman" w:cs="Times New Roman"/>
          <w:color w:val="000000" w:themeColor="text1"/>
          <w:sz w:val="24"/>
          <w:szCs w:val="27"/>
        </w:rPr>
        <w:t xml:space="preserve">не обозначил своего намерения совершить поворот налево, не убедился в безопасности маневра, не оценил дорожную обстановку. </w:t>
      </w:r>
      <w:r w:rsidRPr="00453EBF">
        <w:rPr>
          <w:rFonts w:ascii="Times New Roman" w:hAnsi="Times New Roman" w:cs="Times New Roman"/>
          <w:color w:val="000000" w:themeColor="text1"/>
          <w:sz w:val="24"/>
          <w:szCs w:val="27"/>
        </w:rPr>
        <w:t xml:space="preserve">Кроме того, </w:t>
      </w:r>
      <w:r w:rsidRPr="00453EBF" w:rsidR="00BA6E40">
        <w:rPr>
          <w:rFonts w:ascii="Times New Roman" w:hAnsi="Times New Roman" w:cs="Times New Roman"/>
          <w:color w:val="000000" w:themeColor="text1"/>
          <w:sz w:val="24"/>
          <w:szCs w:val="27"/>
        </w:rPr>
        <w:t xml:space="preserve">водитель </w:t>
      </w:r>
      <w:r w:rsidRPr="00453EBF">
        <w:rPr>
          <w:rFonts w:ascii="Times New Roman" w:hAnsi="Times New Roman" w:cs="Times New Roman"/>
          <w:color w:val="000000" w:themeColor="text1"/>
          <w:sz w:val="24"/>
          <w:szCs w:val="27"/>
        </w:rPr>
        <w:t>впереди движущ</w:t>
      </w:r>
      <w:r w:rsidRPr="00453EBF" w:rsidR="00BA6E40">
        <w:rPr>
          <w:rFonts w:ascii="Times New Roman" w:hAnsi="Times New Roman" w:cs="Times New Roman"/>
          <w:color w:val="000000" w:themeColor="text1"/>
          <w:sz w:val="24"/>
          <w:szCs w:val="27"/>
        </w:rPr>
        <w:t xml:space="preserve">егося </w:t>
      </w:r>
      <w:r w:rsidRPr="00453EBF">
        <w:rPr>
          <w:rFonts w:ascii="Times New Roman" w:hAnsi="Times New Roman" w:cs="Times New Roman"/>
          <w:color w:val="000000" w:themeColor="text1"/>
          <w:sz w:val="24"/>
          <w:szCs w:val="27"/>
        </w:rPr>
        <w:t>автомобил</w:t>
      </w:r>
      <w:r w:rsidRPr="00453EBF" w:rsidR="00BA6E40">
        <w:rPr>
          <w:rFonts w:ascii="Times New Roman" w:hAnsi="Times New Roman" w:cs="Times New Roman"/>
          <w:color w:val="000000" w:themeColor="text1"/>
          <w:sz w:val="24"/>
          <w:szCs w:val="27"/>
        </w:rPr>
        <w:t>я</w:t>
      </w:r>
      <w:r w:rsidRPr="00453EBF" w:rsidR="0080775D">
        <w:rPr>
          <w:rFonts w:ascii="Times New Roman" w:hAnsi="Times New Roman" w:cs="Times New Roman"/>
          <w:color w:val="000000" w:themeColor="text1"/>
          <w:sz w:val="24"/>
          <w:szCs w:val="27"/>
        </w:rPr>
        <w:t>,</w:t>
      </w:r>
      <w:r w:rsidRPr="00453EBF">
        <w:rPr>
          <w:rFonts w:ascii="Times New Roman" w:hAnsi="Times New Roman" w:cs="Times New Roman"/>
          <w:color w:val="000000" w:themeColor="text1"/>
          <w:sz w:val="24"/>
          <w:szCs w:val="27"/>
        </w:rPr>
        <w:t xml:space="preserve"> </w:t>
      </w:r>
      <w:r w:rsidRPr="00453EBF" w:rsidR="0080775D">
        <w:rPr>
          <w:rFonts w:ascii="Times New Roman" w:hAnsi="Times New Roman" w:cs="Times New Roman"/>
          <w:color w:val="000000" w:themeColor="text1"/>
          <w:sz w:val="24"/>
          <w:szCs w:val="27"/>
        </w:rPr>
        <w:t xml:space="preserve">подавая сигнал поворота налево, намеревался припарковаться на место, предназначенное для инвалидов, которым он не являлся. Просил прекратить производство по делу, в связи с отсутствием в его действиях состава вменяемого административного правонарушения.    </w:t>
      </w:r>
      <w:r w:rsidRPr="00453EBF">
        <w:rPr>
          <w:rFonts w:ascii="Times New Roman" w:hAnsi="Times New Roman" w:cs="Times New Roman"/>
          <w:color w:val="000000" w:themeColor="text1"/>
          <w:sz w:val="24"/>
          <w:szCs w:val="27"/>
        </w:rPr>
        <w:t xml:space="preserve"> </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Выслушав пояснения </w:t>
      </w:r>
      <w:r w:rsidRPr="00453EBF" w:rsidR="0080775D">
        <w:rPr>
          <w:rFonts w:ascii="Times New Roman" w:hAnsi="Times New Roman" w:cs="Times New Roman"/>
          <w:color w:val="000000" w:themeColor="text1"/>
          <w:sz w:val="24"/>
          <w:szCs w:val="27"/>
        </w:rPr>
        <w:t>Копачинского</w:t>
      </w:r>
      <w:r w:rsidRPr="00453EBF" w:rsidR="0080775D">
        <w:rPr>
          <w:rFonts w:ascii="Times New Roman" w:hAnsi="Times New Roman" w:cs="Times New Roman"/>
          <w:color w:val="000000" w:themeColor="text1"/>
          <w:sz w:val="24"/>
          <w:szCs w:val="27"/>
        </w:rPr>
        <w:t xml:space="preserve"> А.Е.</w:t>
      </w:r>
      <w:r w:rsidRPr="00453EBF">
        <w:rPr>
          <w:rFonts w:ascii="Times New Roman" w:hAnsi="Times New Roman" w:cs="Times New Roman"/>
          <w:color w:val="000000" w:themeColor="text1"/>
          <w:sz w:val="24"/>
          <w:szCs w:val="27"/>
        </w:rPr>
        <w:t>, и</w:t>
      </w:r>
      <w:r w:rsidRPr="00453EBF">
        <w:rPr>
          <w:rFonts w:ascii="Times New Roman" w:hAnsi="Times New Roman" w:cs="Times New Roman"/>
          <w:color w:val="000000" w:themeColor="text1"/>
          <w:sz w:val="24"/>
          <w:szCs w:val="27"/>
        </w:rPr>
        <w:t xml:space="preserve">сследовав материалы дела, </w:t>
      </w:r>
      <w:r w:rsidRPr="00453EBF" w:rsidR="0080775D">
        <w:rPr>
          <w:rFonts w:ascii="Times New Roman" w:hAnsi="Times New Roman" w:cs="Times New Roman"/>
          <w:color w:val="000000" w:themeColor="text1"/>
          <w:sz w:val="24"/>
          <w:szCs w:val="27"/>
        </w:rPr>
        <w:t xml:space="preserve">просмотрев диск с видеозаписью, </w:t>
      </w:r>
      <w:r w:rsidRPr="00453EBF">
        <w:rPr>
          <w:rFonts w:ascii="Times New Roman" w:hAnsi="Times New Roman" w:cs="Times New Roman"/>
          <w:color w:val="000000" w:themeColor="text1"/>
          <w:sz w:val="24"/>
          <w:szCs w:val="27"/>
        </w:rPr>
        <w:t>прихожу к следующему.</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В соответствии с п. 1.3 Правил дорожного движения Российской Федерации, утвержденных постановлением Совета Министров - Правительства Российской Федерации от 23.10.1993 №1090 (далее Правил</w:t>
      </w:r>
      <w:r w:rsidRPr="00453EBF" w:rsidR="0032578A">
        <w:rPr>
          <w:rFonts w:ascii="Times New Roman" w:hAnsi="Times New Roman" w:cs="Times New Roman"/>
          <w:color w:val="000000" w:themeColor="text1"/>
          <w:sz w:val="24"/>
          <w:szCs w:val="27"/>
        </w:rPr>
        <w:t>а</w:t>
      </w:r>
      <w:r w:rsidRPr="00453EBF">
        <w:rPr>
          <w:rFonts w:ascii="Times New Roman" w:hAnsi="Times New Roman" w:cs="Times New Roman"/>
          <w:color w:val="000000" w:themeColor="text1"/>
          <w:sz w:val="24"/>
          <w:szCs w:val="27"/>
        </w:rPr>
        <w:t xml:space="preserve"> дорожного движения),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1C3BD5"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«Обгон» -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(пункт 1.2 Правил дорожного движения).</w:t>
      </w:r>
    </w:p>
    <w:p w:rsidR="001C3BD5"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Прежде чем начать обгон, водитель обязан убедиться в том, что полоса движения, на которую он собирается выехать, свободна на достаточном для обгона расстоянии и в процессе обгона он не создаст опасности для движения и помех другим участникам дорожного движения (пункт 11.1 Правил дорожного движения).</w:t>
      </w:r>
    </w:p>
    <w:p w:rsidR="00CA1148" w:rsidRPr="00453EBF" w:rsidP="00CA1148">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В соответствии с </w:t>
      </w:r>
      <w:r w:rsidRPr="00453EBF" w:rsidR="000E0780">
        <w:rPr>
          <w:rFonts w:ascii="Times New Roman" w:hAnsi="Times New Roman" w:cs="Times New Roman"/>
          <w:color w:val="000000" w:themeColor="text1"/>
          <w:sz w:val="24"/>
          <w:szCs w:val="27"/>
        </w:rPr>
        <w:t>пунктом</w:t>
      </w:r>
      <w:r w:rsidRPr="00453EBF">
        <w:rPr>
          <w:rFonts w:ascii="Times New Roman" w:hAnsi="Times New Roman" w:cs="Times New Roman"/>
          <w:color w:val="000000" w:themeColor="text1"/>
          <w:sz w:val="24"/>
          <w:szCs w:val="27"/>
        </w:rPr>
        <w:t xml:space="preserve"> 11.2 Правил дорожного движения водителю запрещается выполнять обгон в случаях, если транспортное средство, движущееся впереди по той же полосе, подало сигнал поворота налево</w:t>
      </w:r>
      <w:r w:rsidRPr="00453EBF" w:rsidR="000E0780">
        <w:rPr>
          <w:rFonts w:ascii="Times New Roman" w:hAnsi="Times New Roman" w:cs="Times New Roman"/>
          <w:color w:val="000000" w:themeColor="text1"/>
          <w:sz w:val="24"/>
          <w:szCs w:val="27"/>
        </w:rPr>
        <w:t>; по завершении обгона он не сможет, не создавая опасности для движения и помех обгоняемому транспортному средству, вернуться на ранее занимаемую полосу.</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Объективную сторону состава правонарушения, предусмотренного ч. 4 ст. 12.5 Кодекса Российской Федерации об административных правонарушениях образует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Как следует из разъяснений, данных в п. 15 постановления Пленума Верховного Суда Российской Федерации №20 от 25.06.2019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Непосредственно такие требования ПДД РФ установлены, в частности, в следующих случаях: </w:t>
      </w:r>
      <w:r w:rsidRPr="00453EBF" w:rsidR="005E26F6">
        <w:rPr>
          <w:rFonts w:ascii="Times New Roman" w:hAnsi="Times New Roman" w:cs="Times New Roman"/>
          <w:color w:val="000000" w:themeColor="text1"/>
          <w:sz w:val="24"/>
          <w:szCs w:val="27"/>
        </w:rPr>
        <w:t>г</w:t>
      </w:r>
      <w:r w:rsidRPr="00453EBF">
        <w:rPr>
          <w:rFonts w:ascii="Times New Roman" w:hAnsi="Times New Roman" w:cs="Times New Roman"/>
          <w:color w:val="000000" w:themeColor="text1"/>
          <w:sz w:val="24"/>
          <w:szCs w:val="27"/>
        </w:rPr>
        <w:t>)</w:t>
      </w:r>
      <w:r w:rsidRPr="00453EBF" w:rsidR="005E26F6">
        <w:rPr>
          <w:rFonts w:ascii="Times New Roman" w:hAnsi="Times New Roman" w:cs="Times New Roman"/>
          <w:color w:val="000000" w:themeColor="text1"/>
          <w:sz w:val="24"/>
          <w:szCs w:val="27"/>
        </w:rPr>
        <w:t xml:space="preserve"> не допускается обгон движущегося впереди транспортного средства, производящего обгон или объезд препятствия либо движущегося впереди по той же полосе и подавшего сигнал поворота налево, а также следующего позади транспортного средства, начавшего обгон; маневр обгона также запрещен, если по его завершении водитель не сможет, не создавая опасности для движения и помех обгоняемому транспортному средству, вернуться на ранее занимаемую полосу (пункт 11.2 ПДД РФ).</w:t>
      </w:r>
    </w:p>
    <w:p w:rsidR="00B57CCE" w:rsidRPr="00453EBF" w:rsidP="00B57CCE">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В соответствии с пунктом 1.6 Правил дорожного движения лица, нарушившие Правила, несут ответственность в соответствии с действующим законодательством.</w:t>
      </w:r>
    </w:p>
    <w:p w:rsidR="00520563" w:rsidRPr="00453EBF" w:rsidP="00520563">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Как установлено в судебном заседании и подтверждается материалами дела, </w:t>
      </w:r>
      <w:r w:rsidRPr="00453EBF" w:rsidR="00B57CCE">
        <w:rPr>
          <w:rFonts w:ascii="Times New Roman" w:hAnsi="Times New Roman" w:cs="Times New Roman"/>
          <w:color w:val="000000" w:themeColor="text1"/>
          <w:sz w:val="24"/>
          <w:szCs w:val="27"/>
        </w:rPr>
        <w:t>Копачинский</w:t>
      </w:r>
      <w:r w:rsidRPr="00453EBF" w:rsidR="00B57CCE">
        <w:rPr>
          <w:rFonts w:ascii="Times New Roman" w:hAnsi="Times New Roman" w:cs="Times New Roman"/>
          <w:color w:val="000000" w:themeColor="text1"/>
          <w:sz w:val="24"/>
          <w:szCs w:val="27"/>
        </w:rPr>
        <w:t xml:space="preserve"> А.Е. </w:t>
      </w:r>
      <w:r w:rsidRPr="00C75E13" w:rsidR="00D23D4E">
        <w:rPr>
          <w:rFonts w:ascii="Times New Roman" w:hAnsi="Times New Roman" w:cs="Times New Roman"/>
          <w:color w:val="000000" w:themeColor="text1"/>
          <w:sz w:val="24"/>
          <w:szCs w:val="27"/>
        </w:rPr>
        <w:t>/данные изъяты/</w:t>
      </w:r>
      <w:r w:rsidR="00D23D4E">
        <w:rPr>
          <w:sz w:val="26"/>
          <w:szCs w:val="26"/>
        </w:rPr>
        <w:t xml:space="preserve"> </w:t>
      </w:r>
      <w:r w:rsidRPr="00453EBF">
        <w:rPr>
          <w:rFonts w:ascii="Times New Roman" w:hAnsi="Times New Roman" w:cs="Times New Roman"/>
          <w:color w:val="000000" w:themeColor="text1"/>
          <w:sz w:val="24"/>
          <w:szCs w:val="27"/>
        </w:rPr>
        <w:t xml:space="preserve">в </w:t>
      </w:r>
      <w:r w:rsidR="00D23D4E">
        <w:rPr>
          <w:rFonts w:ascii="Times New Roman" w:hAnsi="Times New Roman" w:cs="Times New Roman"/>
          <w:color w:val="000000" w:themeColor="text1"/>
          <w:sz w:val="24"/>
          <w:szCs w:val="27"/>
        </w:rPr>
        <w:t>00</w:t>
      </w:r>
      <w:r w:rsidRPr="00453EBF">
        <w:rPr>
          <w:rFonts w:ascii="Times New Roman" w:hAnsi="Times New Roman" w:cs="Times New Roman"/>
          <w:color w:val="000000" w:themeColor="text1"/>
          <w:sz w:val="24"/>
          <w:szCs w:val="27"/>
        </w:rPr>
        <w:t xml:space="preserve"> часов </w:t>
      </w:r>
      <w:r w:rsidR="00D23D4E">
        <w:rPr>
          <w:rFonts w:ascii="Times New Roman" w:hAnsi="Times New Roman" w:cs="Times New Roman"/>
          <w:color w:val="000000" w:themeColor="text1"/>
          <w:sz w:val="24"/>
          <w:szCs w:val="27"/>
        </w:rPr>
        <w:t>00</w:t>
      </w:r>
      <w:r w:rsidRPr="00453EBF">
        <w:rPr>
          <w:rFonts w:ascii="Times New Roman" w:hAnsi="Times New Roman" w:cs="Times New Roman"/>
          <w:color w:val="000000" w:themeColor="text1"/>
          <w:sz w:val="24"/>
          <w:szCs w:val="27"/>
        </w:rPr>
        <w:t xml:space="preserve"> минуты в </w:t>
      </w:r>
      <w:r w:rsidRPr="00C75E13" w:rsidR="00D23D4E">
        <w:rPr>
          <w:rFonts w:ascii="Times New Roman" w:hAnsi="Times New Roman" w:cs="Times New Roman"/>
          <w:color w:val="000000" w:themeColor="text1"/>
          <w:sz w:val="24"/>
          <w:szCs w:val="27"/>
        </w:rPr>
        <w:t>/данные изъяты/</w:t>
      </w:r>
      <w:r w:rsidRPr="00453EBF">
        <w:rPr>
          <w:rFonts w:ascii="Times New Roman" w:hAnsi="Times New Roman" w:cs="Times New Roman"/>
          <w:color w:val="000000" w:themeColor="text1"/>
          <w:sz w:val="24"/>
          <w:szCs w:val="27"/>
        </w:rPr>
        <w:t xml:space="preserve">, управляя транспортным средством – автомобилем </w:t>
      </w:r>
      <w:r w:rsidRPr="00C75E13" w:rsidR="00D23D4E">
        <w:rPr>
          <w:rFonts w:ascii="Times New Roman" w:hAnsi="Times New Roman" w:cs="Times New Roman"/>
          <w:color w:val="000000" w:themeColor="text1"/>
          <w:sz w:val="24"/>
          <w:szCs w:val="27"/>
        </w:rPr>
        <w:t>/данные изъяты/</w:t>
      </w:r>
      <w:r w:rsidRPr="00453EBF">
        <w:rPr>
          <w:rFonts w:ascii="Times New Roman" w:hAnsi="Times New Roman" w:cs="Times New Roman"/>
          <w:color w:val="000000" w:themeColor="text1"/>
          <w:sz w:val="24"/>
          <w:szCs w:val="27"/>
        </w:rPr>
        <w:t xml:space="preserve">, </w:t>
      </w:r>
      <w:r w:rsidRPr="00453EBF" w:rsidR="00873291">
        <w:rPr>
          <w:rFonts w:ascii="Times New Roman" w:hAnsi="Times New Roman" w:cs="Times New Roman"/>
          <w:color w:val="000000" w:themeColor="text1"/>
          <w:sz w:val="24"/>
          <w:szCs w:val="27"/>
        </w:rPr>
        <w:t xml:space="preserve">с </w:t>
      </w:r>
      <w:r w:rsidRPr="00453EBF">
        <w:rPr>
          <w:rFonts w:ascii="Times New Roman" w:hAnsi="Times New Roman" w:cs="Times New Roman"/>
          <w:color w:val="000000" w:themeColor="text1"/>
          <w:sz w:val="24"/>
          <w:szCs w:val="27"/>
        </w:rPr>
        <w:t>государственны</w:t>
      </w:r>
      <w:r w:rsidRPr="00453EBF" w:rsidR="00873291">
        <w:rPr>
          <w:rFonts w:ascii="Times New Roman" w:hAnsi="Times New Roman" w:cs="Times New Roman"/>
          <w:color w:val="000000" w:themeColor="text1"/>
          <w:sz w:val="24"/>
          <w:szCs w:val="27"/>
        </w:rPr>
        <w:t>м</w:t>
      </w:r>
      <w:r w:rsidRPr="00453EBF">
        <w:rPr>
          <w:rFonts w:ascii="Times New Roman" w:hAnsi="Times New Roman" w:cs="Times New Roman"/>
          <w:color w:val="000000" w:themeColor="text1"/>
          <w:sz w:val="24"/>
          <w:szCs w:val="27"/>
        </w:rPr>
        <w:t xml:space="preserve"> регистрационны</w:t>
      </w:r>
      <w:r w:rsidRPr="00453EBF" w:rsidR="00873291">
        <w:rPr>
          <w:rFonts w:ascii="Times New Roman" w:hAnsi="Times New Roman" w:cs="Times New Roman"/>
          <w:color w:val="000000" w:themeColor="text1"/>
          <w:sz w:val="24"/>
          <w:szCs w:val="27"/>
        </w:rPr>
        <w:t>м</w:t>
      </w:r>
      <w:r w:rsidRPr="00453EBF">
        <w:rPr>
          <w:rFonts w:ascii="Times New Roman" w:hAnsi="Times New Roman" w:cs="Times New Roman"/>
          <w:color w:val="000000" w:themeColor="text1"/>
          <w:sz w:val="24"/>
          <w:szCs w:val="27"/>
        </w:rPr>
        <w:t xml:space="preserve"> знак</w:t>
      </w:r>
      <w:r w:rsidRPr="00453EBF" w:rsidR="00873291">
        <w:rPr>
          <w:rFonts w:ascii="Times New Roman" w:hAnsi="Times New Roman" w:cs="Times New Roman"/>
          <w:color w:val="000000" w:themeColor="text1"/>
          <w:sz w:val="24"/>
          <w:szCs w:val="27"/>
        </w:rPr>
        <w:t>ом</w:t>
      </w:r>
      <w:r w:rsidRPr="00453EBF">
        <w:rPr>
          <w:rFonts w:ascii="Times New Roman" w:hAnsi="Times New Roman" w:cs="Times New Roman"/>
          <w:color w:val="000000" w:themeColor="text1"/>
          <w:sz w:val="24"/>
          <w:szCs w:val="27"/>
        </w:rPr>
        <w:t xml:space="preserve"> </w:t>
      </w:r>
      <w:r w:rsidRPr="00C75E13" w:rsidR="00D23D4E">
        <w:rPr>
          <w:rFonts w:ascii="Times New Roman" w:hAnsi="Times New Roman" w:cs="Times New Roman"/>
          <w:color w:val="000000" w:themeColor="text1"/>
          <w:sz w:val="24"/>
          <w:szCs w:val="27"/>
        </w:rPr>
        <w:t>/данные изъяты/</w:t>
      </w:r>
      <w:r w:rsidR="00D23D4E">
        <w:rPr>
          <w:sz w:val="26"/>
          <w:szCs w:val="26"/>
        </w:rPr>
        <w:t xml:space="preserve"> </w:t>
      </w:r>
      <w:r w:rsidRPr="00453EBF">
        <w:rPr>
          <w:rFonts w:ascii="Times New Roman" w:hAnsi="Times New Roman" w:cs="Times New Roman"/>
          <w:color w:val="000000" w:themeColor="text1"/>
          <w:sz w:val="24"/>
          <w:szCs w:val="27"/>
        </w:rPr>
        <w:t xml:space="preserve">в нарушение пункта 11.2 ПДД РФ выехал на полосу, предназначенную для встречного движения, выполняя маневр обгона транспортного средства </w:t>
      </w:r>
      <w:r w:rsidRPr="00C75E13" w:rsidR="00D23D4E">
        <w:rPr>
          <w:rFonts w:ascii="Times New Roman" w:hAnsi="Times New Roman" w:cs="Times New Roman"/>
          <w:color w:val="000000" w:themeColor="text1"/>
          <w:sz w:val="24"/>
          <w:szCs w:val="27"/>
        </w:rPr>
        <w:t>/данные изъяты/</w:t>
      </w:r>
      <w:r w:rsidR="00D23D4E">
        <w:rPr>
          <w:sz w:val="26"/>
          <w:szCs w:val="26"/>
        </w:rPr>
        <w:t xml:space="preserve"> </w:t>
      </w:r>
      <w:r w:rsidRPr="00453EBF">
        <w:rPr>
          <w:rFonts w:ascii="Times New Roman" w:hAnsi="Times New Roman" w:cs="Times New Roman"/>
          <w:color w:val="000000" w:themeColor="text1"/>
          <w:sz w:val="24"/>
          <w:szCs w:val="27"/>
        </w:rPr>
        <w:t xml:space="preserve">с государственным регистрационным знаком </w:t>
      </w:r>
      <w:r w:rsidRPr="00C75E13" w:rsidR="00D23D4E">
        <w:rPr>
          <w:rFonts w:ascii="Times New Roman" w:hAnsi="Times New Roman" w:cs="Times New Roman"/>
          <w:color w:val="000000" w:themeColor="text1"/>
          <w:sz w:val="24"/>
          <w:szCs w:val="27"/>
        </w:rPr>
        <w:t>/данные изъяты/</w:t>
      </w:r>
      <w:r w:rsidRPr="00453EBF">
        <w:rPr>
          <w:rFonts w:ascii="Times New Roman" w:hAnsi="Times New Roman" w:cs="Times New Roman"/>
          <w:color w:val="000000" w:themeColor="text1"/>
          <w:sz w:val="24"/>
          <w:szCs w:val="27"/>
        </w:rPr>
        <w:t xml:space="preserve">, когда данный автомобиль, движущийся впереди по той же полосе, подал сигнал поворота налево, в результате чего произошло столкновение, повлекшее механические повреждения транспортных средств.      </w:t>
      </w:r>
    </w:p>
    <w:p w:rsidR="002A0856"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Вина </w:t>
      </w:r>
      <w:r w:rsidRPr="00453EBF" w:rsidR="00B110B7">
        <w:rPr>
          <w:rFonts w:ascii="Times New Roman" w:hAnsi="Times New Roman" w:cs="Times New Roman"/>
          <w:color w:val="000000" w:themeColor="text1"/>
          <w:sz w:val="24"/>
          <w:szCs w:val="27"/>
        </w:rPr>
        <w:t>Копачинского</w:t>
      </w:r>
      <w:r w:rsidRPr="00453EBF" w:rsidR="00B110B7">
        <w:rPr>
          <w:rFonts w:ascii="Times New Roman" w:hAnsi="Times New Roman" w:cs="Times New Roman"/>
          <w:color w:val="000000" w:themeColor="text1"/>
          <w:sz w:val="24"/>
          <w:szCs w:val="27"/>
        </w:rPr>
        <w:t xml:space="preserve"> А.Е. </w:t>
      </w:r>
      <w:r w:rsidRPr="00453EBF">
        <w:rPr>
          <w:rFonts w:ascii="Times New Roman" w:hAnsi="Times New Roman" w:cs="Times New Roman"/>
          <w:color w:val="000000" w:themeColor="text1"/>
          <w:sz w:val="24"/>
          <w:szCs w:val="27"/>
        </w:rPr>
        <w:t xml:space="preserve">в совершении </w:t>
      </w:r>
      <w:r w:rsidRPr="00453EBF" w:rsidR="006839D2">
        <w:rPr>
          <w:rFonts w:ascii="Times New Roman" w:hAnsi="Times New Roman" w:cs="Times New Roman"/>
          <w:color w:val="000000" w:themeColor="text1"/>
          <w:sz w:val="24"/>
          <w:szCs w:val="27"/>
        </w:rPr>
        <w:t>вмененного</w:t>
      </w:r>
      <w:r w:rsidRPr="00453EBF">
        <w:rPr>
          <w:rFonts w:ascii="Times New Roman" w:hAnsi="Times New Roman" w:cs="Times New Roman"/>
          <w:color w:val="000000" w:themeColor="text1"/>
          <w:sz w:val="24"/>
          <w:szCs w:val="27"/>
        </w:rPr>
        <w:t xml:space="preserve"> </w:t>
      </w:r>
      <w:r w:rsidRPr="00453EBF" w:rsidR="006839D2">
        <w:rPr>
          <w:rFonts w:ascii="Times New Roman" w:hAnsi="Times New Roman" w:cs="Times New Roman"/>
          <w:color w:val="000000" w:themeColor="text1"/>
          <w:sz w:val="24"/>
          <w:szCs w:val="27"/>
        </w:rPr>
        <w:t xml:space="preserve">административного </w:t>
      </w:r>
      <w:r w:rsidRPr="00453EBF">
        <w:rPr>
          <w:rFonts w:ascii="Times New Roman" w:hAnsi="Times New Roman" w:cs="Times New Roman"/>
          <w:color w:val="000000" w:themeColor="text1"/>
          <w:sz w:val="24"/>
          <w:szCs w:val="27"/>
        </w:rPr>
        <w:t xml:space="preserve">правонарушения подтверждается надлежащими и допустимыми доказательствами, исследованными в судебном заседании, а именно:  протоколом об административном правонарушении </w:t>
      </w:r>
      <w:r w:rsidRPr="00C75E13" w:rsidR="00D23D4E">
        <w:rPr>
          <w:rFonts w:ascii="Times New Roman" w:hAnsi="Times New Roman" w:cs="Times New Roman"/>
          <w:color w:val="000000" w:themeColor="text1"/>
          <w:sz w:val="24"/>
          <w:szCs w:val="27"/>
        </w:rPr>
        <w:t>/данные изъяты/</w:t>
      </w:r>
      <w:r w:rsidR="00D23D4E">
        <w:rPr>
          <w:sz w:val="26"/>
          <w:szCs w:val="26"/>
        </w:rPr>
        <w:t xml:space="preserve"> </w:t>
      </w:r>
      <w:r w:rsidRPr="00453EBF" w:rsidR="003D0C6C">
        <w:rPr>
          <w:rFonts w:ascii="Times New Roman" w:hAnsi="Times New Roman" w:cs="Times New Roman"/>
          <w:color w:val="000000" w:themeColor="text1"/>
          <w:sz w:val="24"/>
          <w:szCs w:val="27"/>
        </w:rPr>
        <w:t xml:space="preserve">от </w:t>
      </w:r>
      <w:r w:rsidRPr="00C75E13" w:rsidR="00D23D4E">
        <w:rPr>
          <w:rFonts w:ascii="Times New Roman" w:hAnsi="Times New Roman" w:cs="Times New Roman"/>
          <w:color w:val="000000" w:themeColor="text1"/>
          <w:sz w:val="24"/>
          <w:szCs w:val="27"/>
        </w:rPr>
        <w:t>/данные изъяты/</w:t>
      </w:r>
      <w:r w:rsidRPr="00453EBF" w:rsidR="00E71CFA">
        <w:rPr>
          <w:rFonts w:ascii="Times New Roman" w:hAnsi="Times New Roman" w:cs="Times New Roman"/>
          <w:color w:val="000000" w:themeColor="text1"/>
          <w:sz w:val="24"/>
          <w:szCs w:val="27"/>
        </w:rPr>
        <w:t>;</w:t>
      </w:r>
      <w:r w:rsidRPr="00453EBF">
        <w:rPr>
          <w:rFonts w:ascii="Times New Roman" w:hAnsi="Times New Roman" w:cs="Times New Roman"/>
          <w:color w:val="000000" w:themeColor="text1"/>
          <w:sz w:val="24"/>
          <w:szCs w:val="27"/>
        </w:rPr>
        <w:t xml:space="preserve"> </w:t>
      </w:r>
      <w:r w:rsidRPr="00453EBF" w:rsidR="00C03F72">
        <w:rPr>
          <w:rFonts w:ascii="Times New Roman" w:hAnsi="Times New Roman" w:cs="Times New Roman"/>
          <w:color w:val="000000" w:themeColor="text1"/>
          <w:sz w:val="24"/>
          <w:szCs w:val="27"/>
        </w:rPr>
        <w:t xml:space="preserve">рапортом </w:t>
      </w:r>
      <w:r w:rsidRPr="00453EBF" w:rsidR="00F15930">
        <w:rPr>
          <w:rFonts w:ascii="Times New Roman" w:hAnsi="Times New Roman" w:cs="Times New Roman"/>
          <w:color w:val="000000" w:themeColor="text1"/>
          <w:sz w:val="24"/>
          <w:szCs w:val="27"/>
        </w:rPr>
        <w:t xml:space="preserve">старшего инспектора ДПС </w:t>
      </w:r>
      <w:r w:rsidRPr="00C75E13" w:rsidR="00D23D4E">
        <w:rPr>
          <w:rFonts w:ascii="Times New Roman" w:hAnsi="Times New Roman" w:cs="Times New Roman"/>
          <w:color w:val="000000" w:themeColor="text1"/>
          <w:sz w:val="24"/>
          <w:szCs w:val="27"/>
        </w:rPr>
        <w:t>/данные изъяты/</w:t>
      </w:r>
      <w:r w:rsidR="00D23D4E">
        <w:rPr>
          <w:sz w:val="26"/>
          <w:szCs w:val="26"/>
        </w:rPr>
        <w:t xml:space="preserve"> </w:t>
      </w:r>
      <w:r w:rsidRPr="00453EBF" w:rsidR="00F15930">
        <w:rPr>
          <w:rFonts w:ascii="Times New Roman" w:hAnsi="Times New Roman" w:cs="Times New Roman"/>
          <w:color w:val="000000" w:themeColor="text1"/>
          <w:sz w:val="24"/>
          <w:szCs w:val="27"/>
        </w:rPr>
        <w:t xml:space="preserve">от </w:t>
      </w:r>
      <w:r w:rsidRPr="00C75E13" w:rsidR="00D23D4E">
        <w:rPr>
          <w:rFonts w:ascii="Times New Roman" w:hAnsi="Times New Roman" w:cs="Times New Roman"/>
          <w:color w:val="000000" w:themeColor="text1"/>
          <w:sz w:val="24"/>
          <w:szCs w:val="27"/>
        </w:rPr>
        <w:t>/данные изъяты/</w:t>
      </w:r>
      <w:r w:rsidRPr="00453EBF" w:rsidR="00F15930">
        <w:rPr>
          <w:rFonts w:ascii="Times New Roman" w:hAnsi="Times New Roman" w:cs="Times New Roman"/>
          <w:color w:val="000000" w:themeColor="text1"/>
          <w:sz w:val="24"/>
          <w:szCs w:val="27"/>
        </w:rPr>
        <w:t xml:space="preserve">; </w:t>
      </w:r>
      <w:r w:rsidRPr="00453EBF" w:rsidR="00E71CFA">
        <w:rPr>
          <w:rFonts w:ascii="Times New Roman" w:hAnsi="Times New Roman" w:cs="Times New Roman"/>
          <w:color w:val="000000" w:themeColor="text1"/>
          <w:sz w:val="24"/>
          <w:szCs w:val="27"/>
        </w:rPr>
        <w:t xml:space="preserve">копией приложения к протоколу </w:t>
      </w:r>
      <w:r w:rsidRPr="00C75E13" w:rsidR="00D23D4E">
        <w:rPr>
          <w:rFonts w:ascii="Times New Roman" w:hAnsi="Times New Roman" w:cs="Times New Roman"/>
          <w:color w:val="000000" w:themeColor="text1"/>
          <w:sz w:val="24"/>
          <w:szCs w:val="27"/>
        </w:rPr>
        <w:t>/данные изъяты/</w:t>
      </w:r>
      <w:r w:rsidR="00D23D4E">
        <w:rPr>
          <w:sz w:val="26"/>
          <w:szCs w:val="26"/>
        </w:rPr>
        <w:t xml:space="preserve"> </w:t>
      </w:r>
      <w:r w:rsidRPr="00453EBF" w:rsidR="00E71CFA">
        <w:rPr>
          <w:rFonts w:ascii="Times New Roman" w:hAnsi="Times New Roman" w:cs="Times New Roman"/>
          <w:color w:val="000000" w:themeColor="text1"/>
          <w:sz w:val="24"/>
          <w:szCs w:val="27"/>
        </w:rPr>
        <w:t xml:space="preserve">от </w:t>
      </w:r>
      <w:r w:rsidRPr="00C75E13" w:rsidR="00D23D4E">
        <w:rPr>
          <w:rFonts w:ascii="Times New Roman" w:hAnsi="Times New Roman" w:cs="Times New Roman"/>
          <w:color w:val="000000" w:themeColor="text1"/>
          <w:sz w:val="24"/>
          <w:szCs w:val="27"/>
        </w:rPr>
        <w:t>/данные изъяты/</w:t>
      </w:r>
      <w:r w:rsidRPr="00453EBF" w:rsidR="00E71CFA">
        <w:rPr>
          <w:rFonts w:ascii="Times New Roman" w:hAnsi="Times New Roman" w:cs="Times New Roman"/>
          <w:color w:val="000000" w:themeColor="text1"/>
          <w:sz w:val="24"/>
          <w:szCs w:val="27"/>
        </w:rPr>
        <w:t xml:space="preserve">; </w:t>
      </w:r>
      <w:r w:rsidRPr="00453EBF" w:rsidR="00CB491E">
        <w:rPr>
          <w:rFonts w:ascii="Times New Roman" w:hAnsi="Times New Roman" w:cs="Times New Roman"/>
          <w:color w:val="000000" w:themeColor="text1"/>
          <w:sz w:val="24"/>
          <w:szCs w:val="27"/>
        </w:rPr>
        <w:t>схемой места совершения административного правонарушения</w:t>
      </w:r>
      <w:r w:rsidRPr="00453EBF" w:rsidR="00C03F72">
        <w:rPr>
          <w:rFonts w:ascii="Times New Roman" w:hAnsi="Times New Roman" w:cs="Times New Roman"/>
          <w:color w:val="000000" w:themeColor="text1"/>
          <w:sz w:val="24"/>
          <w:szCs w:val="27"/>
        </w:rPr>
        <w:t xml:space="preserve">; копией письменных объяснений </w:t>
      </w:r>
      <w:r w:rsidRPr="00453EBF" w:rsidR="00C03F72">
        <w:rPr>
          <w:rFonts w:ascii="Times New Roman" w:hAnsi="Times New Roman" w:cs="Times New Roman"/>
          <w:color w:val="000000" w:themeColor="text1"/>
          <w:sz w:val="24"/>
          <w:szCs w:val="27"/>
        </w:rPr>
        <w:t>Копачинского</w:t>
      </w:r>
      <w:r w:rsidRPr="00453EBF" w:rsidR="00C03F72">
        <w:rPr>
          <w:rFonts w:ascii="Times New Roman" w:hAnsi="Times New Roman" w:cs="Times New Roman"/>
          <w:color w:val="000000" w:themeColor="text1"/>
          <w:sz w:val="24"/>
          <w:szCs w:val="27"/>
        </w:rPr>
        <w:t xml:space="preserve"> Е.А. и </w:t>
      </w:r>
      <w:r w:rsidRPr="00C75E13" w:rsidR="00D23D4E">
        <w:rPr>
          <w:rFonts w:ascii="Times New Roman" w:hAnsi="Times New Roman" w:cs="Times New Roman"/>
          <w:color w:val="000000" w:themeColor="text1"/>
          <w:sz w:val="24"/>
          <w:szCs w:val="27"/>
        </w:rPr>
        <w:t>/данные изъяты/</w:t>
      </w:r>
      <w:r w:rsidR="00D23D4E">
        <w:rPr>
          <w:sz w:val="26"/>
          <w:szCs w:val="26"/>
        </w:rPr>
        <w:t xml:space="preserve"> </w:t>
      </w:r>
      <w:r w:rsidRPr="00453EBF" w:rsidR="00C03F72">
        <w:rPr>
          <w:rFonts w:ascii="Times New Roman" w:hAnsi="Times New Roman" w:cs="Times New Roman"/>
          <w:color w:val="000000" w:themeColor="text1"/>
          <w:sz w:val="24"/>
          <w:szCs w:val="27"/>
        </w:rPr>
        <w:t xml:space="preserve">от </w:t>
      </w:r>
      <w:r w:rsidRPr="00C75E13" w:rsidR="00D23D4E">
        <w:rPr>
          <w:rFonts w:ascii="Times New Roman" w:hAnsi="Times New Roman" w:cs="Times New Roman"/>
          <w:color w:val="000000" w:themeColor="text1"/>
          <w:sz w:val="24"/>
          <w:szCs w:val="27"/>
        </w:rPr>
        <w:t>/данные изъяты/</w:t>
      </w:r>
      <w:r w:rsidRPr="00453EBF" w:rsidR="00C03F72">
        <w:rPr>
          <w:rFonts w:ascii="Times New Roman" w:hAnsi="Times New Roman" w:cs="Times New Roman"/>
          <w:color w:val="000000" w:themeColor="text1"/>
          <w:sz w:val="24"/>
          <w:szCs w:val="27"/>
        </w:rPr>
        <w:t xml:space="preserve">; </w:t>
      </w:r>
      <w:r w:rsidRPr="00453EBF" w:rsidR="00C03F72">
        <w:rPr>
          <w:rFonts w:ascii="Times New Roman" w:hAnsi="Times New Roman" w:cs="Times New Roman"/>
          <w:color w:val="000000" w:themeColor="text1"/>
          <w:sz w:val="24"/>
          <w:szCs w:val="27"/>
        </w:rPr>
        <w:t>фототаблицами</w:t>
      </w:r>
      <w:r w:rsidRPr="00453EBF" w:rsidR="00C03F72">
        <w:rPr>
          <w:rFonts w:ascii="Times New Roman" w:hAnsi="Times New Roman" w:cs="Times New Roman"/>
          <w:color w:val="000000" w:themeColor="text1"/>
          <w:sz w:val="24"/>
          <w:szCs w:val="27"/>
        </w:rPr>
        <w:t>; видеозаписью, просм</w:t>
      </w:r>
      <w:r w:rsidRPr="00453EBF" w:rsidR="0041478B">
        <w:rPr>
          <w:rFonts w:ascii="Times New Roman" w:hAnsi="Times New Roman" w:cs="Times New Roman"/>
          <w:color w:val="000000" w:themeColor="text1"/>
          <w:sz w:val="24"/>
          <w:szCs w:val="27"/>
        </w:rPr>
        <w:t>о</w:t>
      </w:r>
      <w:r w:rsidRPr="00453EBF" w:rsidR="00C03F72">
        <w:rPr>
          <w:rFonts w:ascii="Times New Roman" w:hAnsi="Times New Roman" w:cs="Times New Roman"/>
          <w:color w:val="000000" w:themeColor="text1"/>
          <w:sz w:val="24"/>
          <w:szCs w:val="27"/>
        </w:rPr>
        <w:t>тренной в судебном заседании.</w:t>
      </w:r>
      <w:r w:rsidRPr="00453EBF" w:rsidR="00D43798">
        <w:rPr>
          <w:rFonts w:ascii="Times New Roman" w:hAnsi="Times New Roman" w:cs="Times New Roman"/>
          <w:color w:val="000000" w:themeColor="text1"/>
          <w:sz w:val="24"/>
          <w:szCs w:val="27"/>
        </w:rPr>
        <w:t xml:space="preserve"> </w:t>
      </w:r>
    </w:p>
    <w:p w:rsidR="001D6C75" w:rsidRPr="00453EBF" w:rsidP="00A12BA1">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Изложенные </w:t>
      </w:r>
      <w:r w:rsidRPr="00453EBF" w:rsidR="00A12BA1">
        <w:rPr>
          <w:rFonts w:ascii="Times New Roman" w:hAnsi="Times New Roman" w:cs="Times New Roman"/>
          <w:color w:val="000000" w:themeColor="text1"/>
          <w:sz w:val="24"/>
          <w:szCs w:val="27"/>
        </w:rPr>
        <w:t xml:space="preserve">в протоколе об административном правонарушении </w:t>
      </w:r>
      <w:r w:rsidRPr="00453EBF">
        <w:rPr>
          <w:rFonts w:ascii="Times New Roman" w:hAnsi="Times New Roman" w:cs="Times New Roman"/>
          <w:color w:val="000000" w:themeColor="text1"/>
          <w:sz w:val="24"/>
          <w:szCs w:val="27"/>
        </w:rPr>
        <w:t>обстоятельства также подтверждаются видеозаписью, представленной в материалах дела.</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Видеозаписью зафиксировано столкновение </w:t>
      </w:r>
      <w:r w:rsidRPr="00453EBF" w:rsidR="007B1C79">
        <w:rPr>
          <w:rFonts w:ascii="Times New Roman" w:hAnsi="Times New Roman" w:cs="Times New Roman"/>
          <w:color w:val="000000" w:themeColor="text1"/>
          <w:sz w:val="24"/>
          <w:szCs w:val="27"/>
        </w:rPr>
        <w:t xml:space="preserve">транспортного средства </w:t>
      </w:r>
      <w:r w:rsidRPr="00C75E13" w:rsidR="00991D0E">
        <w:rPr>
          <w:rFonts w:ascii="Times New Roman" w:hAnsi="Times New Roman" w:cs="Times New Roman"/>
          <w:color w:val="000000" w:themeColor="text1"/>
          <w:sz w:val="24"/>
          <w:szCs w:val="27"/>
        </w:rPr>
        <w:t>/данные изъяты/</w:t>
      </w:r>
      <w:r w:rsidRPr="00453EBF">
        <w:rPr>
          <w:rFonts w:ascii="Times New Roman" w:hAnsi="Times New Roman" w:cs="Times New Roman"/>
          <w:color w:val="000000" w:themeColor="text1"/>
          <w:sz w:val="24"/>
          <w:szCs w:val="27"/>
        </w:rPr>
        <w:t xml:space="preserve">, с государственным регистрационным знаком </w:t>
      </w:r>
      <w:r w:rsidRPr="00C75E13" w:rsidR="00991D0E">
        <w:rPr>
          <w:rFonts w:ascii="Times New Roman" w:hAnsi="Times New Roman" w:cs="Times New Roman"/>
          <w:color w:val="000000" w:themeColor="text1"/>
          <w:sz w:val="24"/>
          <w:szCs w:val="27"/>
        </w:rPr>
        <w:t>/данные изъяты/</w:t>
      </w:r>
      <w:r w:rsidRPr="00453EBF" w:rsidR="007B1C79">
        <w:rPr>
          <w:rFonts w:ascii="Times New Roman" w:hAnsi="Times New Roman" w:cs="Times New Roman"/>
          <w:color w:val="000000" w:themeColor="text1"/>
          <w:sz w:val="24"/>
          <w:szCs w:val="27"/>
        </w:rPr>
        <w:t>,</w:t>
      </w:r>
      <w:r w:rsidRPr="00453EBF">
        <w:rPr>
          <w:rFonts w:ascii="Times New Roman" w:hAnsi="Times New Roman" w:cs="Times New Roman"/>
          <w:color w:val="000000" w:themeColor="text1"/>
          <w:sz w:val="24"/>
          <w:szCs w:val="27"/>
        </w:rPr>
        <w:t xml:space="preserve"> под управлением </w:t>
      </w:r>
      <w:r w:rsidRPr="00453EBF">
        <w:rPr>
          <w:rFonts w:ascii="Times New Roman" w:hAnsi="Times New Roman" w:cs="Times New Roman"/>
          <w:color w:val="000000" w:themeColor="text1"/>
          <w:sz w:val="24"/>
          <w:szCs w:val="27"/>
        </w:rPr>
        <w:t>Копачинского</w:t>
      </w:r>
      <w:r w:rsidRPr="00453EBF">
        <w:rPr>
          <w:rFonts w:ascii="Times New Roman" w:hAnsi="Times New Roman" w:cs="Times New Roman"/>
          <w:color w:val="000000" w:themeColor="text1"/>
          <w:sz w:val="24"/>
          <w:szCs w:val="27"/>
        </w:rPr>
        <w:t xml:space="preserve"> А.В., который при выполнении маневра обгона не убедился в том, что транспортное средство, движущееся впереди подало сигнал поворота налево, в результате чего произошло столкновение с автомобилем </w:t>
      </w:r>
      <w:r w:rsidRPr="00C75E13" w:rsidR="00991D0E">
        <w:rPr>
          <w:rFonts w:ascii="Times New Roman" w:hAnsi="Times New Roman" w:cs="Times New Roman"/>
          <w:color w:val="000000" w:themeColor="text1"/>
          <w:sz w:val="24"/>
          <w:szCs w:val="27"/>
        </w:rPr>
        <w:t>/данные изъяты/</w:t>
      </w:r>
      <w:r w:rsidRPr="00453EBF" w:rsidR="007B1C79">
        <w:rPr>
          <w:rFonts w:ascii="Times New Roman" w:hAnsi="Times New Roman" w:cs="Times New Roman"/>
          <w:color w:val="000000" w:themeColor="text1"/>
          <w:sz w:val="24"/>
          <w:szCs w:val="27"/>
        </w:rPr>
        <w:t xml:space="preserve"> с государственным регистрационным знаком </w:t>
      </w:r>
      <w:r w:rsidRPr="00C75E13" w:rsidR="00991D0E">
        <w:rPr>
          <w:rFonts w:ascii="Times New Roman" w:hAnsi="Times New Roman" w:cs="Times New Roman"/>
          <w:color w:val="000000" w:themeColor="text1"/>
          <w:sz w:val="24"/>
          <w:szCs w:val="27"/>
        </w:rPr>
        <w:t>/данные изъяты/</w:t>
      </w:r>
      <w:r w:rsidRPr="00453EBF" w:rsidR="007B1C79">
        <w:rPr>
          <w:rFonts w:ascii="Times New Roman" w:hAnsi="Times New Roman" w:cs="Times New Roman"/>
          <w:color w:val="000000" w:themeColor="text1"/>
          <w:sz w:val="24"/>
          <w:szCs w:val="27"/>
        </w:rPr>
        <w:t xml:space="preserve">, </w:t>
      </w:r>
      <w:r w:rsidRPr="00453EBF">
        <w:rPr>
          <w:rFonts w:ascii="Times New Roman" w:hAnsi="Times New Roman" w:cs="Times New Roman"/>
          <w:color w:val="000000" w:themeColor="text1"/>
          <w:sz w:val="24"/>
          <w:szCs w:val="27"/>
        </w:rPr>
        <w:t xml:space="preserve"> под управлением </w:t>
      </w:r>
      <w:r w:rsidRPr="00C75E13" w:rsidR="00991D0E">
        <w:rPr>
          <w:rFonts w:ascii="Times New Roman" w:hAnsi="Times New Roman" w:cs="Times New Roman"/>
          <w:color w:val="000000" w:themeColor="text1"/>
          <w:sz w:val="24"/>
          <w:szCs w:val="27"/>
        </w:rPr>
        <w:t>/данные изъяты/</w:t>
      </w:r>
      <w:r w:rsidR="00991D0E">
        <w:rPr>
          <w:rFonts w:ascii="Times New Roman" w:hAnsi="Times New Roman" w:cs="Times New Roman"/>
          <w:color w:val="000000" w:themeColor="text1"/>
          <w:sz w:val="24"/>
          <w:szCs w:val="27"/>
        </w:rPr>
        <w:t>.</w:t>
      </w:r>
      <w:r w:rsidR="00991D0E">
        <w:rPr>
          <w:sz w:val="26"/>
          <w:szCs w:val="26"/>
        </w:rPr>
        <w:t xml:space="preserve"> </w:t>
      </w:r>
      <w:r w:rsidRPr="00453EBF">
        <w:rPr>
          <w:rFonts w:ascii="Times New Roman" w:hAnsi="Times New Roman" w:cs="Times New Roman"/>
          <w:color w:val="000000" w:themeColor="text1"/>
          <w:sz w:val="24"/>
          <w:szCs w:val="27"/>
        </w:rPr>
        <w:t xml:space="preserve">Исследованные в судебном заседании доказательства согласуются между собой, получены в соответствии с требованиями действующего законодательства и в совокупности являются </w:t>
      </w:r>
      <w:r w:rsidRPr="00453EBF">
        <w:rPr>
          <w:rFonts w:ascii="Times New Roman" w:hAnsi="Times New Roman" w:cs="Times New Roman"/>
          <w:color w:val="000000" w:themeColor="text1"/>
          <w:sz w:val="24"/>
          <w:szCs w:val="27"/>
        </w:rPr>
        <w:t xml:space="preserve">достаточными для вывода о виновности </w:t>
      </w:r>
      <w:r w:rsidRPr="00453EBF" w:rsidR="00F15930">
        <w:rPr>
          <w:rFonts w:ascii="Times New Roman" w:hAnsi="Times New Roman" w:cs="Times New Roman"/>
          <w:color w:val="000000" w:themeColor="text1"/>
          <w:sz w:val="24"/>
          <w:szCs w:val="27"/>
        </w:rPr>
        <w:t>Копачинского</w:t>
      </w:r>
      <w:r w:rsidRPr="00453EBF" w:rsidR="00F15930">
        <w:rPr>
          <w:rFonts w:ascii="Times New Roman" w:hAnsi="Times New Roman" w:cs="Times New Roman"/>
          <w:color w:val="000000" w:themeColor="text1"/>
          <w:sz w:val="24"/>
          <w:szCs w:val="27"/>
        </w:rPr>
        <w:t xml:space="preserve"> А.В.</w:t>
      </w:r>
      <w:r w:rsidRPr="00453EBF" w:rsidR="00664417">
        <w:rPr>
          <w:rFonts w:ascii="Times New Roman" w:hAnsi="Times New Roman" w:cs="Times New Roman"/>
          <w:color w:val="000000" w:themeColor="text1"/>
          <w:sz w:val="24"/>
          <w:szCs w:val="27"/>
        </w:rPr>
        <w:t xml:space="preserve"> </w:t>
      </w:r>
      <w:r w:rsidRPr="00453EBF">
        <w:rPr>
          <w:rFonts w:ascii="Times New Roman" w:hAnsi="Times New Roman" w:cs="Times New Roman"/>
          <w:color w:val="000000" w:themeColor="text1"/>
          <w:sz w:val="24"/>
          <w:szCs w:val="27"/>
        </w:rPr>
        <w:t xml:space="preserve">в совершении </w:t>
      </w:r>
      <w:r w:rsidRPr="00453EBF" w:rsidR="00AA2AC3">
        <w:rPr>
          <w:rFonts w:ascii="Times New Roman" w:hAnsi="Times New Roman" w:cs="Times New Roman"/>
          <w:color w:val="000000" w:themeColor="text1"/>
          <w:sz w:val="24"/>
          <w:szCs w:val="27"/>
        </w:rPr>
        <w:t>вмененного</w:t>
      </w:r>
      <w:r w:rsidRPr="00453EBF">
        <w:rPr>
          <w:rFonts w:ascii="Times New Roman" w:hAnsi="Times New Roman" w:cs="Times New Roman"/>
          <w:color w:val="000000" w:themeColor="text1"/>
          <w:sz w:val="24"/>
          <w:szCs w:val="27"/>
        </w:rPr>
        <w:t xml:space="preserve"> административного правонарушения.</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Установленные по делу обстоятельства не дают основания сомневаться в правомерности действий инспектора ДПС. При этом какой-либо заинтересованности в исходе дела инспектор ДПС, находившийся при исполнении служебных обязанностей, или допущенных злоупотреблениях по делу не установлено. В связи с чем оснований ставить под сомнения факты, указанные </w:t>
      </w:r>
      <w:r w:rsidRPr="00453EBF" w:rsidR="00AA2AC3">
        <w:rPr>
          <w:rFonts w:ascii="Times New Roman" w:hAnsi="Times New Roman" w:cs="Times New Roman"/>
          <w:color w:val="000000" w:themeColor="text1"/>
          <w:sz w:val="24"/>
          <w:szCs w:val="27"/>
        </w:rPr>
        <w:t xml:space="preserve">должностным лицом в протоколе об административном правонарушении </w:t>
      </w:r>
      <w:r w:rsidRPr="00453EBF">
        <w:rPr>
          <w:rFonts w:ascii="Times New Roman" w:hAnsi="Times New Roman" w:cs="Times New Roman"/>
          <w:color w:val="000000" w:themeColor="text1"/>
          <w:sz w:val="24"/>
          <w:szCs w:val="27"/>
        </w:rPr>
        <w:t>не имеется. Кроме того, мировой судья исходит из презумпции добросовестности действий должностного лица органа полиции, уполномоченного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BB0E5D"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Суд признает несостоятельными доводы </w:t>
      </w:r>
      <w:r w:rsidRPr="00453EBF">
        <w:rPr>
          <w:rFonts w:ascii="Times New Roman" w:hAnsi="Times New Roman" w:cs="Times New Roman"/>
          <w:color w:val="000000" w:themeColor="text1"/>
          <w:sz w:val="24"/>
          <w:szCs w:val="27"/>
        </w:rPr>
        <w:t>Копачинского</w:t>
      </w:r>
      <w:r w:rsidRPr="00453EBF">
        <w:rPr>
          <w:rFonts w:ascii="Times New Roman" w:hAnsi="Times New Roman" w:cs="Times New Roman"/>
          <w:color w:val="000000" w:themeColor="text1"/>
          <w:sz w:val="24"/>
          <w:szCs w:val="27"/>
        </w:rPr>
        <w:t xml:space="preserve"> А.В. о том, что он уже начал маневр обгона и выехал на полосу встречного движения, когда впереди движущийся автомобиль подал сигнал поворота налево исходя из следующего.</w:t>
      </w:r>
    </w:p>
    <w:p w:rsidR="00DB67E4" w:rsidRPr="00453EBF" w:rsidP="00DB67E4">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Согласно правовой позиции Конституционного Суда Российской Федерации, изложенной им в Определении от 18.01.2011 № 6-0-0 (а также в Определении от 07.12. 2010 № 1570-0-0), противоправный выезд на сторону дороги, предназначенную для встречного движения, представляет повышенную опасность для жизни, здоровья и имущества участников дорожного движения, так как создает реальную возможность лобового столкновения транспортных средств, сопряженного с риском наступления тяжких последствий, в связи с чем, ответственности за него, по смыслу части 4 статьи 12.15 КоАП РФ во взаимосвязи с его статьями 2.1 и 2.2, подлежат лица, совершившие соответствующее деяние как умышленно, так и по неосторожности.</w:t>
      </w:r>
    </w:p>
    <w:p w:rsidR="006C5D43"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При просмотре видеозаписи подтверждается факт того, что при начале обгона </w:t>
      </w:r>
      <w:r w:rsidRPr="00453EBF">
        <w:rPr>
          <w:rFonts w:ascii="Times New Roman" w:hAnsi="Times New Roman" w:cs="Times New Roman"/>
          <w:color w:val="000000" w:themeColor="text1"/>
          <w:sz w:val="24"/>
          <w:szCs w:val="27"/>
        </w:rPr>
        <w:t>Копачинским</w:t>
      </w:r>
      <w:r w:rsidRPr="00453EBF">
        <w:rPr>
          <w:rFonts w:ascii="Times New Roman" w:hAnsi="Times New Roman" w:cs="Times New Roman"/>
          <w:color w:val="000000" w:themeColor="text1"/>
          <w:sz w:val="24"/>
          <w:szCs w:val="27"/>
        </w:rPr>
        <w:t xml:space="preserve"> А.В.</w:t>
      </w:r>
      <w:r w:rsidRPr="00453EBF" w:rsidR="00BC3957">
        <w:rPr>
          <w:rFonts w:ascii="Times New Roman" w:hAnsi="Times New Roman" w:cs="Times New Roman"/>
          <w:color w:val="000000" w:themeColor="text1"/>
          <w:sz w:val="24"/>
          <w:szCs w:val="27"/>
        </w:rPr>
        <w:t>,</w:t>
      </w:r>
      <w:r w:rsidRPr="00453EBF" w:rsidR="00911361">
        <w:rPr>
          <w:rFonts w:ascii="Times New Roman" w:hAnsi="Times New Roman" w:cs="Times New Roman"/>
          <w:color w:val="000000" w:themeColor="text1"/>
          <w:sz w:val="24"/>
          <w:szCs w:val="27"/>
        </w:rPr>
        <w:t xml:space="preserve"> двигающий</w:t>
      </w:r>
      <w:r w:rsidRPr="00453EBF" w:rsidR="00BC3957">
        <w:rPr>
          <w:rFonts w:ascii="Times New Roman" w:hAnsi="Times New Roman" w:cs="Times New Roman"/>
          <w:color w:val="000000" w:themeColor="text1"/>
          <w:sz w:val="24"/>
          <w:szCs w:val="27"/>
        </w:rPr>
        <w:t>ся</w:t>
      </w:r>
      <w:r w:rsidRPr="00453EBF" w:rsidR="00911361">
        <w:rPr>
          <w:rFonts w:ascii="Times New Roman" w:hAnsi="Times New Roman" w:cs="Times New Roman"/>
          <w:color w:val="000000" w:themeColor="text1"/>
          <w:sz w:val="24"/>
          <w:szCs w:val="27"/>
        </w:rPr>
        <w:t xml:space="preserve"> впереди по той же полосе автомобиль </w:t>
      </w:r>
      <w:r w:rsidRPr="00C75E13" w:rsidR="00991D0E">
        <w:rPr>
          <w:rFonts w:ascii="Times New Roman" w:hAnsi="Times New Roman" w:cs="Times New Roman"/>
          <w:color w:val="000000" w:themeColor="text1"/>
          <w:sz w:val="24"/>
          <w:szCs w:val="27"/>
        </w:rPr>
        <w:t>/данные изъяты/</w:t>
      </w:r>
      <w:r w:rsidR="00991D0E">
        <w:rPr>
          <w:sz w:val="26"/>
          <w:szCs w:val="26"/>
        </w:rPr>
        <w:t xml:space="preserve"> </w:t>
      </w:r>
      <w:r w:rsidRPr="00453EBF" w:rsidR="00BC3957">
        <w:rPr>
          <w:rFonts w:ascii="Times New Roman" w:hAnsi="Times New Roman" w:cs="Times New Roman"/>
          <w:color w:val="000000" w:themeColor="text1"/>
          <w:sz w:val="24"/>
          <w:szCs w:val="27"/>
        </w:rPr>
        <w:t>г.р.з</w:t>
      </w:r>
      <w:r w:rsidRPr="00453EBF" w:rsidR="00BC3957">
        <w:rPr>
          <w:rFonts w:ascii="Times New Roman" w:hAnsi="Times New Roman" w:cs="Times New Roman"/>
          <w:color w:val="000000" w:themeColor="text1"/>
          <w:sz w:val="24"/>
          <w:szCs w:val="27"/>
        </w:rPr>
        <w:t xml:space="preserve"> </w:t>
      </w:r>
      <w:r w:rsidRPr="00453EBF" w:rsidR="00911361">
        <w:rPr>
          <w:rFonts w:ascii="Times New Roman" w:hAnsi="Times New Roman" w:cs="Times New Roman"/>
          <w:color w:val="000000" w:themeColor="text1"/>
          <w:sz w:val="24"/>
          <w:szCs w:val="27"/>
        </w:rPr>
        <w:t xml:space="preserve"> </w:t>
      </w:r>
      <w:r w:rsidRPr="00C75E13" w:rsidR="00991D0E">
        <w:rPr>
          <w:rFonts w:ascii="Times New Roman" w:hAnsi="Times New Roman" w:cs="Times New Roman"/>
          <w:color w:val="000000" w:themeColor="text1"/>
          <w:sz w:val="24"/>
          <w:szCs w:val="27"/>
        </w:rPr>
        <w:t>/данные изъяты/</w:t>
      </w:r>
      <w:r w:rsidR="00991D0E">
        <w:rPr>
          <w:sz w:val="26"/>
          <w:szCs w:val="26"/>
        </w:rPr>
        <w:t xml:space="preserve"> </w:t>
      </w:r>
      <w:r w:rsidRPr="00453EBF" w:rsidR="00887102">
        <w:rPr>
          <w:rFonts w:ascii="Times New Roman" w:hAnsi="Times New Roman" w:cs="Times New Roman"/>
          <w:color w:val="000000" w:themeColor="text1"/>
          <w:sz w:val="24"/>
          <w:szCs w:val="27"/>
        </w:rPr>
        <w:t xml:space="preserve">снизил скорость и </w:t>
      </w:r>
      <w:r w:rsidRPr="00453EBF" w:rsidR="00BC3957">
        <w:rPr>
          <w:rFonts w:ascii="Times New Roman" w:hAnsi="Times New Roman" w:cs="Times New Roman"/>
          <w:color w:val="000000" w:themeColor="text1"/>
          <w:sz w:val="24"/>
          <w:szCs w:val="27"/>
        </w:rPr>
        <w:t>уже подавал сигнал поворота налево</w:t>
      </w:r>
      <w:r w:rsidRPr="00453EBF" w:rsidR="00E967B5">
        <w:rPr>
          <w:rFonts w:ascii="Times New Roman" w:hAnsi="Times New Roman" w:cs="Times New Roman"/>
          <w:color w:val="000000" w:themeColor="text1"/>
          <w:sz w:val="24"/>
          <w:szCs w:val="27"/>
        </w:rPr>
        <w:t xml:space="preserve">, в связи с чем действия водителя </w:t>
      </w:r>
      <w:r w:rsidRPr="00453EBF" w:rsidR="00E967B5">
        <w:rPr>
          <w:rFonts w:ascii="Times New Roman" w:hAnsi="Times New Roman" w:cs="Times New Roman"/>
          <w:color w:val="000000" w:themeColor="text1"/>
          <w:sz w:val="24"/>
          <w:szCs w:val="27"/>
        </w:rPr>
        <w:t>Копачинского</w:t>
      </w:r>
      <w:r w:rsidRPr="00453EBF" w:rsidR="00E967B5">
        <w:rPr>
          <w:rFonts w:ascii="Times New Roman" w:hAnsi="Times New Roman" w:cs="Times New Roman"/>
          <w:color w:val="000000" w:themeColor="text1"/>
          <w:sz w:val="24"/>
          <w:szCs w:val="27"/>
        </w:rPr>
        <w:t xml:space="preserve"> А.В. явно не соответствовали требованиям </w:t>
      </w:r>
      <w:r w:rsidRPr="00453EBF">
        <w:rPr>
          <w:rFonts w:ascii="Times New Roman" w:hAnsi="Times New Roman" w:cs="Times New Roman"/>
          <w:color w:val="000000" w:themeColor="text1"/>
          <w:sz w:val="24"/>
          <w:szCs w:val="27"/>
        </w:rPr>
        <w:t>а</w:t>
      </w:r>
      <w:r w:rsidRPr="00453EBF" w:rsidR="00E967B5">
        <w:rPr>
          <w:rFonts w:ascii="Times New Roman" w:hAnsi="Times New Roman" w:cs="Times New Roman"/>
          <w:color w:val="000000" w:themeColor="text1"/>
          <w:sz w:val="24"/>
          <w:szCs w:val="27"/>
        </w:rPr>
        <w:t>бз</w:t>
      </w:r>
      <w:r w:rsidRPr="00453EBF" w:rsidR="00E967B5">
        <w:rPr>
          <w:rFonts w:ascii="Times New Roman" w:hAnsi="Times New Roman" w:cs="Times New Roman"/>
          <w:color w:val="000000" w:themeColor="text1"/>
          <w:sz w:val="24"/>
          <w:szCs w:val="27"/>
        </w:rPr>
        <w:t xml:space="preserve">. 3 п. 11.2 ПДД РФ. </w:t>
      </w:r>
    </w:p>
    <w:p w:rsidR="00D222DB"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Из совокупности исследованных доказательств следует, что совершенный водителем автомобиля </w:t>
      </w:r>
      <w:r w:rsidRPr="00C75E13" w:rsidR="00991D0E">
        <w:rPr>
          <w:rFonts w:ascii="Times New Roman" w:hAnsi="Times New Roman" w:cs="Times New Roman"/>
          <w:color w:val="000000" w:themeColor="text1"/>
          <w:sz w:val="24"/>
          <w:szCs w:val="27"/>
        </w:rPr>
        <w:t>/данные изъяты/</w:t>
      </w:r>
      <w:r w:rsidR="00991D0E">
        <w:rPr>
          <w:sz w:val="26"/>
          <w:szCs w:val="26"/>
        </w:rPr>
        <w:t xml:space="preserve"> </w:t>
      </w:r>
      <w:r w:rsidRPr="00453EBF">
        <w:rPr>
          <w:rFonts w:ascii="Times New Roman" w:hAnsi="Times New Roman" w:cs="Times New Roman"/>
          <w:color w:val="000000" w:themeColor="text1"/>
          <w:sz w:val="24"/>
          <w:szCs w:val="27"/>
        </w:rPr>
        <w:t>г.р.з</w:t>
      </w:r>
      <w:r w:rsidRPr="00453EBF">
        <w:rPr>
          <w:rFonts w:ascii="Times New Roman" w:hAnsi="Times New Roman" w:cs="Times New Roman"/>
          <w:color w:val="000000" w:themeColor="text1"/>
          <w:sz w:val="24"/>
          <w:szCs w:val="27"/>
        </w:rPr>
        <w:t xml:space="preserve">  </w:t>
      </w:r>
      <w:r w:rsidRPr="00C75E13" w:rsidR="00991D0E">
        <w:rPr>
          <w:rFonts w:ascii="Times New Roman" w:hAnsi="Times New Roman" w:cs="Times New Roman"/>
          <w:color w:val="000000" w:themeColor="text1"/>
          <w:sz w:val="24"/>
          <w:szCs w:val="27"/>
        </w:rPr>
        <w:t>/данные изъяты/</w:t>
      </w:r>
      <w:r w:rsidR="00991D0E">
        <w:rPr>
          <w:sz w:val="26"/>
          <w:szCs w:val="26"/>
        </w:rPr>
        <w:t xml:space="preserve"> </w:t>
      </w:r>
      <w:r w:rsidRPr="00453EBF">
        <w:rPr>
          <w:rFonts w:ascii="Times New Roman" w:hAnsi="Times New Roman" w:cs="Times New Roman"/>
          <w:color w:val="000000" w:themeColor="text1"/>
          <w:sz w:val="24"/>
          <w:szCs w:val="27"/>
        </w:rPr>
        <w:t xml:space="preserve">маневр «поворот налево» совершен с целью парковки, а не воспрепятствование обгону, который совершал водитель </w:t>
      </w:r>
      <w:r w:rsidRPr="00453EBF">
        <w:rPr>
          <w:rFonts w:ascii="Times New Roman" w:hAnsi="Times New Roman" w:cs="Times New Roman"/>
          <w:color w:val="000000" w:themeColor="text1"/>
          <w:sz w:val="24"/>
          <w:szCs w:val="27"/>
        </w:rPr>
        <w:t>Копачинский</w:t>
      </w:r>
      <w:r w:rsidRPr="00453EBF">
        <w:rPr>
          <w:rFonts w:ascii="Times New Roman" w:hAnsi="Times New Roman" w:cs="Times New Roman"/>
          <w:color w:val="000000" w:themeColor="text1"/>
          <w:sz w:val="24"/>
          <w:szCs w:val="27"/>
        </w:rPr>
        <w:t xml:space="preserve"> А.В. </w:t>
      </w:r>
    </w:p>
    <w:p w:rsidR="007C0273" w:rsidRPr="00453EBF" w:rsidP="00367E4B">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При этом доводы </w:t>
      </w:r>
      <w:r w:rsidRPr="00453EBF">
        <w:rPr>
          <w:rFonts w:ascii="Times New Roman" w:hAnsi="Times New Roman" w:cs="Times New Roman"/>
          <w:color w:val="000000" w:themeColor="text1"/>
          <w:sz w:val="24"/>
          <w:szCs w:val="27"/>
        </w:rPr>
        <w:t>Копачинского</w:t>
      </w:r>
      <w:r w:rsidRPr="00453EBF">
        <w:rPr>
          <w:rFonts w:ascii="Times New Roman" w:hAnsi="Times New Roman" w:cs="Times New Roman"/>
          <w:color w:val="000000" w:themeColor="text1"/>
          <w:sz w:val="24"/>
          <w:szCs w:val="27"/>
        </w:rPr>
        <w:t xml:space="preserve"> А.В. о том, что ДТП произошло по вине водителя </w:t>
      </w:r>
      <w:r w:rsidRPr="00C75E13" w:rsidR="00991D0E">
        <w:rPr>
          <w:rFonts w:ascii="Times New Roman" w:hAnsi="Times New Roman" w:cs="Times New Roman"/>
          <w:color w:val="000000" w:themeColor="text1"/>
          <w:sz w:val="24"/>
          <w:szCs w:val="27"/>
        </w:rPr>
        <w:t>/данные изъяты/</w:t>
      </w:r>
      <w:r w:rsidRPr="00453EBF">
        <w:rPr>
          <w:rFonts w:ascii="Times New Roman" w:hAnsi="Times New Roman" w:cs="Times New Roman"/>
          <w:color w:val="000000" w:themeColor="text1"/>
          <w:sz w:val="24"/>
          <w:szCs w:val="27"/>
        </w:rPr>
        <w:t>, поскольку тот в нарушение ПДД РФ, начал совершать маневр поворота, не может быть принят во внимание, поскольку постановление по делу об административном правонарушении выносится только в отношении лица, привлекаемого к административной ответственности, и не может содержать выводов о виновности иных лиц, производство в отношении которых не осуществлялось.</w:t>
      </w:r>
    </w:p>
    <w:p w:rsidR="007C0273" w:rsidRPr="00453EBF" w:rsidP="00367E4B">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Иное означало бы выход за рамки установленного ст. 26.1 К</w:t>
      </w:r>
      <w:r w:rsidRPr="00453EBF" w:rsidR="00D66C76">
        <w:rPr>
          <w:rFonts w:ascii="Times New Roman" w:hAnsi="Times New Roman" w:cs="Times New Roman"/>
          <w:color w:val="000000" w:themeColor="text1"/>
          <w:sz w:val="24"/>
          <w:szCs w:val="27"/>
        </w:rPr>
        <w:t xml:space="preserve">оАП РФ </w:t>
      </w:r>
      <w:r w:rsidRPr="00453EBF">
        <w:rPr>
          <w:rFonts w:ascii="Times New Roman" w:hAnsi="Times New Roman" w:cs="Times New Roman"/>
          <w:color w:val="000000" w:themeColor="text1"/>
          <w:sz w:val="24"/>
          <w:szCs w:val="27"/>
        </w:rPr>
        <w:t xml:space="preserve">предмета доказывания по делу об административном правонарушении. </w:t>
      </w:r>
    </w:p>
    <w:p w:rsidR="007C0273" w:rsidRPr="00453EBF" w:rsidP="00367E4B">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В силу статьи 26.1 </w:t>
      </w:r>
      <w:r w:rsidRPr="00453EBF" w:rsidR="00367E4B">
        <w:rPr>
          <w:rFonts w:ascii="Times New Roman" w:hAnsi="Times New Roman" w:cs="Times New Roman"/>
          <w:color w:val="000000" w:themeColor="text1"/>
          <w:sz w:val="24"/>
          <w:szCs w:val="27"/>
        </w:rPr>
        <w:t>КоАП РФ</w:t>
      </w:r>
      <w:r w:rsidRPr="00453EBF">
        <w:rPr>
          <w:rFonts w:ascii="Times New Roman" w:hAnsi="Times New Roman" w:cs="Times New Roman"/>
          <w:color w:val="000000" w:themeColor="text1"/>
          <w:sz w:val="24"/>
          <w:szCs w:val="27"/>
        </w:rPr>
        <w:t xml:space="preserve">, обстоятельствами, подлежащими выяснению по делу об административном правонарушении, являются: наличие события административного правонарушения; лицо, совершившее противоправные действия; виновность лица в совершении административного правонарушения; обстоятельства, смягчающие либо отягчающие административную ответственность, а также иные обстоятельства, имеющие значение для правильного разрешения дела. </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Таким образом, исследовав обстоятельства по делу и оценив имеющиеся доказательства в их совокупности, мировой судья квалифицирует действия </w:t>
      </w:r>
      <w:r w:rsidRPr="00453EBF" w:rsidR="00F15930">
        <w:rPr>
          <w:rFonts w:ascii="Times New Roman" w:hAnsi="Times New Roman" w:cs="Times New Roman"/>
          <w:color w:val="000000" w:themeColor="text1"/>
          <w:sz w:val="24"/>
          <w:szCs w:val="27"/>
        </w:rPr>
        <w:t>Копачинского</w:t>
      </w:r>
      <w:r w:rsidRPr="00453EBF" w:rsidR="00F15930">
        <w:rPr>
          <w:rFonts w:ascii="Times New Roman" w:hAnsi="Times New Roman" w:cs="Times New Roman"/>
          <w:color w:val="000000" w:themeColor="text1"/>
          <w:sz w:val="24"/>
          <w:szCs w:val="27"/>
        </w:rPr>
        <w:t xml:space="preserve"> А.В. </w:t>
      </w:r>
      <w:r w:rsidRPr="00453EBF">
        <w:rPr>
          <w:rFonts w:ascii="Times New Roman" w:hAnsi="Times New Roman" w:cs="Times New Roman"/>
          <w:color w:val="000000" w:themeColor="text1"/>
          <w:sz w:val="24"/>
          <w:szCs w:val="27"/>
        </w:rPr>
        <w:t>по ч. 4 ст. 12.15 Кодекса Российской Федерации об административных правонарушениях, а именно: выезд в нарушение Правил дорожного движения на полосу, предназначенную для встречного движения.</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4F6574">
        <w:rPr>
          <w:rFonts w:ascii="Times New Roman" w:hAnsi="Times New Roman" w:cs="Times New Roman"/>
          <w:color w:val="000000" w:themeColor="text1"/>
          <w:sz w:val="24"/>
          <w:szCs w:val="27"/>
        </w:rPr>
        <w:t>Копачинского</w:t>
      </w:r>
      <w:r w:rsidR="004F6574">
        <w:rPr>
          <w:rFonts w:ascii="Times New Roman" w:hAnsi="Times New Roman" w:cs="Times New Roman"/>
          <w:color w:val="000000" w:themeColor="text1"/>
          <w:sz w:val="24"/>
          <w:szCs w:val="27"/>
        </w:rPr>
        <w:t> </w:t>
      </w:r>
      <w:r w:rsidRPr="00453EBF" w:rsidR="00F822E5">
        <w:rPr>
          <w:rFonts w:ascii="Times New Roman" w:hAnsi="Times New Roman" w:cs="Times New Roman"/>
          <w:color w:val="000000" w:themeColor="text1"/>
          <w:sz w:val="24"/>
          <w:szCs w:val="27"/>
        </w:rPr>
        <w:t xml:space="preserve">А.В. </w:t>
      </w:r>
      <w:r w:rsidRPr="00453EBF">
        <w:rPr>
          <w:rFonts w:ascii="Times New Roman" w:hAnsi="Times New Roman" w:cs="Times New Roman"/>
          <w:color w:val="000000" w:themeColor="text1"/>
          <w:sz w:val="24"/>
          <w:szCs w:val="27"/>
        </w:rPr>
        <w:t>при возбуждении дела об административном правонарушении нарушены не были.</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При назначении меры административного наказания за административное правонарушение, мировой судья, в соответствии с требованиями ст.4.1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00230D" w:rsidRPr="00453EBF" w:rsidP="0000230D">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Обстоятельств, </w:t>
      </w:r>
      <w:r w:rsidRPr="00453EBF" w:rsidR="00F822E5">
        <w:rPr>
          <w:rFonts w:ascii="Times New Roman" w:hAnsi="Times New Roman" w:cs="Times New Roman"/>
          <w:color w:val="000000" w:themeColor="text1"/>
          <w:sz w:val="24"/>
          <w:szCs w:val="27"/>
        </w:rPr>
        <w:t xml:space="preserve">смягчающих и </w:t>
      </w:r>
      <w:r w:rsidRPr="00453EBF">
        <w:rPr>
          <w:rFonts w:ascii="Times New Roman" w:hAnsi="Times New Roman" w:cs="Times New Roman"/>
          <w:color w:val="000000" w:themeColor="text1"/>
          <w:sz w:val="24"/>
          <w:szCs w:val="27"/>
        </w:rPr>
        <w:t xml:space="preserve">отягчающих административную ответственность лица, в отношении которого ведется производство по делу об административном правонарушении, предусмотренных </w:t>
      </w:r>
      <w:r w:rsidRPr="00453EBF">
        <w:rPr>
          <w:rFonts w:ascii="Times New Roman" w:hAnsi="Times New Roman" w:cs="Times New Roman"/>
          <w:color w:val="000000" w:themeColor="text1"/>
          <w:sz w:val="24"/>
          <w:szCs w:val="27"/>
        </w:rPr>
        <w:t>ст.</w:t>
      </w:r>
      <w:r w:rsidRPr="00453EBF" w:rsidR="00F822E5">
        <w:rPr>
          <w:rFonts w:ascii="Times New Roman" w:hAnsi="Times New Roman" w:cs="Times New Roman"/>
          <w:color w:val="000000" w:themeColor="text1"/>
          <w:sz w:val="24"/>
          <w:szCs w:val="27"/>
        </w:rPr>
        <w:t>ст</w:t>
      </w:r>
      <w:r w:rsidRPr="00453EBF" w:rsidR="00F822E5">
        <w:rPr>
          <w:rFonts w:ascii="Times New Roman" w:hAnsi="Times New Roman" w:cs="Times New Roman"/>
          <w:color w:val="000000" w:themeColor="text1"/>
          <w:sz w:val="24"/>
          <w:szCs w:val="27"/>
        </w:rPr>
        <w:t xml:space="preserve">. 4.2, </w:t>
      </w:r>
      <w:r w:rsidRPr="00453EBF">
        <w:rPr>
          <w:rFonts w:ascii="Times New Roman" w:hAnsi="Times New Roman" w:cs="Times New Roman"/>
          <w:color w:val="000000" w:themeColor="text1"/>
          <w:sz w:val="24"/>
          <w:szCs w:val="27"/>
        </w:rPr>
        <w:t xml:space="preserve">4.3 КоАП РФ по делу не установлено. </w:t>
      </w:r>
    </w:p>
    <w:p w:rsidR="00196A0A" w:rsidRPr="00453EBF" w:rsidP="0000230D">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обстоятельства дела, данные о личности лица, в отношении которого возбуждено производство по делу об административном правонарушении, отсутствие обстоятельств</w:t>
      </w:r>
      <w:r w:rsidRPr="00453EBF" w:rsidR="006839D2">
        <w:rPr>
          <w:rFonts w:ascii="Times New Roman" w:hAnsi="Times New Roman" w:cs="Times New Roman"/>
          <w:color w:val="000000" w:themeColor="text1"/>
          <w:sz w:val="24"/>
          <w:szCs w:val="27"/>
        </w:rPr>
        <w:t xml:space="preserve"> </w:t>
      </w:r>
      <w:r w:rsidRPr="00453EBF" w:rsidR="00F822E5">
        <w:rPr>
          <w:rFonts w:ascii="Times New Roman" w:hAnsi="Times New Roman" w:cs="Times New Roman"/>
          <w:color w:val="000000" w:themeColor="text1"/>
          <w:sz w:val="24"/>
          <w:szCs w:val="27"/>
        </w:rPr>
        <w:t xml:space="preserve">смягчающих и </w:t>
      </w:r>
      <w:r w:rsidRPr="00453EBF">
        <w:rPr>
          <w:rFonts w:ascii="Times New Roman" w:hAnsi="Times New Roman" w:cs="Times New Roman"/>
          <w:color w:val="000000" w:themeColor="text1"/>
          <w:sz w:val="24"/>
          <w:szCs w:val="27"/>
        </w:rPr>
        <w:t xml:space="preserve">отягчающих ответственность, прихожу к выводу, что </w:t>
      </w:r>
      <w:r w:rsidRPr="00453EBF" w:rsidR="00F822E5">
        <w:rPr>
          <w:rFonts w:ascii="Times New Roman" w:hAnsi="Times New Roman" w:cs="Times New Roman"/>
          <w:color w:val="000000" w:themeColor="text1"/>
          <w:sz w:val="24"/>
          <w:szCs w:val="27"/>
        </w:rPr>
        <w:t>Копачинского</w:t>
      </w:r>
      <w:r w:rsidRPr="00453EBF" w:rsidR="00F822E5">
        <w:rPr>
          <w:rFonts w:ascii="Times New Roman" w:hAnsi="Times New Roman" w:cs="Times New Roman"/>
          <w:color w:val="000000" w:themeColor="text1"/>
          <w:sz w:val="24"/>
          <w:szCs w:val="27"/>
        </w:rPr>
        <w:t xml:space="preserve"> А.В. </w:t>
      </w:r>
      <w:r w:rsidRPr="00453EBF">
        <w:rPr>
          <w:rFonts w:ascii="Times New Roman" w:hAnsi="Times New Roman" w:cs="Times New Roman"/>
          <w:color w:val="000000" w:themeColor="text1"/>
          <w:sz w:val="24"/>
          <w:szCs w:val="27"/>
        </w:rPr>
        <w:t>следует подвергнуть наказанию в виде административного штрафа в пределах санкции ч. 4 ст. 12.15 Кодекса Российской Федерации об административных правонарушениях.</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Руководствуясь ст. ст. 29.9-29.11, 30.1 Кодекса Российской Федерации об административных правонарушениях, мировой судья</w:t>
      </w:r>
    </w:p>
    <w:p w:rsidR="00196A0A" w:rsidRPr="00453EBF" w:rsidP="00196A0A">
      <w:pPr>
        <w:spacing w:after="0" w:line="240" w:lineRule="auto"/>
        <w:ind w:firstLine="851"/>
        <w:jc w:val="center"/>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ПОСТАНОВИЛ:</w:t>
      </w:r>
    </w:p>
    <w:p w:rsidR="00196A0A" w:rsidRPr="00453EBF" w:rsidP="00196A0A">
      <w:pPr>
        <w:pStyle w:val="BodyTextIndent"/>
        <w:rPr>
          <w:color w:val="000000" w:themeColor="text1"/>
          <w:sz w:val="24"/>
          <w:szCs w:val="27"/>
        </w:rPr>
      </w:pPr>
      <w:r w:rsidRPr="00453EBF">
        <w:rPr>
          <w:color w:val="000000" w:themeColor="text1"/>
          <w:sz w:val="24"/>
          <w:szCs w:val="27"/>
        </w:rPr>
        <w:t xml:space="preserve">Признать </w:t>
      </w:r>
      <w:r w:rsidRPr="00453EBF" w:rsidR="00B62334">
        <w:rPr>
          <w:color w:val="000000" w:themeColor="text1"/>
          <w:sz w:val="24"/>
          <w:szCs w:val="27"/>
        </w:rPr>
        <w:t>Копачинского</w:t>
      </w:r>
      <w:r w:rsidRPr="00453EBF" w:rsidR="00B62334">
        <w:rPr>
          <w:color w:val="000000" w:themeColor="text1"/>
          <w:sz w:val="24"/>
          <w:szCs w:val="27"/>
        </w:rPr>
        <w:t xml:space="preserve"> Александра Васильевича </w:t>
      </w:r>
      <w:r w:rsidRPr="00453EBF">
        <w:rPr>
          <w:color w:val="000000" w:themeColor="text1"/>
          <w:sz w:val="24"/>
          <w:szCs w:val="27"/>
        </w:rPr>
        <w:t>виновным в совершении административного правонарушения, предусмотренного ч.</w:t>
      </w:r>
      <w:r w:rsidRPr="00453EBF" w:rsidR="00D470CD">
        <w:rPr>
          <w:color w:val="000000" w:themeColor="text1"/>
          <w:sz w:val="24"/>
          <w:szCs w:val="27"/>
        </w:rPr>
        <w:t xml:space="preserve"> </w:t>
      </w:r>
      <w:r w:rsidRPr="00453EBF">
        <w:rPr>
          <w:color w:val="000000" w:themeColor="text1"/>
          <w:sz w:val="24"/>
          <w:szCs w:val="27"/>
        </w:rPr>
        <w:t>4 ст.</w:t>
      </w:r>
      <w:r w:rsidRPr="00453EBF" w:rsidR="00D470CD">
        <w:rPr>
          <w:color w:val="000000" w:themeColor="text1"/>
          <w:sz w:val="24"/>
          <w:szCs w:val="27"/>
        </w:rPr>
        <w:t xml:space="preserve"> </w:t>
      </w:r>
      <w:r w:rsidRPr="00453EBF">
        <w:rPr>
          <w:color w:val="000000" w:themeColor="text1"/>
          <w:sz w:val="24"/>
          <w:szCs w:val="27"/>
        </w:rPr>
        <w:t>12.15 Кодекса Российской Федерации об административных п</w:t>
      </w:r>
      <w:r w:rsidRPr="00453EBF" w:rsidR="00A77C84">
        <w:rPr>
          <w:color w:val="000000" w:themeColor="text1"/>
          <w:sz w:val="24"/>
          <w:szCs w:val="27"/>
        </w:rPr>
        <w:t>равонарушениях, и назначить ему</w:t>
      </w:r>
      <w:r w:rsidRPr="00453EBF">
        <w:rPr>
          <w:color w:val="000000" w:themeColor="text1"/>
          <w:sz w:val="24"/>
          <w:szCs w:val="27"/>
        </w:rPr>
        <w:t xml:space="preserve"> наказание в виде административного штрафа в размере </w:t>
      </w:r>
      <w:r w:rsidRPr="00453EBF" w:rsidR="00A77C84">
        <w:rPr>
          <w:color w:val="000000" w:themeColor="text1"/>
          <w:sz w:val="24"/>
          <w:szCs w:val="27"/>
        </w:rPr>
        <w:t>7500</w:t>
      </w:r>
      <w:r w:rsidRPr="00453EBF">
        <w:rPr>
          <w:color w:val="000000" w:themeColor="text1"/>
          <w:sz w:val="24"/>
          <w:szCs w:val="27"/>
        </w:rPr>
        <w:t xml:space="preserve"> (</w:t>
      </w:r>
      <w:r w:rsidRPr="00453EBF" w:rsidR="00A77C84">
        <w:rPr>
          <w:color w:val="000000" w:themeColor="text1"/>
          <w:sz w:val="24"/>
          <w:szCs w:val="27"/>
        </w:rPr>
        <w:t>семь тысяч пятьсот</w:t>
      </w:r>
      <w:r w:rsidRPr="00453EBF">
        <w:rPr>
          <w:color w:val="000000" w:themeColor="text1"/>
          <w:sz w:val="24"/>
          <w:szCs w:val="27"/>
        </w:rPr>
        <w:t xml:space="preserve">) рублей. </w:t>
      </w:r>
    </w:p>
    <w:p w:rsidR="007344CB" w:rsidRPr="00453EBF" w:rsidP="00196A0A">
      <w:pPr>
        <w:spacing w:after="0" w:line="240" w:lineRule="auto"/>
        <w:ind w:firstLine="851"/>
        <w:jc w:val="both"/>
        <w:rPr>
          <w:rFonts w:ascii="Times New Roman" w:eastAsia="Times New Roman" w:hAnsi="Times New Roman" w:cs="Times New Roman"/>
          <w:color w:val="000000" w:themeColor="text1"/>
          <w:sz w:val="24"/>
          <w:szCs w:val="27"/>
          <w:lang w:eastAsia="ru-RU"/>
        </w:rPr>
      </w:pPr>
      <w:r>
        <w:rPr>
          <w:rFonts w:ascii="Times New Roman" w:eastAsia="Times New Roman" w:hAnsi="Times New Roman" w:cs="Times New Roman"/>
          <w:color w:val="000000" w:themeColor="text1"/>
          <w:sz w:val="24"/>
          <w:szCs w:val="27"/>
          <w:lang w:eastAsia="ru-RU"/>
        </w:rPr>
        <w:t>Штраф подлежит уплате на</w:t>
      </w:r>
      <w:r w:rsidRPr="00453EBF">
        <w:rPr>
          <w:rFonts w:ascii="Times New Roman" w:eastAsia="Times New Roman" w:hAnsi="Times New Roman" w:cs="Times New Roman"/>
          <w:color w:val="000000" w:themeColor="text1"/>
          <w:sz w:val="24"/>
          <w:szCs w:val="27"/>
          <w:lang w:eastAsia="ru-RU"/>
        </w:rPr>
        <w:t xml:space="preserve"> </w:t>
      </w:r>
      <w:r w:rsidRPr="00C75E13">
        <w:rPr>
          <w:rFonts w:ascii="Times New Roman" w:hAnsi="Times New Roman" w:cs="Times New Roman"/>
          <w:color w:val="000000" w:themeColor="text1"/>
          <w:sz w:val="24"/>
          <w:szCs w:val="27"/>
        </w:rPr>
        <w:t>/данные изъяты/</w:t>
      </w:r>
      <w:r w:rsidRPr="00453EBF">
        <w:rPr>
          <w:rFonts w:ascii="Times New Roman" w:eastAsia="Times New Roman" w:hAnsi="Times New Roman" w:cs="Times New Roman"/>
          <w:color w:val="000000" w:themeColor="text1"/>
          <w:sz w:val="24"/>
          <w:szCs w:val="27"/>
          <w:lang w:eastAsia="ru-RU"/>
        </w:rPr>
        <w:t>.</w:t>
      </w:r>
    </w:p>
    <w:p w:rsidR="00196A0A" w:rsidRPr="00453EBF" w:rsidP="00196A0A">
      <w:pPr>
        <w:spacing w:after="0" w:line="240" w:lineRule="auto"/>
        <w:ind w:firstLine="851"/>
        <w:jc w:val="both"/>
        <w:rPr>
          <w:rFonts w:ascii="Times New Roman" w:eastAsia="Times New Roman" w:hAnsi="Times New Roman" w:cs="Times New Roman"/>
          <w:color w:val="000000" w:themeColor="text1"/>
          <w:sz w:val="24"/>
          <w:szCs w:val="27"/>
          <w:lang w:eastAsia="ru-RU"/>
        </w:rPr>
      </w:pPr>
      <w:r w:rsidRPr="00453EBF">
        <w:rPr>
          <w:rFonts w:ascii="Times New Roman" w:eastAsia="Times New Roman" w:hAnsi="Times New Roman" w:cs="Times New Roman"/>
          <w:color w:val="000000" w:themeColor="text1"/>
          <w:sz w:val="24"/>
          <w:szCs w:val="27"/>
          <w:lang w:eastAsia="ru-RU"/>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196A0A" w:rsidRPr="00453EBF" w:rsidP="00196A0A">
      <w:pPr>
        <w:spacing w:after="0" w:line="240" w:lineRule="auto"/>
        <w:ind w:firstLine="851"/>
        <w:jc w:val="both"/>
        <w:rPr>
          <w:rFonts w:ascii="Times New Roman" w:eastAsia="Times New Roman" w:hAnsi="Times New Roman" w:cs="Times New Roman"/>
          <w:color w:val="000000" w:themeColor="text1"/>
          <w:sz w:val="24"/>
          <w:szCs w:val="27"/>
          <w:lang w:eastAsia="ru-RU"/>
        </w:rPr>
      </w:pPr>
      <w:r w:rsidRPr="00453EBF">
        <w:rPr>
          <w:rFonts w:ascii="Times New Roman" w:eastAsia="Times New Roman" w:hAnsi="Times New Roman" w:cs="Times New Roman"/>
          <w:color w:val="000000" w:themeColor="text1"/>
          <w:sz w:val="24"/>
          <w:szCs w:val="27"/>
          <w:lang w:eastAsia="ru-RU"/>
        </w:rPr>
        <w:t xml:space="preserve">В соответствии с ч. 1 ст. 20.25 Кодекса Российской Федерации об административных правонарушениях неуплата административного штрафа в срок, предусмотренный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w:t>
      </w:r>
    </w:p>
    <w:p w:rsidR="00196A0A" w:rsidRPr="00453EBF" w:rsidP="00196A0A">
      <w:pPr>
        <w:autoSpaceDE w:val="0"/>
        <w:autoSpaceDN w:val="0"/>
        <w:adjustRightInd w:val="0"/>
        <w:spacing w:after="0" w:line="240" w:lineRule="auto"/>
        <w:ind w:firstLine="709"/>
        <w:jc w:val="both"/>
        <w:rPr>
          <w:rFonts w:ascii="Times New Roman" w:hAnsi="Times New Roman" w:cs="Times New Roman"/>
          <w:color w:val="000000" w:themeColor="text1"/>
          <w:sz w:val="24"/>
          <w:szCs w:val="27"/>
        </w:rPr>
      </w:pPr>
      <w:r w:rsidRPr="00453EBF">
        <w:rPr>
          <w:rFonts w:ascii="Times New Roman" w:eastAsia="Times New Roman" w:hAnsi="Times New Roman" w:cs="Times New Roman"/>
          <w:color w:val="000000" w:themeColor="text1"/>
          <w:sz w:val="24"/>
          <w:szCs w:val="27"/>
          <w:lang w:eastAsia="ru-RU"/>
        </w:rPr>
        <w:t xml:space="preserve"> </w:t>
      </w:r>
      <w:r w:rsidRPr="00453EBF">
        <w:rPr>
          <w:rFonts w:ascii="Times New Roman" w:hAnsi="Times New Roman" w:cs="Times New Roman"/>
          <w:color w:val="000000" w:themeColor="text1"/>
          <w:sz w:val="24"/>
          <w:szCs w:val="27"/>
        </w:rPr>
        <w:t>Документ, свидетельствующий об уплате административного штрафа, необходимо направить мир</w:t>
      </w:r>
      <w:r w:rsidRPr="00453EBF" w:rsidR="000E1D76">
        <w:rPr>
          <w:rFonts w:ascii="Times New Roman" w:hAnsi="Times New Roman" w:cs="Times New Roman"/>
          <w:color w:val="000000" w:themeColor="text1"/>
          <w:sz w:val="24"/>
          <w:szCs w:val="27"/>
        </w:rPr>
        <w:t>овому судье судебного участка №2</w:t>
      </w:r>
      <w:r w:rsidRPr="00453EBF">
        <w:rPr>
          <w:rFonts w:ascii="Times New Roman" w:hAnsi="Times New Roman" w:cs="Times New Roman"/>
          <w:color w:val="000000" w:themeColor="text1"/>
          <w:sz w:val="24"/>
          <w:szCs w:val="27"/>
        </w:rPr>
        <w:t xml:space="preserve"> </w:t>
      </w:r>
      <w:r w:rsidRPr="00453EBF" w:rsidR="000E1D76">
        <w:rPr>
          <w:rFonts w:ascii="Times New Roman" w:hAnsi="Times New Roman" w:cs="Times New Roman"/>
          <w:color w:val="000000" w:themeColor="text1"/>
          <w:sz w:val="24"/>
          <w:szCs w:val="27"/>
        </w:rPr>
        <w:t xml:space="preserve">Железнодорожного </w:t>
      </w:r>
      <w:r w:rsidRPr="00453EBF">
        <w:rPr>
          <w:rFonts w:ascii="Times New Roman" w:hAnsi="Times New Roman" w:cs="Times New Roman"/>
          <w:color w:val="000000" w:themeColor="text1"/>
          <w:sz w:val="24"/>
          <w:szCs w:val="27"/>
        </w:rPr>
        <w:t>судебного район</w:t>
      </w:r>
      <w:r w:rsidRPr="00453EBF" w:rsidR="000E1D76">
        <w:rPr>
          <w:rFonts w:ascii="Times New Roman" w:hAnsi="Times New Roman" w:cs="Times New Roman"/>
          <w:color w:val="000000" w:themeColor="text1"/>
          <w:sz w:val="24"/>
          <w:szCs w:val="27"/>
        </w:rPr>
        <w:t>а г. Симферополь (Железнодорожный</w:t>
      </w:r>
      <w:r w:rsidRPr="00453EBF">
        <w:rPr>
          <w:rFonts w:ascii="Times New Roman" w:hAnsi="Times New Roman" w:cs="Times New Roman"/>
          <w:color w:val="000000" w:themeColor="text1"/>
          <w:sz w:val="24"/>
          <w:szCs w:val="27"/>
        </w:rPr>
        <w:t xml:space="preserve"> район городского округа Симферополя) Республики Крым (г. Симферополь,  </w:t>
      </w:r>
      <w:r w:rsidRPr="00453EBF" w:rsidR="003E4AE6">
        <w:rPr>
          <w:rFonts w:ascii="Times New Roman" w:hAnsi="Times New Roman" w:cs="Times New Roman"/>
          <w:color w:val="000000" w:themeColor="text1"/>
          <w:sz w:val="24"/>
          <w:szCs w:val="27"/>
        </w:rPr>
        <w:t>г. Симферополь, ул. Киевская 55/2</w:t>
      </w:r>
      <w:r w:rsidRPr="00453EBF">
        <w:rPr>
          <w:rFonts w:ascii="Times New Roman" w:hAnsi="Times New Roman" w:cs="Times New Roman"/>
          <w:color w:val="000000" w:themeColor="text1"/>
          <w:sz w:val="24"/>
          <w:szCs w:val="27"/>
        </w:rPr>
        <w:t>).</w:t>
      </w:r>
    </w:p>
    <w:p w:rsidR="00196A0A" w:rsidRPr="00453EBF" w:rsidP="00196A0A">
      <w:pPr>
        <w:spacing w:after="0" w:line="240" w:lineRule="auto"/>
        <w:ind w:firstLine="851"/>
        <w:jc w:val="both"/>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Постано</w:t>
      </w:r>
      <w:r w:rsidRPr="00453EBF" w:rsidR="004C37DF">
        <w:rPr>
          <w:rFonts w:ascii="Times New Roman" w:hAnsi="Times New Roman" w:cs="Times New Roman"/>
          <w:color w:val="000000" w:themeColor="text1"/>
          <w:sz w:val="24"/>
          <w:szCs w:val="27"/>
        </w:rPr>
        <w:t xml:space="preserve">вление может быть обжаловано в Железнодорожный районный суд города </w:t>
      </w:r>
      <w:r w:rsidRPr="00453EBF">
        <w:rPr>
          <w:rFonts w:ascii="Times New Roman" w:hAnsi="Times New Roman" w:cs="Times New Roman"/>
          <w:color w:val="000000" w:themeColor="text1"/>
          <w:sz w:val="24"/>
          <w:szCs w:val="27"/>
        </w:rPr>
        <w:t>Симферополя Республики Крым через мирового судью судебно</w:t>
      </w:r>
      <w:r w:rsidRPr="00453EBF" w:rsidR="00AC0F6A">
        <w:rPr>
          <w:rFonts w:ascii="Times New Roman" w:hAnsi="Times New Roman" w:cs="Times New Roman"/>
          <w:color w:val="000000" w:themeColor="text1"/>
          <w:sz w:val="24"/>
          <w:szCs w:val="27"/>
        </w:rPr>
        <w:t>го участка №2 Железнодорожного</w:t>
      </w:r>
      <w:r w:rsidRPr="00453EBF">
        <w:rPr>
          <w:rFonts w:ascii="Times New Roman" w:hAnsi="Times New Roman" w:cs="Times New Roman"/>
          <w:color w:val="000000" w:themeColor="text1"/>
          <w:sz w:val="24"/>
          <w:szCs w:val="27"/>
        </w:rPr>
        <w:t xml:space="preserve"> судебного района</w:t>
      </w:r>
      <w:r w:rsidRPr="00453EBF" w:rsidR="004C37DF">
        <w:rPr>
          <w:rFonts w:ascii="Times New Roman" w:hAnsi="Times New Roman" w:cs="Times New Roman"/>
          <w:color w:val="000000" w:themeColor="text1"/>
          <w:sz w:val="24"/>
          <w:szCs w:val="27"/>
        </w:rPr>
        <w:t xml:space="preserve"> города Симферополь </w:t>
      </w:r>
      <w:r w:rsidRPr="00453EBF">
        <w:rPr>
          <w:rFonts w:ascii="Times New Roman" w:hAnsi="Times New Roman" w:cs="Times New Roman"/>
          <w:color w:val="000000" w:themeColor="text1"/>
          <w:sz w:val="24"/>
          <w:szCs w:val="27"/>
        </w:rPr>
        <w:t>Ре</w:t>
      </w:r>
      <w:r w:rsidRPr="00453EBF" w:rsidR="00AC0F6A">
        <w:rPr>
          <w:rFonts w:ascii="Times New Roman" w:hAnsi="Times New Roman" w:cs="Times New Roman"/>
          <w:color w:val="000000" w:themeColor="text1"/>
          <w:sz w:val="24"/>
          <w:szCs w:val="27"/>
        </w:rPr>
        <w:t>спублики Крым в течение 10 дней</w:t>
      </w:r>
      <w:r w:rsidRPr="00453EBF">
        <w:rPr>
          <w:rFonts w:ascii="Times New Roman" w:hAnsi="Times New Roman" w:cs="Times New Roman"/>
          <w:color w:val="000000" w:themeColor="text1"/>
          <w:sz w:val="24"/>
          <w:szCs w:val="27"/>
        </w:rPr>
        <w:t xml:space="preserve"> со дня вручения или получения копии постановления.</w:t>
      </w:r>
    </w:p>
    <w:p w:rsidR="00196A0A" w:rsidRPr="00453EBF" w:rsidP="00196A0A">
      <w:pPr>
        <w:spacing w:after="0" w:line="240" w:lineRule="auto"/>
        <w:ind w:firstLine="851"/>
        <w:rPr>
          <w:rFonts w:ascii="Times New Roman" w:hAnsi="Times New Roman" w:cs="Times New Roman"/>
          <w:color w:val="000000" w:themeColor="text1"/>
          <w:sz w:val="24"/>
          <w:szCs w:val="27"/>
        </w:rPr>
      </w:pPr>
    </w:p>
    <w:p w:rsidR="002C5A43" w:rsidRPr="00453EBF" w:rsidP="006839D2">
      <w:pPr>
        <w:spacing w:after="0" w:line="240" w:lineRule="auto"/>
        <w:ind w:firstLine="851"/>
        <w:rPr>
          <w:rFonts w:ascii="Times New Roman" w:hAnsi="Times New Roman" w:cs="Times New Roman"/>
          <w:color w:val="000000" w:themeColor="text1"/>
          <w:sz w:val="24"/>
          <w:szCs w:val="27"/>
        </w:rPr>
      </w:pPr>
      <w:r w:rsidRPr="00453EBF">
        <w:rPr>
          <w:rFonts w:ascii="Times New Roman" w:hAnsi="Times New Roman" w:cs="Times New Roman"/>
          <w:color w:val="000000" w:themeColor="text1"/>
          <w:sz w:val="24"/>
          <w:szCs w:val="27"/>
        </w:rPr>
        <w:t xml:space="preserve">Мировой судья                                                       </w:t>
      </w:r>
      <w:r w:rsidRPr="00453EBF" w:rsidR="00DA7B2D">
        <w:rPr>
          <w:rFonts w:ascii="Times New Roman" w:hAnsi="Times New Roman" w:cs="Times New Roman"/>
          <w:color w:val="000000" w:themeColor="text1"/>
          <w:sz w:val="24"/>
          <w:szCs w:val="27"/>
        </w:rPr>
        <w:tab/>
      </w:r>
      <w:r w:rsidRPr="00453EBF" w:rsidR="00DA7B2D">
        <w:rPr>
          <w:rFonts w:ascii="Times New Roman" w:hAnsi="Times New Roman" w:cs="Times New Roman"/>
          <w:color w:val="000000" w:themeColor="text1"/>
          <w:sz w:val="24"/>
          <w:szCs w:val="27"/>
        </w:rPr>
        <w:tab/>
      </w:r>
      <w:r w:rsidR="00453EBF">
        <w:rPr>
          <w:rFonts w:ascii="Times New Roman" w:hAnsi="Times New Roman" w:cs="Times New Roman"/>
          <w:color w:val="000000" w:themeColor="text1"/>
          <w:sz w:val="24"/>
          <w:szCs w:val="27"/>
        </w:rPr>
        <w:t xml:space="preserve">          </w:t>
      </w:r>
      <w:r w:rsidRPr="00453EBF" w:rsidR="00227865">
        <w:rPr>
          <w:rFonts w:ascii="Times New Roman" w:hAnsi="Times New Roman" w:cs="Times New Roman"/>
          <w:color w:val="000000" w:themeColor="text1"/>
          <w:sz w:val="24"/>
          <w:szCs w:val="27"/>
        </w:rPr>
        <w:t>А.Э. Власенко</w:t>
      </w:r>
    </w:p>
    <w:sectPr w:rsidSect="00DA7B2D">
      <w:headerReference w:type="default" r:id="rId4"/>
      <w:footerReference w:type="default" r:id="rId5"/>
      <w:pgSz w:w="11906" w:h="16838"/>
      <w:pgMar w:top="709" w:right="709" w:bottom="567" w:left="1701" w:header="709" w:footer="142"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12F">
    <w:pPr>
      <w:pStyle w:val="Footer"/>
      <w:jc w:val="right"/>
    </w:pPr>
  </w:p>
  <w:p w:rsidR="00E971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1436896"/>
      <w:docPartObj>
        <w:docPartGallery w:val="Page Numbers (Top of Page)"/>
        <w:docPartUnique/>
      </w:docPartObj>
    </w:sdtPr>
    <w:sdtEndPr>
      <w:rPr>
        <w:rFonts w:ascii="Times New Roman" w:hAnsi="Times New Roman" w:cs="Times New Roman"/>
      </w:rPr>
    </w:sdtEndPr>
    <w:sdtContent>
      <w:p w:rsidR="00DC4531" w:rsidRPr="00887102">
        <w:pPr>
          <w:pStyle w:val="Header"/>
          <w:jc w:val="center"/>
          <w:rPr>
            <w:rFonts w:ascii="Times New Roman" w:hAnsi="Times New Roman" w:cs="Times New Roman"/>
          </w:rPr>
        </w:pPr>
        <w:r w:rsidRPr="00887102">
          <w:rPr>
            <w:rFonts w:ascii="Times New Roman" w:hAnsi="Times New Roman" w:cs="Times New Roman"/>
          </w:rPr>
          <w:fldChar w:fldCharType="begin"/>
        </w:r>
        <w:r w:rsidRPr="00887102">
          <w:rPr>
            <w:rFonts w:ascii="Times New Roman" w:hAnsi="Times New Roman" w:cs="Times New Roman"/>
          </w:rPr>
          <w:instrText>PAGE   \* MERGEFORMAT</w:instrText>
        </w:r>
        <w:r w:rsidRPr="00887102">
          <w:rPr>
            <w:rFonts w:ascii="Times New Roman" w:hAnsi="Times New Roman" w:cs="Times New Roman"/>
          </w:rPr>
          <w:fldChar w:fldCharType="separate"/>
        </w:r>
        <w:r w:rsidR="004F6574">
          <w:rPr>
            <w:rFonts w:ascii="Times New Roman" w:hAnsi="Times New Roman" w:cs="Times New Roman"/>
            <w:noProof/>
          </w:rPr>
          <w:t>2</w:t>
        </w:r>
        <w:r w:rsidRPr="00887102">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A0A"/>
    <w:rsid w:val="0000230D"/>
    <w:rsid w:val="00012422"/>
    <w:rsid w:val="000856E1"/>
    <w:rsid w:val="000E0780"/>
    <w:rsid w:val="000E1D76"/>
    <w:rsid w:val="0010166E"/>
    <w:rsid w:val="0010358D"/>
    <w:rsid w:val="00135068"/>
    <w:rsid w:val="00147D21"/>
    <w:rsid w:val="00150300"/>
    <w:rsid w:val="00166FE7"/>
    <w:rsid w:val="00185CB2"/>
    <w:rsid w:val="00196A0A"/>
    <w:rsid w:val="001C29F4"/>
    <w:rsid w:val="001C3BD5"/>
    <w:rsid w:val="001D570F"/>
    <w:rsid w:val="001D6C75"/>
    <w:rsid w:val="00207D58"/>
    <w:rsid w:val="00222AF8"/>
    <w:rsid w:val="00227865"/>
    <w:rsid w:val="00227B09"/>
    <w:rsid w:val="00284639"/>
    <w:rsid w:val="002A0856"/>
    <w:rsid w:val="002B536C"/>
    <w:rsid w:val="002C5A43"/>
    <w:rsid w:val="0032578A"/>
    <w:rsid w:val="00326552"/>
    <w:rsid w:val="00342EEF"/>
    <w:rsid w:val="00367E4B"/>
    <w:rsid w:val="00373462"/>
    <w:rsid w:val="003D0C6C"/>
    <w:rsid w:val="003E4AE6"/>
    <w:rsid w:val="004009E6"/>
    <w:rsid w:val="00413CA8"/>
    <w:rsid w:val="0041478B"/>
    <w:rsid w:val="004223F5"/>
    <w:rsid w:val="004300EB"/>
    <w:rsid w:val="00453EBF"/>
    <w:rsid w:val="004763B3"/>
    <w:rsid w:val="00482ED4"/>
    <w:rsid w:val="004A1D3F"/>
    <w:rsid w:val="004C130B"/>
    <w:rsid w:val="004C37DF"/>
    <w:rsid w:val="004C7B9F"/>
    <w:rsid w:val="004E794E"/>
    <w:rsid w:val="004F0F86"/>
    <w:rsid w:val="004F6574"/>
    <w:rsid w:val="00520563"/>
    <w:rsid w:val="0054046A"/>
    <w:rsid w:val="00540F2B"/>
    <w:rsid w:val="00562806"/>
    <w:rsid w:val="005645B4"/>
    <w:rsid w:val="00581EF4"/>
    <w:rsid w:val="005A6F52"/>
    <w:rsid w:val="005C7747"/>
    <w:rsid w:val="005E26F6"/>
    <w:rsid w:val="006315CA"/>
    <w:rsid w:val="00631738"/>
    <w:rsid w:val="0065487F"/>
    <w:rsid w:val="006603D7"/>
    <w:rsid w:val="0066128C"/>
    <w:rsid w:val="00664417"/>
    <w:rsid w:val="006839D2"/>
    <w:rsid w:val="00684B11"/>
    <w:rsid w:val="00687F63"/>
    <w:rsid w:val="006A1AC8"/>
    <w:rsid w:val="006C0119"/>
    <w:rsid w:val="006C0B62"/>
    <w:rsid w:val="006C5D43"/>
    <w:rsid w:val="007175ED"/>
    <w:rsid w:val="007344CB"/>
    <w:rsid w:val="0073451C"/>
    <w:rsid w:val="00795C2D"/>
    <w:rsid w:val="007B1C79"/>
    <w:rsid w:val="007C0273"/>
    <w:rsid w:val="007C4D05"/>
    <w:rsid w:val="007F058E"/>
    <w:rsid w:val="0080775D"/>
    <w:rsid w:val="00840501"/>
    <w:rsid w:val="00864757"/>
    <w:rsid w:val="00873291"/>
    <w:rsid w:val="00880B20"/>
    <w:rsid w:val="00885B8B"/>
    <w:rsid w:val="00887102"/>
    <w:rsid w:val="008D2A9D"/>
    <w:rsid w:val="00911361"/>
    <w:rsid w:val="00942E09"/>
    <w:rsid w:val="00962411"/>
    <w:rsid w:val="00985A03"/>
    <w:rsid w:val="00991D0E"/>
    <w:rsid w:val="009D31A7"/>
    <w:rsid w:val="00A07C62"/>
    <w:rsid w:val="00A12BA1"/>
    <w:rsid w:val="00A6194A"/>
    <w:rsid w:val="00A77C84"/>
    <w:rsid w:val="00A82019"/>
    <w:rsid w:val="00A93F1F"/>
    <w:rsid w:val="00AA17AF"/>
    <w:rsid w:val="00AA2AC3"/>
    <w:rsid w:val="00AB2F41"/>
    <w:rsid w:val="00AC0F6A"/>
    <w:rsid w:val="00AD7671"/>
    <w:rsid w:val="00AE5944"/>
    <w:rsid w:val="00AE641B"/>
    <w:rsid w:val="00AF0B68"/>
    <w:rsid w:val="00AF7E80"/>
    <w:rsid w:val="00B110B7"/>
    <w:rsid w:val="00B57CCE"/>
    <w:rsid w:val="00B62334"/>
    <w:rsid w:val="00B652B8"/>
    <w:rsid w:val="00B7343E"/>
    <w:rsid w:val="00B828C4"/>
    <w:rsid w:val="00B868BB"/>
    <w:rsid w:val="00BA20D0"/>
    <w:rsid w:val="00BA6E40"/>
    <w:rsid w:val="00BB0E5D"/>
    <w:rsid w:val="00BC3957"/>
    <w:rsid w:val="00C02D2F"/>
    <w:rsid w:val="00C03F72"/>
    <w:rsid w:val="00C17ACB"/>
    <w:rsid w:val="00C372FC"/>
    <w:rsid w:val="00C47B17"/>
    <w:rsid w:val="00C5342C"/>
    <w:rsid w:val="00C545F8"/>
    <w:rsid w:val="00C75E13"/>
    <w:rsid w:val="00C94B3F"/>
    <w:rsid w:val="00C95D5C"/>
    <w:rsid w:val="00CA1148"/>
    <w:rsid w:val="00CA598E"/>
    <w:rsid w:val="00CB491E"/>
    <w:rsid w:val="00CB6186"/>
    <w:rsid w:val="00CC1CC8"/>
    <w:rsid w:val="00CC4090"/>
    <w:rsid w:val="00D222DB"/>
    <w:rsid w:val="00D23D4E"/>
    <w:rsid w:val="00D27503"/>
    <w:rsid w:val="00D43798"/>
    <w:rsid w:val="00D44307"/>
    <w:rsid w:val="00D470CD"/>
    <w:rsid w:val="00D66C76"/>
    <w:rsid w:val="00DA7B2D"/>
    <w:rsid w:val="00DB67E4"/>
    <w:rsid w:val="00DC4531"/>
    <w:rsid w:val="00DE5764"/>
    <w:rsid w:val="00E066CE"/>
    <w:rsid w:val="00E20939"/>
    <w:rsid w:val="00E32B46"/>
    <w:rsid w:val="00E44D82"/>
    <w:rsid w:val="00E53F2D"/>
    <w:rsid w:val="00E607CC"/>
    <w:rsid w:val="00E71CFA"/>
    <w:rsid w:val="00E724DE"/>
    <w:rsid w:val="00E770A3"/>
    <w:rsid w:val="00E967B5"/>
    <w:rsid w:val="00E9712F"/>
    <w:rsid w:val="00E9734C"/>
    <w:rsid w:val="00F031C9"/>
    <w:rsid w:val="00F15930"/>
    <w:rsid w:val="00F33682"/>
    <w:rsid w:val="00F4070C"/>
    <w:rsid w:val="00F611F0"/>
    <w:rsid w:val="00F822E5"/>
    <w:rsid w:val="00F833B4"/>
    <w:rsid w:val="00F83F6B"/>
    <w:rsid w:val="00FA01C4"/>
    <w:rsid w:val="00FA7487"/>
    <w:rsid w:val="00FB474A"/>
    <w:rsid w:val="00FB4C01"/>
    <w:rsid w:val="00FC643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A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iPriority w:val="99"/>
    <w:rsid w:val="00196A0A"/>
    <w:pPr>
      <w:spacing w:after="0" w:line="240" w:lineRule="auto"/>
      <w:ind w:firstLine="851"/>
      <w:jc w:val="both"/>
    </w:pPr>
    <w:rPr>
      <w:rFonts w:ascii="Times New Roman" w:eastAsia="Times New Roman" w:hAnsi="Times New Roman" w:cs="Times New Roman"/>
      <w:sz w:val="20"/>
      <w:szCs w:val="20"/>
      <w:lang w:eastAsia="ru-RU"/>
    </w:rPr>
  </w:style>
  <w:style w:type="character" w:customStyle="1" w:styleId="a">
    <w:name w:val="Основной текст с отступом Знак"/>
    <w:basedOn w:val="DefaultParagraphFont"/>
    <w:link w:val="BodyTextIndent"/>
    <w:uiPriority w:val="99"/>
    <w:rsid w:val="00196A0A"/>
    <w:rPr>
      <w:rFonts w:ascii="Times New Roman" w:eastAsia="Times New Roman" w:hAnsi="Times New Roman" w:cs="Times New Roman"/>
      <w:sz w:val="20"/>
      <w:szCs w:val="20"/>
      <w:lang w:eastAsia="ru-RU"/>
    </w:rPr>
  </w:style>
  <w:style w:type="paragraph" w:styleId="Footer">
    <w:name w:val="footer"/>
    <w:basedOn w:val="Normal"/>
    <w:link w:val="a0"/>
    <w:uiPriority w:val="99"/>
    <w:unhideWhenUsed/>
    <w:rsid w:val="00196A0A"/>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196A0A"/>
  </w:style>
  <w:style w:type="paragraph" w:styleId="Header">
    <w:name w:val="header"/>
    <w:basedOn w:val="Normal"/>
    <w:link w:val="a1"/>
    <w:uiPriority w:val="99"/>
    <w:unhideWhenUsed/>
    <w:rsid w:val="00DC4531"/>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DC4531"/>
  </w:style>
  <w:style w:type="paragraph" w:styleId="BalloonText">
    <w:name w:val="Balloon Text"/>
    <w:basedOn w:val="Normal"/>
    <w:link w:val="a2"/>
    <w:uiPriority w:val="99"/>
    <w:semiHidden/>
    <w:unhideWhenUsed/>
    <w:rsid w:val="004300EB"/>
    <w:pPr>
      <w:spacing w:after="0" w:line="240" w:lineRule="auto"/>
    </w:pPr>
    <w:rPr>
      <w:rFonts w:ascii="Tahoma" w:hAnsi="Tahoma" w:cs="Tahoma"/>
      <w:sz w:val="16"/>
      <w:szCs w:val="16"/>
    </w:rPr>
  </w:style>
  <w:style w:type="character" w:customStyle="1" w:styleId="a2">
    <w:name w:val="Текст выноски Знак"/>
    <w:basedOn w:val="DefaultParagraphFont"/>
    <w:link w:val="BalloonText"/>
    <w:uiPriority w:val="99"/>
    <w:semiHidden/>
    <w:rsid w:val="004300EB"/>
    <w:rPr>
      <w:rFonts w:ascii="Tahoma" w:hAnsi="Tahoma" w:cs="Tahoma"/>
      <w:sz w:val="16"/>
      <w:szCs w:val="16"/>
    </w:rPr>
  </w:style>
  <w:style w:type="paragraph" w:styleId="NormalWeb">
    <w:name w:val="Normal (Web)"/>
    <w:basedOn w:val="Normal"/>
    <w:uiPriority w:val="99"/>
    <w:semiHidden/>
    <w:unhideWhenUsed/>
    <w:rsid w:val="00B57CC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