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502EC8" w:rsidRPr="001B283B" w:rsidP="00502EC8">
      <w:pPr>
        <w:pStyle w:val="Heading1"/>
        <w:jc w:val="right"/>
        <w:rPr>
          <w:b w:val="0"/>
          <w:color w:val="000000" w:themeColor="text1"/>
          <w:sz w:val="26"/>
          <w:szCs w:val="27"/>
        </w:rPr>
      </w:pPr>
      <w:r w:rsidRPr="001B283B">
        <w:rPr>
          <w:b w:val="0"/>
          <w:color w:val="000000" w:themeColor="text1"/>
          <w:sz w:val="26"/>
          <w:szCs w:val="27"/>
        </w:rPr>
        <w:t>Дело № 5-</w:t>
      </w:r>
      <w:r w:rsidRPr="001B283B" w:rsidR="00527D91">
        <w:rPr>
          <w:b w:val="0"/>
          <w:color w:val="000000" w:themeColor="text1"/>
          <w:sz w:val="26"/>
          <w:szCs w:val="27"/>
        </w:rPr>
        <w:t>2</w:t>
      </w:r>
      <w:r w:rsidRPr="001B283B">
        <w:rPr>
          <w:b w:val="0"/>
          <w:color w:val="000000" w:themeColor="text1"/>
          <w:sz w:val="26"/>
          <w:szCs w:val="27"/>
        </w:rPr>
        <w:t>-</w:t>
      </w:r>
      <w:r w:rsidRPr="001B283B" w:rsidR="00EC6265">
        <w:rPr>
          <w:b w:val="0"/>
          <w:color w:val="000000" w:themeColor="text1"/>
          <w:sz w:val="26"/>
          <w:szCs w:val="27"/>
        </w:rPr>
        <w:t>318</w:t>
      </w:r>
      <w:r w:rsidRPr="001B283B">
        <w:rPr>
          <w:b w:val="0"/>
          <w:color w:val="000000" w:themeColor="text1"/>
          <w:sz w:val="26"/>
          <w:szCs w:val="27"/>
        </w:rPr>
        <w:t>/20</w:t>
      </w:r>
      <w:r w:rsidRPr="001B283B" w:rsidR="00271E92">
        <w:rPr>
          <w:b w:val="0"/>
          <w:color w:val="000000" w:themeColor="text1"/>
          <w:sz w:val="26"/>
          <w:szCs w:val="27"/>
        </w:rPr>
        <w:t>2</w:t>
      </w:r>
      <w:r w:rsidRPr="001B283B" w:rsidR="00EC6265">
        <w:rPr>
          <w:b w:val="0"/>
          <w:color w:val="000000" w:themeColor="text1"/>
          <w:sz w:val="26"/>
          <w:szCs w:val="27"/>
        </w:rPr>
        <w:t>5</w:t>
      </w:r>
      <w:r w:rsidRPr="001B283B">
        <w:rPr>
          <w:b w:val="0"/>
          <w:color w:val="000000" w:themeColor="text1"/>
          <w:sz w:val="26"/>
          <w:szCs w:val="27"/>
        </w:rPr>
        <w:t xml:space="preserve"> </w:t>
      </w:r>
    </w:p>
    <w:p w:rsidR="00502EC8" w:rsidRPr="001B283B" w:rsidP="00502EC8">
      <w:pPr>
        <w:pStyle w:val="Heading1"/>
        <w:rPr>
          <w:b w:val="0"/>
          <w:bCs w:val="0"/>
          <w:color w:val="000000" w:themeColor="text1"/>
          <w:sz w:val="26"/>
          <w:szCs w:val="27"/>
        </w:rPr>
      </w:pPr>
      <w:r w:rsidRPr="001B283B">
        <w:rPr>
          <w:b w:val="0"/>
          <w:bCs w:val="0"/>
          <w:color w:val="000000" w:themeColor="text1"/>
          <w:sz w:val="26"/>
          <w:szCs w:val="27"/>
        </w:rPr>
        <w:t>ПОСТАНОВЛЕНИЕ</w:t>
      </w:r>
    </w:p>
    <w:p w:rsidR="00502EC8" w:rsidRPr="001B283B" w:rsidP="00F765CE">
      <w:pPr>
        <w:jc w:val="center"/>
        <w:rPr>
          <w:color w:val="000000" w:themeColor="text1"/>
          <w:sz w:val="26"/>
          <w:szCs w:val="27"/>
        </w:rPr>
      </w:pPr>
      <w:r w:rsidRPr="001B283B">
        <w:rPr>
          <w:color w:val="000000" w:themeColor="text1"/>
          <w:sz w:val="26"/>
          <w:szCs w:val="27"/>
        </w:rPr>
        <w:t xml:space="preserve">19 ноября 2025 </w:t>
      </w:r>
      <w:r w:rsidRPr="001B283B">
        <w:rPr>
          <w:color w:val="000000" w:themeColor="text1"/>
          <w:sz w:val="26"/>
          <w:szCs w:val="27"/>
        </w:rPr>
        <w:t>года</w:t>
      </w:r>
      <w:r w:rsidRPr="001B283B">
        <w:rPr>
          <w:color w:val="000000" w:themeColor="text1"/>
          <w:sz w:val="26"/>
          <w:szCs w:val="27"/>
        </w:rPr>
        <w:tab/>
      </w:r>
      <w:r w:rsidRPr="001B283B">
        <w:rPr>
          <w:color w:val="000000" w:themeColor="text1"/>
          <w:sz w:val="26"/>
          <w:szCs w:val="27"/>
        </w:rPr>
        <w:tab/>
      </w:r>
      <w:r w:rsidRPr="001B283B">
        <w:rPr>
          <w:color w:val="000000" w:themeColor="text1"/>
          <w:sz w:val="26"/>
          <w:szCs w:val="27"/>
        </w:rPr>
        <w:tab/>
      </w:r>
      <w:r w:rsidRPr="001B283B">
        <w:rPr>
          <w:color w:val="000000" w:themeColor="text1"/>
          <w:sz w:val="26"/>
          <w:szCs w:val="27"/>
        </w:rPr>
        <w:tab/>
      </w:r>
      <w:r w:rsidRPr="001B283B">
        <w:rPr>
          <w:color w:val="000000" w:themeColor="text1"/>
          <w:sz w:val="26"/>
          <w:szCs w:val="27"/>
        </w:rPr>
        <w:tab/>
      </w:r>
      <w:r w:rsidRPr="001B283B">
        <w:rPr>
          <w:color w:val="000000" w:themeColor="text1"/>
          <w:sz w:val="26"/>
          <w:szCs w:val="27"/>
        </w:rPr>
        <w:tab/>
      </w:r>
      <w:r w:rsidRPr="001B283B">
        <w:rPr>
          <w:color w:val="000000" w:themeColor="text1"/>
          <w:sz w:val="26"/>
          <w:szCs w:val="27"/>
        </w:rPr>
        <w:tab/>
        <w:t xml:space="preserve">         г. Симферополь</w:t>
      </w:r>
    </w:p>
    <w:p w:rsidR="00502EC8" w:rsidRPr="001B283B" w:rsidP="00502EC8">
      <w:pPr>
        <w:jc w:val="both"/>
        <w:rPr>
          <w:color w:val="000000" w:themeColor="text1"/>
          <w:sz w:val="26"/>
          <w:szCs w:val="10"/>
        </w:rPr>
      </w:pPr>
    </w:p>
    <w:p w:rsidR="000C5A91" w:rsidRPr="001B283B" w:rsidP="00502EC8">
      <w:pPr>
        <w:ind w:firstLine="708"/>
        <w:jc w:val="both"/>
        <w:rPr>
          <w:rStyle w:val="s11"/>
          <w:color w:val="000000" w:themeColor="text1"/>
          <w:sz w:val="26"/>
          <w:szCs w:val="27"/>
        </w:rPr>
      </w:pPr>
      <w:r w:rsidRPr="001B283B">
        <w:rPr>
          <w:rStyle w:val="s11"/>
          <w:color w:val="000000" w:themeColor="text1"/>
          <w:sz w:val="26"/>
          <w:szCs w:val="27"/>
        </w:rPr>
        <w:t>М</w:t>
      </w:r>
      <w:r w:rsidRPr="001B283B" w:rsidR="00502EC8">
        <w:rPr>
          <w:rStyle w:val="s11"/>
          <w:color w:val="000000" w:themeColor="text1"/>
          <w:sz w:val="26"/>
          <w:szCs w:val="27"/>
        </w:rPr>
        <w:t xml:space="preserve">ировой судья судебного участка № </w:t>
      </w:r>
      <w:r w:rsidRPr="001B283B" w:rsidR="00527D91">
        <w:rPr>
          <w:rStyle w:val="s11"/>
          <w:color w:val="000000" w:themeColor="text1"/>
          <w:sz w:val="26"/>
          <w:szCs w:val="27"/>
        </w:rPr>
        <w:t xml:space="preserve">2 </w:t>
      </w:r>
      <w:r w:rsidRPr="001B283B" w:rsidR="00502EC8">
        <w:rPr>
          <w:rStyle w:val="s11"/>
          <w:color w:val="000000" w:themeColor="text1"/>
          <w:sz w:val="26"/>
          <w:szCs w:val="27"/>
        </w:rPr>
        <w:t xml:space="preserve">Железнодорожного судебного района города Симферополя Республики Крым </w:t>
      </w:r>
      <w:r w:rsidRPr="001B283B" w:rsidR="00527D91">
        <w:rPr>
          <w:rStyle w:val="s11"/>
          <w:color w:val="000000" w:themeColor="text1"/>
          <w:sz w:val="26"/>
          <w:szCs w:val="27"/>
        </w:rPr>
        <w:t>Власенко А.Э.</w:t>
      </w:r>
      <w:r w:rsidRPr="001B283B" w:rsidR="00502EC8">
        <w:rPr>
          <w:rStyle w:val="s11"/>
          <w:color w:val="000000" w:themeColor="text1"/>
          <w:sz w:val="26"/>
          <w:szCs w:val="27"/>
        </w:rPr>
        <w:t xml:space="preserve">, </w:t>
      </w:r>
    </w:p>
    <w:p w:rsidR="008F4488" w:rsidRPr="001B283B" w:rsidP="00502EC8">
      <w:pPr>
        <w:ind w:firstLine="708"/>
        <w:jc w:val="both"/>
        <w:rPr>
          <w:rStyle w:val="s11"/>
          <w:color w:val="000000" w:themeColor="text1"/>
          <w:sz w:val="26"/>
          <w:szCs w:val="27"/>
        </w:rPr>
      </w:pPr>
      <w:r w:rsidRPr="001B283B">
        <w:rPr>
          <w:rStyle w:val="s11"/>
          <w:color w:val="000000" w:themeColor="text1"/>
          <w:sz w:val="26"/>
          <w:szCs w:val="27"/>
        </w:rPr>
        <w:t xml:space="preserve">с участием лица, в отношении которого ведется производство по делу об административном правонарушении, </w:t>
      </w:r>
      <w:r w:rsidRPr="001B283B" w:rsidR="00EC6265">
        <w:rPr>
          <w:rStyle w:val="s11"/>
          <w:color w:val="000000" w:themeColor="text1"/>
          <w:sz w:val="26"/>
          <w:szCs w:val="27"/>
        </w:rPr>
        <w:t>Комогорцевой И.С.</w:t>
      </w:r>
      <w:r w:rsidRPr="001B283B">
        <w:rPr>
          <w:rStyle w:val="s11"/>
          <w:color w:val="000000" w:themeColor="text1"/>
          <w:sz w:val="26"/>
          <w:szCs w:val="27"/>
        </w:rPr>
        <w:t>,</w:t>
      </w:r>
      <w:r w:rsidRPr="001B283B" w:rsidR="00EC6265">
        <w:rPr>
          <w:rStyle w:val="s11"/>
          <w:color w:val="000000" w:themeColor="text1"/>
          <w:sz w:val="26"/>
          <w:szCs w:val="27"/>
        </w:rPr>
        <w:t xml:space="preserve"> </w:t>
      </w:r>
    </w:p>
    <w:p w:rsidR="000705B0" w:rsidRPr="001B283B" w:rsidP="00502EC8">
      <w:pPr>
        <w:ind w:firstLine="708"/>
        <w:jc w:val="both"/>
        <w:rPr>
          <w:rStyle w:val="s11"/>
          <w:color w:val="000000" w:themeColor="text1"/>
          <w:sz w:val="26"/>
          <w:szCs w:val="27"/>
        </w:rPr>
      </w:pPr>
      <w:r w:rsidRPr="001B283B">
        <w:rPr>
          <w:rStyle w:val="s11"/>
          <w:color w:val="000000" w:themeColor="text1"/>
          <w:sz w:val="26"/>
          <w:szCs w:val="27"/>
        </w:rPr>
        <w:t xml:space="preserve">должностного лица, составившего протокол об административном правонарушении, государственного инспектора Федеральной службы по надзору в сфере транспорта </w:t>
      </w:r>
      <w:r w:rsidRPr="00E6735F" w:rsidR="00580107">
        <w:rPr>
          <w:sz w:val="26"/>
          <w:szCs w:val="26"/>
        </w:rPr>
        <w:t>/данные изъяты/</w:t>
      </w:r>
      <w:r w:rsidRPr="001B283B">
        <w:rPr>
          <w:rStyle w:val="s11"/>
          <w:color w:val="000000" w:themeColor="text1"/>
          <w:sz w:val="26"/>
          <w:szCs w:val="27"/>
        </w:rPr>
        <w:t xml:space="preserve">, </w:t>
      </w:r>
    </w:p>
    <w:p w:rsidR="000C5A91" w:rsidRPr="001B283B" w:rsidP="000C5A91">
      <w:pPr>
        <w:ind w:firstLine="708"/>
        <w:jc w:val="both"/>
        <w:rPr>
          <w:rStyle w:val="s11"/>
          <w:color w:val="000000" w:themeColor="text1"/>
          <w:sz w:val="26"/>
          <w:szCs w:val="27"/>
        </w:rPr>
      </w:pPr>
      <w:r w:rsidRPr="001B283B">
        <w:rPr>
          <w:rStyle w:val="s11"/>
          <w:color w:val="000000" w:themeColor="text1"/>
          <w:sz w:val="26"/>
          <w:szCs w:val="27"/>
        </w:rPr>
        <w:t>рассмотрев в открытом судебном заседании в помещении судебного участка №2 Железнодорожного судебного района города Симферополь (Железнодорожный район городского округа Симферополя) Республики Крым (г. Симферополь, ул. Киевская, 55/2) дело об административном правонарушении в отношении</w:t>
      </w:r>
    </w:p>
    <w:p w:rsidR="00317B6E" w:rsidRPr="001B283B" w:rsidP="00783B4C">
      <w:pPr>
        <w:ind w:left="1560"/>
        <w:jc w:val="both"/>
        <w:rPr>
          <w:color w:val="000000" w:themeColor="text1"/>
          <w:sz w:val="26"/>
          <w:szCs w:val="27"/>
        </w:rPr>
      </w:pPr>
      <w:r w:rsidRPr="001B283B">
        <w:rPr>
          <w:color w:val="000000" w:themeColor="text1"/>
          <w:sz w:val="26"/>
          <w:szCs w:val="27"/>
        </w:rPr>
        <w:t>индивидуального предпринимателя Комо</w:t>
      </w:r>
      <w:r w:rsidRPr="001B283B" w:rsidR="0087330C">
        <w:rPr>
          <w:color w:val="000000" w:themeColor="text1"/>
          <w:sz w:val="26"/>
          <w:szCs w:val="27"/>
        </w:rPr>
        <w:t>горцевой Инны Сергеевны</w:t>
      </w:r>
      <w:r w:rsidRPr="001B283B" w:rsidR="00502EC8">
        <w:rPr>
          <w:color w:val="000000" w:themeColor="text1"/>
          <w:sz w:val="26"/>
          <w:szCs w:val="27"/>
        </w:rPr>
        <w:t>,</w:t>
      </w:r>
      <w:r w:rsidRPr="001B283B" w:rsidR="00783042">
        <w:rPr>
          <w:color w:val="000000" w:themeColor="text1"/>
          <w:sz w:val="26"/>
          <w:szCs w:val="27"/>
        </w:rPr>
        <w:t xml:space="preserve"> </w:t>
      </w:r>
      <w:r w:rsidRPr="00E6735F" w:rsidR="00580107">
        <w:rPr>
          <w:sz w:val="26"/>
          <w:szCs w:val="26"/>
        </w:rPr>
        <w:t>/данные изъяты/</w:t>
      </w:r>
      <w:r w:rsidR="00580107">
        <w:rPr>
          <w:sz w:val="26"/>
          <w:szCs w:val="26"/>
        </w:rPr>
        <w:t xml:space="preserve"> </w:t>
      </w:r>
      <w:r w:rsidRPr="001B283B" w:rsidR="00502EC8">
        <w:rPr>
          <w:color w:val="000000" w:themeColor="text1"/>
          <w:sz w:val="26"/>
          <w:szCs w:val="27"/>
        </w:rPr>
        <w:t>рождения, урожен</w:t>
      </w:r>
      <w:r w:rsidRPr="001B283B" w:rsidR="009A5E5F">
        <w:rPr>
          <w:color w:val="000000" w:themeColor="text1"/>
          <w:sz w:val="26"/>
          <w:szCs w:val="27"/>
        </w:rPr>
        <w:t xml:space="preserve">ки </w:t>
      </w:r>
      <w:r w:rsidRPr="00E6735F" w:rsidR="00580107">
        <w:rPr>
          <w:sz w:val="26"/>
          <w:szCs w:val="26"/>
        </w:rPr>
        <w:t>/данные изъяты/</w:t>
      </w:r>
      <w:r w:rsidRPr="001B283B" w:rsidR="0087330C">
        <w:rPr>
          <w:color w:val="000000" w:themeColor="text1"/>
          <w:sz w:val="26"/>
          <w:szCs w:val="27"/>
        </w:rPr>
        <w:t xml:space="preserve">, </w:t>
      </w:r>
      <w:r w:rsidRPr="001B283B" w:rsidR="001F441E">
        <w:rPr>
          <w:color w:val="000000" w:themeColor="text1"/>
          <w:sz w:val="26"/>
          <w:szCs w:val="27"/>
        </w:rPr>
        <w:t xml:space="preserve">паспорт </w:t>
      </w:r>
      <w:r w:rsidRPr="001B283B" w:rsidR="00502EC8">
        <w:rPr>
          <w:color w:val="000000" w:themeColor="text1"/>
          <w:sz w:val="26"/>
          <w:szCs w:val="27"/>
        </w:rPr>
        <w:t>граждан</w:t>
      </w:r>
      <w:r w:rsidRPr="001B283B" w:rsidR="009A5E5F">
        <w:rPr>
          <w:color w:val="000000" w:themeColor="text1"/>
          <w:sz w:val="26"/>
          <w:szCs w:val="27"/>
        </w:rPr>
        <w:t xml:space="preserve">ки </w:t>
      </w:r>
      <w:r w:rsidRPr="001B283B" w:rsidR="00502EC8">
        <w:rPr>
          <w:color w:val="000000" w:themeColor="text1"/>
          <w:sz w:val="26"/>
          <w:szCs w:val="27"/>
        </w:rPr>
        <w:t>Российской Федерации</w:t>
      </w:r>
      <w:r w:rsidRPr="001B283B" w:rsidR="00527D91">
        <w:rPr>
          <w:color w:val="000000" w:themeColor="text1"/>
          <w:sz w:val="26"/>
          <w:szCs w:val="27"/>
        </w:rPr>
        <w:t xml:space="preserve"> серии </w:t>
      </w:r>
      <w:r w:rsidRPr="00E6735F" w:rsidR="00580107">
        <w:rPr>
          <w:sz w:val="26"/>
          <w:szCs w:val="26"/>
        </w:rPr>
        <w:t>/данные изъяты/</w:t>
      </w:r>
      <w:r w:rsidR="00580107">
        <w:rPr>
          <w:sz w:val="26"/>
          <w:szCs w:val="26"/>
        </w:rPr>
        <w:t xml:space="preserve"> </w:t>
      </w:r>
      <w:r w:rsidRPr="001B283B" w:rsidR="00D6159C">
        <w:rPr>
          <w:color w:val="000000" w:themeColor="text1"/>
          <w:sz w:val="26"/>
          <w:szCs w:val="27"/>
        </w:rPr>
        <w:t xml:space="preserve">№ </w:t>
      </w:r>
      <w:r w:rsidRPr="00E6735F" w:rsidR="00580107">
        <w:rPr>
          <w:sz w:val="26"/>
          <w:szCs w:val="26"/>
        </w:rPr>
        <w:t>/данные изъяты/</w:t>
      </w:r>
      <w:r w:rsidRPr="001B283B" w:rsidR="00502EC8">
        <w:rPr>
          <w:color w:val="000000" w:themeColor="text1"/>
          <w:sz w:val="26"/>
          <w:szCs w:val="27"/>
        </w:rPr>
        <w:t xml:space="preserve">, </w:t>
      </w:r>
      <w:r w:rsidRPr="001B283B" w:rsidR="00323087">
        <w:rPr>
          <w:color w:val="000000" w:themeColor="text1"/>
          <w:sz w:val="26"/>
          <w:szCs w:val="27"/>
        </w:rPr>
        <w:t xml:space="preserve">ОГРНИП 323930100744814, ИНН 614017757504, </w:t>
      </w:r>
      <w:r w:rsidRPr="001B283B" w:rsidR="00502EC8">
        <w:rPr>
          <w:color w:val="000000" w:themeColor="text1"/>
          <w:sz w:val="26"/>
          <w:szCs w:val="27"/>
        </w:rPr>
        <w:t>зарегистрированно</w:t>
      </w:r>
      <w:r w:rsidRPr="001B283B" w:rsidR="00B76A0B">
        <w:rPr>
          <w:color w:val="000000" w:themeColor="text1"/>
          <w:sz w:val="26"/>
          <w:szCs w:val="27"/>
        </w:rPr>
        <w:t>й</w:t>
      </w:r>
      <w:r w:rsidRPr="001B283B" w:rsidR="00370146">
        <w:rPr>
          <w:color w:val="000000" w:themeColor="text1"/>
          <w:sz w:val="26"/>
          <w:szCs w:val="27"/>
        </w:rPr>
        <w:t xml:space="preserve"> </w:t>
      </w:r>
      <w:r w:rsidRPr="001B283B">
        <w:rPr>
          <w:color w:val="000000" w:themeColor="text1"/>
          <w:sz w:val="26"/>
          <w:szCs w:val="27"/>
        </w:rPr>
        <w:t xml:space="preserve">по </w:t>
      </w:r>
      <w:r w:rsidRPr="001B283B" w:rsidR="00C87DFA">
        <w:rPr>
          <w:color w:val="000000" w:themeColor="text1"/>
          <w:sz w:val="26"/>
          <w:szCs w:val="27"/>
        </w:rPr>
        <w:t xml:space="preserve">адресу: </w:t>
      </w:r>
      <w:r w:rsidRPr="00E6735F" w:rsidR="00754054">
        <w:rPr>
          <w:sz w:val="26"/>
          <w:szCs w:val="26"/>
        </w:rPr>
        <w:t>/данные изъяты/</w:t>
      </w:r>
      <w:r w:rsidRPr="001B283B" w:rsidR="0087330C">
        <w:rPr>
          <w:color w:val="000000" w:themeColor="text1"/>
          <w:sz w:val="26"/>
          <w:szCs w:val="27"/>
        </w:rPr>
        <w:t xml:space="preserve">, проживающей по адресу: </w:t>
      </w:r>
      <w:r w:rsidRPr="00E6735F" w:rsidR="00754054">
        <w:rPr>
          <w:sz w:val="26"/>
          <w:szCs w:val="26"/>
        </w:rPr>
        <w:t>/данные изъяты/</w:t>
      </w:r>
      <w:r w:rsidRPr="001B283B" w:rsidR="008D47DC">
        <w:rPr>
          <w:color w:val="000000" w:themeColor="text1"/>
          <w:sz w:val="26"/>
          <w:szCs w:val="27"/>
        </w:rPr>
        <w:t xml:space="preserve">, </w:t>
      </w:r>
      <w:r w:rsidRPr="001B283B" w:rsidR="0087330C">
        <w:rPr>
          <w:color w:val="000000" w:themeColor="text1"/>
          <w:sz w:val="26"/>
          <w:szCs w:val="27"/>
        </w:rPr>
        <w:t xml:space="preserve"> </w:t>
      </w:r>
    </w:p>
    <w:p w:rsidR="000C5A91" w:rsidRPr="001B283B" w:rsidP="005469FD">
      <w:pPr>
        <w:ind w:firstLine="708"/>
        <w:jc w:val="both"/>
        <w:rPr>
          <w:rStyle w:val="s11"/>
          <w:color w:val="000000" w:themeColor="text1"/>
          <w:sz w:val="26"/>
          <w:szCs w:val="27"/>
        </w:rPr>
      </w:pPr>
      <w:r w:rsidRPr="001B283B">
        <w:rPr>
          <w:rStyle w:val="s11"/>
          <w:color w:val="000000" w:themeColor="text1"/>
          <w:sz w:val="26"/>
          <w:szCs w:val="27"/>
        </w:rPr>
        <w:t xml:space="preserve">по признакам состава правонарушения, предусмотренного частью </w:t>
      </w:r>
      <w:r w:rsidRPr="001B283B" w:rsidR="00323087">
        <w:rPr>
          <w:rStyle w:val="s11"/>
          <w:color w:val="000000" w:themeColor="text1"/>
          <w:sz w:val="26"/>
          <w:szCs w:val="27"/>
        </w:rPr>
        <w:t xml:space="preserve">5 </w:t>
      </w:r>
      <w:r w:rsidRPr="001B283B">
        <w:rPr>
          <w:rStyle w:val="s11"/>
          <w:color w:val="000000" w:themeColor="text1"/>
          <w:sz w:val="26"/>
          <w:szCs w:val="27"/>
        </w:rPr>
        <w:t>статьи</w:t>
      </w:r>
      <w:r w:rsidRPr="001B283B">
        <w:rPr>
          <w:color w:val="000000" w:themeColor="text1"/>
          <w:sz w:val="26"/>
          <w:szCs w:val="28"/>
        </w:rPr>
        <w:t xml:space="preserve"> </w:t>
      </w:r>
      <w:r w:rsidRPr="001B283B" w:rsidR="00323087">
        <w:rPr>
          <w:color w:val="000000" w:themeColor="text1"/>
          <w:sz w:val="26"/>
          <w:szCs w:val="28"/>
        </w:rPr>
        <w:t xml:space="preserve">14.1.2 </w:t>
      </w:r>
      <w:r w:rsidRPr="001B283B">
        <w:rPr>
          <w:rStyle w:val="s11"/>
          <w:color w:val="000000" w:themeColor="text1"/>
          <w:sz w:val="26"/>
          <w:szCs w:val="27"/>
        </w:rPr>
        <w:t>Кодекса Российской Федерации об административных правонарушениях,</w:t>
      </w:r>
    </w:p>
    <w:p w:rsidR="005469FD" w:rsidRPr="001B283B" w:rsidP="005469FD">
      <w:pPr>
        <w:jc w:val="center"/>
        <w:rPr>
          <w:color w:val="000000" w:themeColor="text1"/>
          <w:sz w:val="26"/>
          <w:szCs w:val="27"/>
        </w:rPr>
      </w:pPr>
      <w:r w:rsidRPr="001B283B">
        <w:rPr>
          <w:color w:val="000000" w:themeColor="text1"/>
          <w:sz w:val="26"/>
          <w:szCs w:val="27"/>
        </w:rPr>
        <w:t>УСТАНОВИЛ:</w:t>
      </w:r>
    </w:p>
    <w:p w:rsidR="005469FD" w:rsidRPr="001B283B" w:rsidP="005469FD">
      <w:pPr>
        <w:ind w:firstLine="708"/>
        <w:jc w:val="both"/>
        <w:rPr>
          <w:color w:val="000000" w:themeColor="text1"/>
          <w:sz w:val="26"/>
          <w:szCs w:val="27"/>
        </w:rPr>
      </w:pPr>
      <w:r w:rsidRPr="001B283B">
        <w:rPr>
          <w:color w:val="000000" w:themeColor="text1"/>
          <w:sz w:val="26"/>
          <w:szCs w:val="27"/>
        </w:rPr>
        <w:t xml:space="preserve">Протоколом об административном правонарушении </w:t>
      </w:r>
      <w:r w:rsidRPr="001B283B" w:rsidR="00031D74">
        <w:rPr>
          <w:color w:val="000000" w:themeColor="text1"/>
          <w:sz w:val="26"/>
          <w:szCs w:val="27"/>
        </w:rPr>
        <w:t>№ </w:t>
      </w:r>
      <w:r w:rsidRPr="00E6735F" w:rsidR="00754054">
        <w:rPr>
          <w:sz w:val="26"/>
          <w:szCs w:val="26"/>
        </w:rPr>
        <w:t>/данные изъяты/</w:t>
      </w:r>
      <w:r w:rsidR="00754054">
        <w:rPr>
          <w:sz w:val="26"/>
          <w:szCs w:val="26"/>
        </w:rPr>
        <w:t xml:space="preserve"> </w:t>
      </w:r>
      <w:r w:rsidRPr="001B283B" w:rsidR="007E172B">
        <w:rPr>
          <w:color w:val="000000" w:themeColor="text1"/>
          <w:sz w:val="26"/>
          <w:szCs w:val="27"/>
        </w:rPr>
        <w:t xml:space="preserve">от </w:t>
      </w:r>
      <w:r w:rsidRPr="00E6735F" w:rsidR="00754054">
        <w:rPr>
          <w:sz w:val="26"/>
          <w:szCs w:val="26"/>
        </w:rPr>
        <w:t>/данные изъяты/</w:t>
      </w:r>
      <w:r w:rsidRPr="001B283B">
        <w:rPr>
          <w:color w:val="000000" w:themeColor="text1"/>
          <w:sz w:val="26"/>
          <w:szCs w:val="27"/>
        </w:rPr>
        <w:t xml:space="preserve">, составленным </w:t>
      </w:r>
      <w:r w:rsidRPr="001B283B" w:rsidR="007E172B">
        <w:rPr>
          <w:color w:val="000000" w:themeColor="text1"/>
          <w:sz w:val="26"/>
          <w:szCs w:val="27"/>
        </w:rPr>
        <w:t xml:space="preserve">государственным </w:t>
      </w:r>
      <w:r w:rsidRPr="001B283B">
        <w:rPr>
          <w:color w:val="000000" w:themeColor="text1"/>
          <w:sz w:val="26"/>
          <w:szCs w:val="27"/>
        </w:rPr>
        <w:t xml:space="preserve">инспектором </w:t>
      </w:r>
      <w:r w:rsidRPr="001B283B" w:rsidR="007E172B">
        <w:rPr>
          <w:color w:val="000000" w:themeColor="text1"/>
          <w:sz w:val="26"/>
          <w:szCs w:val="27"/>
        </w:rPr>
        <w:t xml:space="preserve">территориального отдела государственного автодорожного надзора по Республике Крым МТУ Ространснадзора по ЮФО </w:t>
      </w:r>
      <w:r w:rsidRPr="00E6735F" w:rsidR="00754054">
        <w:rPr>
          <w:sz w:val="26"/>
          <w:szCs w:val="26"/>
        </w:rPr>
        <w:t>/данные изъяты/</w:t>
      </w:r>
      <w:r w:rsidRPr="001B283B" w:rsidR="007E172B">
        <w:rPr>
          <w:color w:val="000000" w:themeColor="text1"/>
          <w:sz w:val="26"/>
          <w:szCs w:val="27"/>
        </w:rPr>
        <w:t xml:space="preserve">, </w:t>
      </w:r>
      <w:r w:rsidRPr="001B283B">
        <w:rPr>
          <w:color w:val="000000" w:themeColor="text1"/>
          <w:sz w:val="26"/>
          <w:szCs w:val="27"/>
        </w:rPr>
        <w:t xml:space="preserve">установлено следующее. </w:t>
      </w:r>
      <w:r w:rsidRPr="00E6735F" w:rsidR="00754054">
        <w:rPr>
          <w:sz w:val="26"/>
          <w:szCs w:val="26"/>
        </w:rPr>
        <w:t>/данные изъяты/</w:t>
      </w:r>
      <w:r w:rsidR="00754054">
        <w:rPr>
          <w:sz w:val="26"/>
          <w:szCs w:val="26"/>
        </w:rPr>
        <w:t xml:space="preserve"> </w:t>
      </w:r>
      <w:r w:rsidRPr="001B283B" w:rsidR="001C50C2">
        <w:rPr>
          <w:color w:val="000000" w:themeColor="text1"/>
          <w:sz w:val="26"/>
          <w:szCs w:val="27"/>
        </w:rPr>
        <w:t xml:space="preserve"> в </w:t>
      </w:r>
      <w:r w:rsidR="00754054">
        <w:rPr>
          <w:color w:val="000000" w:themeColor="text1"/>
          <w:sz w:val="26"/>
          <w:szCs w:val="27"/>
        </w:rPr>
        <w:t>00</w:t>
      </w:r>
      <w:r w:rsidRPr="001B283B" w:rsidR="001C50C2">
        <w:rPr>
          <w:color w:val="000000" w:themeColor="text1"/>
          <w:sz w:val="26"/>
          <w:szCs w:val="27"/>
        </w:rPr>
        <w:t xml:space="preserve"> часа </w:t>
      </w:r>
      <w:r w:rsidR="00754054">
        <w:rPr>
          <w:color w:val="000000" w:themeColor="text1"/>
          <w:sz w:val="26"/>
          <w:szCs w:val="27"/>
        </w:rPr>
        <w:t>00</w:t>
      </w:r>
      <w:r w:rsidRPr="001B283B" w:rsidR="001C50C2">
        <w:rPr>
          <w:color w:val="000000" w:themeColor="text1"/>
          <w:sz w:val="26"/>
          <w:szCs w:val="27"/>
        </w:rPr>
        <w:t xml:space="preserve"> минут по адресу: </w:t>
      </w:r>
      <w:r w:rsidRPr="00E6735F" w:rsidR="00754054">
        <w:rPr>
          <w:sz w:val="26"/>
          <w:szCs w:val="26"/>
        </w:rPr>
        <w:t>/данные изъяты/</w:t>
      </w:r>
      <w:r w:rsidRPr="001B283B" w:rsidR="001C50C2">
        <w:rPr>
          <w:color w:val="000000" w:themeColor="text1"/>
          <w:sz w:val="26"/>
          <w:szCs w:val="27"/>
        </w:rPr>
        <w:t xml:space="preserve">, </w:t>
      </w:r>
      <w:r w:rsidRPr="001B283B">
        <w:rPr>
          <w:color w:val="000000" w:themeColor="text1"/>
          <w:sz w:val="26"/>
          <w:szCs w:val="27"/>
        </w:rPr>
        <w:t xml:space="preserve">в ходе рейда установлено, что индивидуальный предприниматель </w:t>
      </w:r>
      <w:r w:rsidRPr="001B283B" w:rsidR="001C50C2">
        <w:rPr>
          <w:color w:val="000000" w:themeColor="text1"/>
          <w:sz w:val="26"/>
          <w:szCs w:val="27"/>
        </w:rPr>
        <w:t>Комогорцева И.С.</w:t>
      </w:r>
      <w:r w:rsidRPr="001B283B">
        <w:rPr>
          <w:color w:val="000000" w:themeColor="text1"/>
          <w:sz w:val="26"/>
          <w:szCs w:val="27"/>
        </w:rPr>
        <w:t xml:space="preserve"> </w:t>
      </w:r>
      <w:r w:rsidRPr="001B283B" w:rsidR="008A6179">
        <w:rPr>
          <w:color w:val="000000" w:themeColor="text1"/>
          <w:sz w:val="26"/>
          <w:szCs w:val="27"/>
        </w:rPr>
        <w:t xml:space="preserve">осуществляла предпринимательскую деятельность по перевозке пассажиров по маршруту </w:t>
      </w:r>
      <w:r w:rsidRPr="00E6735F" w:rsidR="00754054">
        <w:rPr>
          <w:sz w:val="26"/>
          <w:szCs w:val="26"/>
        </w:rPr>
        <w:t>/данные изъяты/</w:t>
      </w:r>
      <w:r w:rsidRPr="001B283B" w:rsidR="008A6179">
        <w:rPr>
          <w:color w:val="000000" w:themeColor="text1"/>
          <w:sz w:val="26"/>
          <w:szCs w:val="27"/>
        </w:rPr>
        <w:t xml:space="preserve">, не предусмотренную законодательством Российской Федерации, под видом перевозки пассажиров и багажа по заказу. А именно, </w:t>
      </w:r>
      <w:r w:rsidRPr="001B283B" w:rsidR="00BC3A94">
        <w:rPr>
          <w:color w:val="000000" w:themeColor="text1"/>
          <w:sz w:val="26"/>
          <w:szCs w:val="27"/>
        </w:rPr>
        <w:t>име</w:t>
      </w:r>
      <w:r w:rsidRPr="001B283B" w:rsidR="008A6179">
        <w:rPr>
          <w:color w:val="000000" w:themeColor="text1"/>
          <w:sz w:val="26"/>
          <w:szCs w:val="27"/>
        </w:rPr>
        <w:t>я</w:t>
      </w:r>
      <w:r w:rsidRPr="001B283B" w:rsidR="00BC3A94">
        <w:rPr>
          <w:color w:val="000000" w:themeColor="text1"/>
          <w:sz w:val="26"/>
          <w:szCs w:val="27"/>
        </w:rPr>
        <w:t xml:space="preserve"> лицензию на осуществление деятельности по перевозке пассажиров и иных лиц автобусами №</w:t>
      </w:r>
      <w:r w:rsidRPr="00E6735F" w:rsidR="00754054">
        <w:rPr>
          <w:sz w:val="26"/>
          <w:szCs w:val="26"/>
        </w:rPr>
        <w:t>/данные изъяты/</w:t>
      </w:r>
      <w:r w:rsidRPr="001B283B" w:rsidR="00BC3A94">
        <w:rPr>
          <w:color w:val="000000" w:themeColor="text1"/>
          <w:sz w:val="26"/>
          <w:szCs w:val="27"/>
        </w:rPr>
        <w:t xml:space="preserve">от </w:t>
      </w:r>
      <w:r w:rsidRPr="00E6735F" w:rsidR="00754054">
        <w:rPr>
          <w:sz w:val="26"/>
          <w:szCs w:val="26"/>
        </w:rPr>
        <w:t>/данные изъяты/</w:t>
      </w:r>
      <w:r w:rsidRPr="001B283B" w:rsidR="00BC3A94">
        <w:rPr>
          <w:color w:val="000000" w:themeColor="text1"/>
          <w:sz w:val="26"/>
          <w:szCs w:val="27"/>
        </w:rPr>
        <w:t xml:space="preserve">, осуществляла перевозку пассажиров по заказу </w:t>
      </w:r>
      <w:r w:rsidRPr="00E6735F" w:rsidR="00754054">
        <w:rPr>
          <w:sz w:val="26"/>
          <w:szCs w:val="26"/>
        </w:rPr>
        <w:t>/данные изъяты/</w:t>
      </w:r>
      <w:r w:rsidRPr="001B283B" w:rsidR="00754054">
        <w:rPr>
          <w:color w:val="000000" w:themeColor="text1"/>
          <w:sz w:val="26"/>
          <w:szCs w:val="27"/>
        </w:rPr>
        <w:t xml:space="preserve"> </w:t>
      </w:r>
      <w:r w:rsidRPr="001B283B" w:rsidR="00BC3A94">
        <w:rPr>
          <w:color w:val="000000" w:themeColor="text1"/>
          <w:sz w:val="26"/>
          <w:szCs w:val="27"/>
        </w:rPr>
        <w:t xml:space="preserve">(далее - фрахтователь), на основании договора фрахтования № </w:t>
      </w:r>
      <w:r w:rsidRPr="00E6735F" w:rsidR="00754054">
        <w:rPr>
          <w:sz w:val="26"/>
          <w:szCs w:val="26"/>
        </w:rPr>
        <w:t>/данные изъяты/</w:t>
      </w:r>
      <w:r w:rsidR="00754054">
        <w:rPr>
          <w:sz w:val="26"/>
          <w:szCs w:val="26"/>
        </w:rPr>
        <w:t xml:space="preserve"> </w:t>
      </w:r>
      <w:r w:rsidRPr="001B283B" w:rsidR="00BC3A94">
        <w:rPr>
          <w:color w:val="000000" w:themeColor="text1"/>
          <w:sz w:val="26"/>
          <w:szCs w:val="27"/>
        </w:rPr>
        <w:t xml:space="preserve">от </w:t>
      </w:r>
      <w:r w:rsidRPr="00E6735F" w:rsidR="00754054">
        <w:rPr>
          <w:sz w:val="26"/>
          <w:szCs w:val="26"/>
        </w:rPr>
        <w:t>/данные изъяты/</w:t>
      </w:r>
      <w:r w:rsidRPr="001B283B" w:rsidR="00BC3A94">
        <w:rPr>
          <w:color w:val="000000" w:themeColor="text1"/>
          <w:sz w:val="26"/>
          <w:szCs w:val="27"/>
        </w:rPr>
        <w:t xml:space="preserve">, с использованием автобуса марки </w:t>
      </w:r>
      <w:r w:rsidRPr="00E6735F" w:rsidR="00754054">
        <w:rPr>
          <w:sz w:val="26"/>
          <w:szCs w:val="26"/>
        </w:rPr>
        <w:t>/данные изъяты/</w:t>
      </w:r>
      <w:r w:rsidRPr="001B283B" w:rsidR="00BC3A94">
        <w:rPr>
          <w:color w:val="000000" w:themeColor="text1"/>
          <w:sz w:val="26"/>
          <w:szCs w:val="27"/>
        </w:rPr>
        <w:t xml:space="preserve">, модель </w:t>
      </w:r>
      <w:r w:rsidRPr="00E6735F" w:rsidR="00754054">
        <w:rPr>
          <w:sz w:val="26"/>
          <w:szCs w:val="26"/>
        </w:rPr>
        <w:t>/данные изъяты/</w:t>
      </w:r>
      <w:r w:rsidRPr="001B283B" w:rsidR="00BC3A94">
        <w:rPr>
          <w:color w:val="000000" w:themeColor="text1"/>
          <w:sz w:val="26"/>
          <w:szCs w:val="27"/>
        </w:rPr>
        <w:t xml:space="preserve">, категории </w:t>
      </w:r>
      <w:r w:rsidRPr="00E6735F" w:rsidR="00754054">
        <w:rPr>
          <w:sz w:val="26"/>
          <w:szCs w:val="26"/>
        </w:rPr>
        <w:t>/данные изъяты/</w:t>
      </w:r>
      <w:r w:rsidRPr="001B283B" w:rsidR="00BC3A94">
        <w:rPr>
          <w:color w:val="000000" w:themeColor="text1"/>
          <w:sz w:val="26"/>
          <w:szCs w:val="27"/>
        </w:rPr>
        <w:t xml:space="preserve">, регистрационный знак </w:t>
      </w:r>
      <w:r w:rsidRPr="00E6735F" w:rsidR="00754054">
        <w:rPr>
          <w:sz w:val="26"/>
          <w:szCs w:val="26"/>
        </w:rPr>
        <w:t>/данные изъяты/</w:t>
      </w:r>
      <w:r w:rsidRPr="001B283B" w:rsidR="00BC3A94">
        <w:rPr>
          <w:color w:val="000000" w:themeColor="text1"/>
          <w:sz w:val="26"/>
          <w:szCs w:val="27"/>
        </w:rPr>
        <w:t xml:space="preserve"> под управлением водителя </w:t>
      </w:r>
      <w:r w:rsidRPr="00E6735F" w:rsidR="00754054">
        <w:rPr>
          <w:sz w:val="26"/>
          <w:szCs w:val="26"/>
        </w:rPr>
        <w:t>/данные изъяты/</w:t>
      </w:r>
      <w:r w:rsidRPr="001B283B" w:rsidR="00BC3A94">
        <w:rPr>
          <w:color w:val="000000" w:themeColor="text1"/>
          <w:sz w:val="26"/>
          <w:szCs w:val="27"/>
        </w:rPr>
        <w:t xml:space="preserve">, выполнявшего рейс по маршруту </w:t>
      </w:r>
      <w:r w:rsidRPr="00E6735F" w:rsidR="00754054">
        <w:rPr>
          <w:sz w:val="26"/>
          <w:szCs w:val="26"/>
        </w:rPr>
        <w:t>/данные изъяты/</w:t>
      </w:r>
      <w:r w:rsidR="00754054">
        <w:rPr>
          <w:sz w:val="26"/>
          <w:szCs w:val="26"/>
        </w:rPr>
        <w:t xml:space="preserve"> </w:t>
      </w:r>
      <w:r w:rsidRPr="001B283B" w:rsidR="00BC3A94">
        <w:rPr>
          <w:color w:val="000000" w:themeColor="text1"/>
          <w:sz w:val="26"/>
          <w:szCs w:val="27"/>
        </w:rPr>
        <w:t xml:space="preserve"> на основании путевого листа № </w:t>
      </w:r>
      <w:r w:rsidRPr="00E6735F" w:rsidR="00754054">
        <w:rPr>
          <w:sz w:val="26"/>
          <w:szCs w:val="26"/>
        </w:rPr>
        <w:t>/данные изъяты/</w:t>
      </w:r>
      <w:r w:rsidR="00754054">
        <w:rPr>
          <w:sz w:val="26"/>
          <w:szCs w:val="26"/>
        </w:rPr>
        <w:t xml:space="preserve"> </w:t>
      </w:r>
      <w:r w:rsidRPr="001B283B" w:rsidR="00BC3A94">
        <w:rPr>
          <w:color w:val="000000" w:themeColor="text1"/>
          <w:sz w:val="26"/>
          <w:szCs w:val="27"/>
        </w:rPr>
        <w:t xml:space="preserve">с </w:t>
      </w:r>
      <w:r w:rsidRPr="00E6735F" w:rsidR="00754054">
        <w:rPr>
          <w:sz w:val="26"/>
          <w:szCs w:val="26"/>
        </w:rPr>
        <w:t>/данные изъяты/</w:t>
      </w:r>
      <w:r w:rsidR="00754054">
        <w:rPr>
          <w:sz w:val="26"/>
          <w:szCs w:val="26"/>
        </w:rPr>
        <w:t xml:space="preserve"> </w:t>
      </w:r>
      <w:r w:rsidRPr="001B283B" w:rsidR="00BC3A94">
        <w:rPr>
          <w:color w:val="000000" w:themeColor="text1"/>
          <w:sz w:val="26"/>
          <w:szCs w:val="27"/>
        </w:rPr>
        <w:t xml:space="preserve">по </w:t>
      </w:r>
      <w:r w:rsidRPr="00E6735F" w:rsidR="00754054">
        <w:rPr>
          <w:sz w:val="26"/>
          <w:szCs w:val="26"/>
        </w:rPr>
        <w:t>/данные изъяты/</w:t>
      </w:r>
      <w:r w:rsidRPr="001B283B" w:rsidR="008A6179">
        <w:rPr>
          <w:color w:val="000000" w:themeColor="text1"/>
          <w:sz w:val="26"/>
          <w:szCs w:val="27"/>
        </w:rPr>
        <w:t>.</w:t>
      </w:r>
      <w:r w:rsidRPr="001B283B" w:rsidR="00C57D2C">
        <w:rPr>
          <w:color w:val="000000" w:themeColor="text1"/>
          <w:sz w:val="26"/>
          <w:szCs w:val="27"/>
        </w:rPr>
        <w:t xml:space="preserve"> В нижней части лобового стекла автобуса нанесена надпись: «ЭКСКУРСИЯ»</w:t>
      </w:r>
    </w:p>
    <w:p w:rsidR="005469FD" w:rsidRPr="001B283B" w:rsidP="005469FD">
      <w:pPr>
        <w:ind w:firstLine="708"/>
        <w:jc w:val="both"/>
        <w:rPr>
          <w:color w:val="000000" w:themeColor="text1"/>
          <w:sz w:val="26"/>
          <w:szCs w:val="27"/>
        </w:rPr>
      </w:pPr>
      <w:r w:rsidRPr="001B283B">
        <w:rPr>
          <w:color w:val="000000" w:themeColor="text1"/>
          <w:sz w:val="26"/>
          <w:szCs w:val="27"/>
        </w:rPr>
        <w:t xml:space="preserve">В судебном заседании Комогорцева И.С. вину в инкриминируемом правонарушении признала, пояснила, что </w:t>
      </w:r>
      <w:r w:rsidRPr="001B283B" w:rsidR="00F01883">
        <w:rPr>
          <w:color w:val="000000" w:themeColor="text1"/>
          <w:sz w:val="26"/>
          <w:szCs w:val="27"/>
        </w:rPr>
        <w:t>является собственником автобуса, которы</w:t>
      </w:r>
      <w:r w:rsidRPr="001B283B" w:rsidR="00BA46BA">
        <w:rPr>
          <w:color w:val="000000" w:themeColor="text1"/>
          <w:sz w:val="26"/>
          <w:szCs w:val="27"/>
        </w:rPr>
        <w:t>й</w:t>
      </w:r>
      <w:r w:rsidRPr="001B283B" w:rsidR="00F01883">
        <w:rPr>
          <w:color w:val="000000" w:themeColor="text1"/>
          <w:sz w:val="26"/>
          <w:szCs w:val="27"/>
        </w:rPr>
        <w:t xml:space="preserve"> включен в лицензию на осуществление деятельности по перевозке пассажиров и иных лиц автобусами</w:t>
      </w:r>
      <w:r w:rsidRPr="001B283B" w:rsidR="00C57D2C">
        <w:rPr>
          <w:color w:val="000000" w:themeColor="text1"/>
          <w:sz w:val="26"/>
          <w:szCs w:val="27"/>
        </w:rPr>
        <w:t>, на автобус оформлена страховка</w:t>
      </w:r>
      <w:r w:rsidRPr="001B283B" w:rsidR="00F01883">
        <w:rPr>
          <w:color w:val="000000" w:themeColor="text1"/>
          <w:sz w:val="26"/>
          <w:szCs w:val="27"/>
        </w:rPr>
        <w:t>. Перевозк</w:t>
      </w:r>
      <w:r w:rsidRPr="001B283B" w:rsidR="00C57D2C">
        <w:rPr>
          <w:color w:val="000000" w:themeColor="text1"/>
          <w:sz w:val="26"/>
          <w:szCs w:val="27"/>
        </w:rPr>
        <w:t xml:space="preserve">а по марштуру </w:t>
      </w:r>
      <w:r w:rsidRPr="00E6735F" w:rsidR="00754054">
        <w:rPr>
          <w:sz w:val="26"/>
          <w:szCs w:val="26"/>
        </w:rPr>
        <w:t>/данные изъяты/</w:t>
      </w:r>
      <w:r w:rsidR="00754054">
        <w:rPr>
          <w:sz w:val="26"/>
          <w:szCs w:val="26"/>
        </w:rPr>
        <w:t xml:space="preserve"> </w:t>
      </w:r>
      <w:r w:rsidRPr="001B283B" w:rsidR="00C57D2C">
        <w:rPr>
          <w:color w:val="000000" w:themeColor="text1"/>
          <w:sz w:val="26"/>
          <w:szCs w:val="27"/>
        </w:rPr>
        <w:t xml:space="preserve">с </w:t>
      </w:r>
      <w:r w:rsidRPr="00E6735F" w:rsidR="00754054">
        <w:rPr>
          <w:sz w:val="26"/>
          <w:szCs w:val="26"/>
        </w:rPr>
        <w:t>/данные изъяты/</w:t>
      </w:r>
      <w:r w:rsidR="00754054">
        <w:rPr>
          <w:sz w:val="26"/>
          <w:szCs w:val="26"/>
        </w:rPr>
        <w:t xml:space="preserve"> </w:t>
      </w:r>
      <w:r w:rsidRPr="001B283B" w:rsidR="00C57D2C">
        <w:rPr>
          <w:color w:val="000000" w:themeColor="text1"/>
          <w:sz w:val="26"/>
          <w:szCs w:val="27"/>
        </w:rPr>
        <w:t xml:space="preserve">по </w:t>
      </w:r>
      <w:r w:rsidRPr="00E6735F" w:rsidR="00754054">
        <w:rPr>
          <w:sz w:val="26"/>
          <w:szCs w:val="26"/>
        </w:rPr>
        <w:t>/данные изъяты/</w:t>
      </w:r>
      <w:r w:rsidR="00754054">
        <w:rPr>
          <w:sz w:val="26"/>
          <w:szCs w:val="26"/>
        </w:rPr>
        <w:t xml:space="preserve"> </w:t>
      </w:r>
      <w:r w:rsidRPr="001B283B" w:rsidR="00C57D2C">
        <w:rPr>
          <w:color w:val="000000" w:themeColor="text1"/>
          <w:sz w:val="26"/>
          <w:szCs w:val="27"/>
        </w:rPr>
        <w:t xml:space="preserve">осуществлялась </w:t>
      </w:r>
      <w:r w:rsidRPr="001B283B" w:rsidR="00F01883">
        <w:rPr>
          <w:color w:val="000000" w:themeColor="text1"/>
          <w:sz w:val="26"/>
          <w:szCs w:val="27"/>
        </w:rPr>
        <w:t>по договору фрахтования</w:t>
      </w:r>
      <w:r w:rsidRPr="001B283B" w:rsidR="00C57D2C">
        <w:rPr>
          <w:color w:val="000000" w:themeColor="text1"/>
          <w:sz w:val="26"/>
          <w:szCs w:val="27"/>
        </w:rPr>
        <w:t>,</w:t>
      </w:r>
      <w:r w:rsidRPr="001B283B" w:rsidR="00F01883">
        <w:rPr>
          <w:color w:val="000000" w:themeColor="text1"/>
          <w:sz w:val="26"/>
          <w:szCs w:val="27"/>
        </w:rPr>
        <w:t xml:space="preserve"> </w:t>
      </w:r>
      <w:r w:rsidRPr="001B283B" w:rsidR="00BA46BA">
        <w:rPr>
          <w:color w:val="000000" w:themeColor="text1"/>
          <w:sz w:val="26"/>
          <w:szCs w:val="27"/>
        </w:rPr>
        <w:t xml:space="preserve">заключенному </w:t>
      </w:r>
      <w:r w:rsidRPr="001B283B" w:rsidR="00F01883">
        <w:rPr>
          <w:color w:val="000000" w:themeColor="text1"/>
          <w:sz w:val="26"/>
          <w:szCs w:val="27"/>
        </w:rPr>
        <w:t xml:space="preserve">с </w:t>
      </w:r>
      <w:r w:rsidRPr="00E6735F" w:rsidR="00754054">
        <w:rPr>
          <w:sz w:val="26"/>
          <w:szCs w:val="26"/>
        </w:rPr>
        <w:t>/данные изъяты/</w:t>
      </w:r>
      <w:r w:rsidRPr="001B283B" w:rsidR="00F01883">
        <w:rPr>
          <w:color w:val="000000" w:themeColor="text1"/>
          <w:sz w:val="26"/>
          <w:szCs w:val="27"/>
        </w:rPr>
        <w:t>, пассажиры перевозились по согласованному маршруту согласно списку</w:t>
      </w:r>
      <w:r w:rsidRPr="001B283B" w:rsidR="00BA46BA">
        <w:rPr>
          <w:color w:val="000000" w:themeColor="text1"/>
          <w:sz w:val="26"/>
          <w:szCs w:val="27"/>
        </w:rPr>
        <w:t>,</w:t>
      </w:r>
      <w:r w:rsidRPr="001B283B" w:rsidR="00F01883">
        <w:rPr>
          <w:color w:val="000000" w:themeColor="text1"/>
          <w:sz w:val="26"/>
          <w:szCs w:val="27"/>
        </w:rPr>
        <w:t xml:space="preserve"> приложенному к договору фрахтования</w:t>
      </w:r>
      <w:r w:rsidRPr="001B283B" w:rsidR="001A6505">
        <w:rPr>
          <w:color w:val="000000" w:themeColor="text1"/>
          <w:sz w:val="26"/>
          <w:szCs w:val="27"/>
        </w:rPr>
        <w:t xml:space="preserve">. Договорных отношений </w:t>
      </w:r>
      <w:r w:rsidRPr="001B283B" w:rsidR="00F01883">
        <w:rPr>
          <w:color w:val="000000" w:themeColor="text1"/>
          <w:sz w:val="26"/>
          <w:szCs w:val="27"/>
        </w:rPr>
        <w:t xml:space="preserve">непосредственно с пассажирами она не </w:t>
      </w:r>
      <w:r w:rsidRPr="001B283B" w:rsidR="001A6505">
        <w:rPr>
          <w:color w:val="000000" w:themeColor="text1"/>
          <w:sz w:val="26"/>
          <w:szCs w:val="27"/>
        </w:rPr>
        <w:t xml:space="preserve">имеет, </w:t>
      </w:r>
      <w:r w:rsidRPr="001B283B" w:rsidR="00BA46BA">
        <w:rPr>
          <w:color w:val="000000" w:themeColor="text1"/>
          <w:sz w:val="26"/>
          <w:szCs w:val="27"/>
        </w:rPr>
        <w:t>денежные средства от них не получала</w:t>
      </w:r>
      <w:r w:rsidRPr="001B283B" w:rsidR="00842378">
        <w:rPr>
          <w:color w:val="000000" w:themeColor="text1"/>
          <w:sz w:val="26"/>
          <w:szCs w:val="27"/>
        </w:rPr>
        <w:t xml:space="preserve">, поиском пассажиров занимался </w:t>
      </w:r>
      <w:r w:rsidRPr="001B283B" w:rsidR="008D082B">
        <w:rPr>
          <w:color w:val="000000" w:themeColor="text1"/>
          <w:sz w:val="26"/>
          <w:szCs w:val="27"/>
        </w:rPr>
        <w:t xml:space="preserve">непосредственно </w:t>
      </w:r>
      <w:r w:rsidRPr="001B283B" w:rsidR="00842378">
        <w:rPr>
          <w:color w:val="000000" w:themeColor="text1"/>
          <w:sz w:val="26"/>
          <w:szCs w:val="27"/>
        </w:rPr>
        <w:t>фрахтователь</w:t>
      </w:r>
      <w:r w:rsidRPr="001B283B" w:rsidR="008D082B">
        <w:rPr>
          <w:color w:val="000000" w:themeColor="text1"/>
          <w:sz w:val="26"/>
          <w:szCs w:val="27"/>
        </w:rPr>
        <w:t>, который и формировал списки</w:t>
      </w:r>
      <w:r w:rsidRPr="001B283B" w:rsidR="00BA46BA">
        <w:rPr>
          <w:color w:val="000000" w:themeColor="text1"/>
          <w:sz w:val="26"/>
          <w:szCs w:val="27"/>
        </w:rPr>
        <w:t>. Перевозки осуществлялись в летний сезон</w:t>
      </w:r>
      <w:r w:rsidRPr="001B283B" w:rsidR="00842378">
        <w:rPr>
          <w:color w:val="000000" w:themeColor="text1"/>
          <w:sz w:val="26"/>
          <w:szCs w:val="27"/>
        </w:rPr>
        <w:t xml:space="preserve"> по заранее определенному марштуру</w:t>
      </w:r>
      <w:r w:rsidRPr="001B283B" w:rsidR="00BA46BA">
        <w:rPr>
          <w:color w:val="000000" w:themeColor="text1"/>
          <w:sz w:val="26"/>
          <w:szCs w:val="27"/>
        </w:rPr>
        <w:t>. Также указала, что правонарушение ею совершено впервые</w:t>
      </w:r>
      <w:r w:rsidRPr="001B283B" w:rsidR="008A2549">
        <w:rPr>
          <w:color w:val="000000" w:themeColor="text1"/>
          <w:sz w:val="26"/>
          <w:szCs w:val="27"/>
        </w:rPr>
        <w:t xml:space="preserve">, просила заменить штраф на предупреждение. </w:t>
      </w:r>
      <w:r w:rsidRPr="001B283B" w:rsidR="00BA46BA">
        <w:rPr>
          <w:color w:val="000000" w:themeColor="text1"/>
          <w:sz w:val="26"/>
          <w:szCs w:val="27"/>
        </w:rPr>
        <w:t xml:space="preserve">   </w:t>
      </w:r>
      <w:r w:rsidRPr="001B283B" w:rsidR="00F01883">
        <w:rPr>
          <w:color w:val="000000" w:themeColor="text1"/>
          <w:sz w:val="26"/>
          <w:szCs w:val="27"/>
        </w:rPr>
        <w:t xml:space="preserve"> </w:t>
      </w:r>
    </w:p>
    <w:p w:rsidR="0040121C" w:rsidRPr="001B283B" w:rsidP="005469FD">
      <w:pPr>
        <w:ind w:firstLine="708"/>
        <w:jc w:val="both"/>
        <w:rPr>
          <w:color w:val="000000" w:themeColor="text1"/>
          <w:sz w:val="26"/>
          <w:szCs w:val="27"/>
        </w:rPr>
      </w:pPr>
      <w:r w:rsidRPr="001B283B">
        <w:rPr>
          <w:color w:val="000000" w:themeColor="text1"/>
          <w:sz w:val="26"/>
          <w:szCs w:val="27"/>
        </w:rPr>
        <w:t>Должностное лицо, составившее протокол об административном правонарушении,</w:t>
      </w:r>
      <w:r w:rsidRPr="001B283B" w:rsidR="00595067">
        <w:rPr>
          <w:color w:val="000000" w:themeColor="text1"/>
          <w:sz w:val="26"/>
          <w:szCs w:val="27"/>
        </w:rPr>
        <w:t xml:space="preserve"> государственный инспектор </w:t>
      </w:r>
      <w:r w:rsidRPr="00E6735F" w:rsidR="00754054">
        <w:rPr>
          <w:sz w:val="26"/>
          <w:szCs w:val="26"/>
        </w:rPr>
        <w:t>/данные изъяты/</w:t>
      </w:r>
      <w:r w:rsidR="00754054">
        <w:rPr>
          <w:sz w:val="26"/>
          <w:szCs w:val="26"/>
        </w:rPr>
        <w:t xml:space="preserve"> </w:t>
      </w:r>
      <w:r w:rsidRPr="001B283B">
        <w:rPr>
          <w:color w:val="000000" w:themeColor="text1"/>
          <w:sz w:val="26"/>
          <w:szCs w:val="27"/>
        </w:rPr>
        <w:t xml:space="preserve">поддержал протокол об административном правонарушении, просил привлечь ИП Комогорцеву И.С. к административной ответственности по ч. 5 ст. 14.1.2 КоАП РФ. </w:t>
      </w:r>
    </w:p>
    <w:p w:rsidR="0040121C" w:rsidRPr="001B283B" w:rsidP="0040121C">
      <w:pPr>
        <w:ind w:firstLine="851"/>
        <w:jc w:val="both"/>
        <w:rPr>
          <w:color w:val="000000" w:themeColor="text1"/>
          <w:sz w:val="26"/>
          <w:szCs w:val="27"/>
        </w:rPr>
      </w:pPr>
      <w:r w:rsidRPr="001B283B">
        <w:rPr>
          <w:color w:val="000000" w:themeColor="text1"/>
          <w:sz w:val="26"/>
          <w:szCs w:val="27"/>
        </w:rPr>
        <w:t>Выслушав пояснения Комогорцевой И.С.</w:t>
      </w:r>
      <w:r w:rsidRPr="001B283B" w:rsidR="004467EF">
        <w:rPr>
          <w:color w:val="000000" w:themeColor="text1"/>
          <w:sz w:val="26"/>
          <w:szCs w:val="27"/>
        </w:rPr>
        <w:t>,</w:t>
      </w:r>
      <w:r w:rsidRPr="001B283B">
        <w:rPr>
          <w:color w:val="000000" w:themeColor="text1"/>
          <w:sz w:val="26"/>
          <w:szCs w:val="27"/>
        </w:rPr>
        <w:t xml:space="preserve"> государственного инспектора Савельева Д.А., исследовав материалы дела, прихожу к следующему.</w:t>
      </w:r>
    </w:p>
    <w:p w:rsidR="00D026C1" w:rsidRPr="001B283B" w:rsidP="005469FD">
      <w:pPr>
        <w:ind w:firstLine="708"/>
        <w:jc w:val="both"/>
        <w:rPr>
          <w:color w:val="000000" w:themeColor="text1"/>
          <w:sz w:val="26"/>
          <w:szCs w:val="27"/>
        </w:rPr>
      </w:pPr>
      <w:r w:rsidRPr="001B283B">
        <w:rPr>
          <w:color w:val="000000" w:themeColor="text1"/>
          <w:sz w:val="26"/>
          <w:szCs w:val="27"/>
        </w:rPr>
        <w:t xml:space="preserve">В силу п. 24 ч. 1 ст. 12 Федерального закона от 04.05.2011 </w:t>
      </w:r>
      <w:r w:rsidRPr="001B283B" w:rsidR="0040121C">
        <w:rPr>
          <w:color w:val="000000" w:themeColor="text1"/>
          <w:sz w:val="26"/>
          <w:szCs w:val="27"/>
        </w:rPr>
        <w:t>№</w:t>
      </w:r>
      <w:r w:rsidRPr="001B283B">
        <w:rPr>
          <w:color w:val="000000" w:themeColor="text1"/>
          <w:sz w:val="26"/>
          <w:szCs w:val="27"/>
        </w:rPr>
        <w:t xml:space="preserve"> 99-ФЗ </w:t>
      </w:r>
      <w:r w:rsidRPr="001B283B" w:rsidR="0040121C">
        <w:rPr>
          <w:color w:val="000000" w:themeColor="text1"/>
          <w:sz w:val="26"/>
          <w:szCs w:val="27"/>
        </w:rPr>
        <w:t>«</w:t>
      </w:r>
      <w:r w:rsidRPr="001B283B">
        <w:rPr>
          <w:color w:val="000000" w:themeColor="text1"/>
          <w:sz w:val="26"/>
          <w:szCs w:val="27"/>
        </w:rPr>
        <w:t>О лицензировании отдельных видов деятельности</w:t>
      </w:r>
      <w:r w:rsidRPr="001B283B">
        <w:rPr>
          <w:color w:val="000000" w:themeColor="text1"/>
          <w:sz w:val="26"/>
          <w:szCs w:val="27"/>
        </w:rPr>
        <w:t>»</w:t>
      </w:r>
      <w:r w:rsidRPr="001B283B">
        <w:rPr>
          <w:color w:val="000000" w:themeColor="text1"/>
          <w:sz w:val="26"/>
          <w:szCs w:val="27"/>
        </w:rPr>
        <w:t xml:space="preserve"> (далее - Закон о лицензировании) лицензированию подлежит деятельность по перевозкам пассажиров и иных лиц автобусами. Согласно положениям ст. 3 Закона о лицензировании лицензия - специальное разрешение на право осуществления юридическим лицом или индивидуальным предпринимателем конкретного вида деятельности (выполнения работ, оказания услуг, составляющих лицензируемый вид деятельности), которое подтверждается записью в реестре лицензий. В соответствии с п. п. 2 и 7 ст. 3 Закона о лицензировании лицензия - специальное разрешение на право осуществления юридическим лицом или индивидуальным предпринимателем конкретного вида деятельности (выполнения работ, оказания услуг, составляющих лицензируемый вид деятельности), которое подтверждается записью в реестре лицензий; лицензионные требования - обязательные требования, которые связаны с осуществлением лицензируемых видов деятельности, установлены положениями о лицензировании конкретных видов деятельности, основаны на соответствующих требованиях законодательства Российской Федерации и (или) положениях международных договоров Российской Федерации, не требующих издания внутригосударственных актов для их применения и действующих в Российской Федерации, направлены на обеспечение достижения целей лицензирования и оценка соблюдения которых осуществляется в порядке, предусмотренном настоящим Федеральным законом. </w:t>
      </w:r>
    </w:p>
    <w:p w:rsidR="0062598C" w:rsidRPr="001B283B" w:rsidP="005469FD">
      <w:pPr>
        <w:ind w:firstLine="708"/>
        <w:jc w:val="both"/>
        <w:rPr>
          <w:color w:val="000000" w:themeColor="text1"/>
          <w:sz w:val="26"/>
          <w:szCs w:val="27"/>
        </w:rPr>
      </w:pPr>
      <w:r w:rsidRPr="001B283B">
        <w:rPr>
          <w:color w:val="000000" w:themeColor="text1"/>
          <w:sz w:val="26"/>
          <w:szCs w:val="27"/>
        </w:rPr>
        <w:t xml:space="preserve"> </w:t>
      </w:r>
      <w:r w:rsidRPr="001B283B" w:rsidR="00E63545">
        <w:rPr>
          <w:color w:val="000000" w:themeColor="text1"/>
          <w:sz w:val="26"/>
          <w:szCs w:val="27"/>
        </w:rPr>
        <w:t xml:space="preserve">На основании ч. 1 ст. 8 Закона о лицензировании лицензионные требования устанавливаются положениями о лицензировании конкретных видов деятельности, утверждаемыми Правительством Российской Федерации. </w:t>
      </w:r>
    </w:p>
    <w:p w:rsidR="00960D63" w:rsidRPr="001B283B" w:rsidP="005469FD">
      <w:pPr>
        <w:ind w:firstLine="708"/>
        <w:jc w:val="both"/>
        <w:rPr>
          <w:color w:val="000000" w:themeColor="text1"/>
          <w:sz w:val="26"/>
          <w:szCs w:val="27"/>
        </w:rPr>
      </w:pPr>
      <w:r w:rsidRPr="001B283B">
        <w:rPr>
          <w:color w:val="000000" w:themeColor="text1"/>
          <w:sz w:val="26"/>
          <w:szCs w:val="27"/>
        </w:rPr>
        <w:t xml:space="preserve">В соответствии с п. 4 Положения о лицензировании деятельности по перевозкам пассажиров и иных лиц автобусами (Постановление Правительства РФ от 07.10.2020 N 1616) лицензируемая деятельность включает в себя перевозки пассажиров автобусами лицензиата на основании договора перевозки пассажиров или договора фрахтования транспортного средства (далее - коммерческие перевозки) и (или) перевозки автобусами иных лиц лицензиата для его собственных нужд. Местами осуществления лицензируемой деятельности являются автобусы, используемые для осуществления лицензируемой деятельности и принадлежащие лицензиату на праве собственности или ином законном основании. К автобусам относятся транспортные средства, используемые для перевозки пассажиров, имеющие помимо места водителя более восьми мест для сидения, технически допустимая максимальная масса которых не превышает 5 т (категория М2), а также транспортные средства, используемые для перевозки пассажиров, имеющие помимо места водителя более восьми мест для сидения, технически допустимая максимальная масса которых превышает 5 т (категория М3) (п. 2.2 Таблицы 1 Приложения N 1 к Техническому регламенту Таможенного союза ТР ТС 018/2011, утвержденному Решением Комиссии Таможенного союза от 09.12.2011 N 877). </w:t>
      </w:r>
    </w:p>
    <w:p w:rsidR="00960D63" w:rsidRPr="001B283B" w:rsidP="00960D63">
      <w:pPr>
        <w:ind w:firstLine="708"/>
        <w:jc w:val="both"/>
        <w:rPr>
          <w:color w:val="000000" w:themeColor="text1"/>
          <w:sz w:val="26"/>
          <w:szCs w:val="27"/>
        </w:rPr>
      </w:pPr>
      <w:r w:rsidRPr="001B283B">
        <w:rPr>
          <w:color w:val="000000" w:themeColor="text1"/>
          <w:sz w:val="26"/>
          <w:szCs w:val="27"/>
        </w:rPr>
        <w:t>В соответствии с ч. 1 ст. 784 ГК РФ перевозка грузов, пассажиров и багажа осуществляется на основании договора перевозки.</w:t>
      </w:r>
    </w:p>
    <w:p w:rsidR="007956D9" w:rsidRPr="001B283B" w:rsidP="00960D63">
      <w:pPr>
        <w:ind w:firstLine="708"/>
        <w:jc w:val="both"/>
        <w:rPr>
          <w:color w:val="000000" w:themeColor="text1"/>
          <w:sz w:val="26"/>
          <w:szCs w:val="27"/>
        </w:rPr>
      </w:pPr>
      <w:r w:rsidRPr="001B283B">
        <w:rPr>
          <w:color w:val="000000" w:themeColor="text1"/>
          <w:sz w:val="26"/>
          <w:szCs w:val="27"/>
        </w:rPr>
        <w:t xml:space="preserve">Согласно ч. 2 ст. 784 ГК РФ общие условия перевозки определяются транспортными уставами и кодексами, иными законами и издаваемыми в соответствии с ними правилами. </w:t>
      </w:r>
    </w:p>
    <w:p w:rsidR="00960D63" w:rsidRPr="001B283B" w:rsidP="00960D63">
      <w:pPr>
        <w:ind w:firstLine="708"/>
        <w:jc w:val="both"/>
        <w:rPr>
          <w:color w:val="000000" w:themeColor="text1"/>
          <w:sz w:val="26"/>
          <w:szCs w:val="27"/>
        </w:rPr>
      </w:pPr>
      <w:r w:rsidRPr="001B283B">
        <w:rPr>
          <w:color w:val="000000" w:themeColor="text1"/>
          <w:sz w:val="26"/>
          <w:szCs w:val="27"/>
        </w:rPr>
        <w:t xml:space="preserve">По договору перевозки пассажира перевозчик обязуется перевезти пассажира в пункт назначения, а в случае сдачи пассажиром багажа также доставить багаж в пункт назначения и выдать его управомоченному на получение багажа лицу; пассажир обязуется уплатить установленную плату за проезд, а при сдаче багажа и за провоз багажа. Заключение договора перевозки пассажира удостоверяется билетом, а сдача пассажиром багажа багажной квитанцией (ст. 786 ГК РФ). </w:t>
      </w:r>
    </w:p>
    <w:p w:rsidR="00960D63" w:rsidRPr="001B283B" w:rsidP="00960D63">
      <w:pPr>
        <w:ind w:firstLine="708"/>
        <w:jc w:val="both"/>
        <w:rPr>
          <w:color w:val="000000" w:themeColor="text1"/>
          <w:sz w:val="26"/>
          <w:szCs w:val="27"/>
        </w:rPr>
      </w:pPr>
      <w:r w:rsidRPr="001B283B">
        <w:rPr>
          <w:color w:val="000000" w:themeColor="text1"/>
          <w:sz w:val="26"/>
          <w:szCs w:val="27"/>
        </w:rPr>
        <w:t xml:space="preserve">По договору фрахтования (чартер) одна сторона (фрахтовщик) обязуется предоставить другой стороне (фрахтователю) за плату всю или часть вместимости одного или нескольких транспортных средств на один или несколько рейсов для перевозки грузов, пассажиров и багажа (ст. 787 ГК РФ). </w:t>
      </w:r>
    </w:p>
    <w:p w:rsidR="0042441F" w:rsidRPr="001B283B" w:rsidP="00960D63">
      <w:pPr>
        <w:ind w:firstLine="708"/>
        <w:jc w:val="both"/>
        <w:rPr>
          <w:color w:val="000000" w:themeColor="text1"/>
          <w:sz w:val="26"/>
          <w:szCs w:val="27"/>
        </w:rPr>
      </w:pPr>
      <w:r w:rsidRPr="001B283B">
        <w:rPr>
          <w:color w:val="000000" w:themeColor="text1"/>
          <w:sz w:val="26"/>
          <w:szCs w:val="27"/>
        </w:rPr>
        <w:t xml:space="preserve">Гражданское законодательство выделяет два вида перевозки пассажиров: 1) по договору перевозки пассажира, заключение которого удостоверяется билетом; 2) по договору фрахтования (чартер), заключение которого удостоверяется письменным договором фрахтования или заказом-нарядом (по заказу), либо на основании публичного договора фрахтования (легковым такси). </w:t>
      </w:r>
    </w:p>
    <w:p w:rsidR="0042441F" w:rsidRPr="001B283B" w:rsidP="00960D63">
      <w:pPr>
        <w:ind w:firstLine="708"/>
        <w:jc w:val="both"/>
        <w:rPr>
          <w:color w:val="000000" w:themeColor="text1"/>
          <w:sz w:val="26"/>
          <w:szCs w:val="27"/>
        </w:rPr>
      </w:pPr>
      <w:r w:rsidRPr="001B283B">
        <w:rPr>
          <w:color w:val="000000" w:themeColor="text1"/>
          <w:sz w:val="26"/>
          <w:szCs w:val="27"/>
        </w:rPr>
        <w:t xml:space="preserve">Перевозка пассажиров по заказу не предполагает регулярности и наличия неизменного маршрута. </w:t>
      </w:r>
    </w:p>
    <w:p w:rsidR="0042441F" w:rsidRPr="001B283B" w:rsidP="00960D63">
      <w:pPr>
        <w:ind w:firstLine="708"/>
        <w:jc w:val="both"/>
        <w:rPr>
          <w:color w:val="000000" w:themeColor="text1"/>
          <w:sz w:val="26"/>
          <w:szCs w:val="27"/>
        </w:rPr>
      </w:pPr>
      <w:r w:rsidRPr="001B283B">
        <w:rPr>
          <w:color w:val="000000" w:themeColor="text1"/>
          <w:sz w:val="26"/>
          <w:szCs w:val="27"/>
        </w:rPr>
        <w:t>Все условия, касающиеся порядка подачи транспортного средства, круга перевозимых пассажиров и маршрута следования, устанавливаются договором фрахтования.</w:t>
      </w:r>
    </w:p>
    <w:p w:rsidR="0042441F" w:rsidRPr="001B283B" w:rsidP="00960D63">
      <w:pPr>
        <w:ind w:firstLine="708"/>
        <w:jc w:val="both"/>
        <w:rPr>
          <w:color w:val="000000" w:themeColor="text1"/>
          <w:sz w:val="26"/>
          <w:szCs w:val="27"/>
        </w:rPr>
      </w:pPr>
      <w:r w:rsidRPr="001B283B">
        <w:rPr>
          <w:color w:val="000000" w:themeColor="text1"/>
          <w:sz w:val="26"/>
          <w:szCs w:val="27"/>
        </w:rPr>
        <w:t xml:space="preserve"> В соответствии с ч. 1 ст. 426 ГК РФ публичным договором признается договор, заключенный лицом, осуществляющим предпринимательскую или иную приносящую доход деятельность, и устанавливающий его обязанности по продаже товаров, выполнению работ либо оказанию услуг, которые такое лицо по характеру своей деятельности должно осуществлять в отношении каждого, кто к нему обратится (розничная торговля, перевозка транспортом общего пользования, услуги связи, энергоснабжение, медицинское, гостиничное обслуживание и т.п.). Лицо, осуществляющее предпринимательскую или иную приносящую доход деятельность, не вправе оказывать предпочтение одному лицу перед другим лицом в отношении заключения публичного договора, за исключением случаев, предусмотренных законом или иными правовыми актами. </w:t>
      </w:r>
    </w:p>
    <w:p w:rsidR="0042441F" w:rsidRPr="001B283B" w:rsidP="00960D63">
      <w:pPr>
        <w:ind w:firstLine="708"/>
        <w:jc w:val="both"/>
        <w:rPr>
          <w:color w:val="000000" w:themeColor="text1"/>
          <w:sz w:val="26"/>
          <w:szCs w:val="27"/>
        </w:rPr>
      </w:pPr>
      <w:r w:rsidRPr="001B283B">
        <w:rPr>
          <w:color w:val="000000" w:themeColor="text1"/>
          <w:sz w:val="26"/>
          <w:szCs w:val="27"/>
        </w:rPr>
        <w:t xml:space="preserve">В соответствии с ч. 1 ст. 5 Федерального закона от 08.11.2007 N 259-ФЗ </w:t>
      </w:r>
      <w:r w:rsidRPr="001B283B" w:rsidR="001F28F9">
        <w:rPr>
          <w:color w:val="000000" w:themeColor="text1"/>
          <w:sz w:val="26"/>
          <w:szCs w:val="27"/>
        </w:rPr>
        <w:t>«</w:t>
      </w:r>
      <w:r w:rsidRPr="001B283B">
        <w:rPr>
          <w:color w:val="000000" w:themeColor="text1"/>
          <w:sz w:val="26"/>
          <w:szCs w:val="27"/>
        </w:rPr>
        <w:t>Устав автомобильного транспорта и городского наземного электрического транспорта</w:t>
      </w:r>
      <w:r w:rsidRPr="001B283B" w:rsidR="001F28F9">
        <w:rPr>
          <w:color w:val="000000" w:themeColor="text1"/>
          <w:sz w:val="26"/>
          <w:szCs w:val="27"/>
        </w:rPr>
        <w:t>»</w:t>
      </w:r>
      <w:r w:rsidRPr="001B283B">
        <w:rPr>
          <w:color w:val="000000" w:themeColor="text1"/>
          <w:sz w:val="26"/>
          <w:szCs w:val="27"/>
        </w:rPr>
        <w:t xml:space="preserve"> (далее - Устав автомобильного транспорта) допускается осуществление следующих видов предпринимательской деятельности по перевозке пассажиров и багажа, грузов: регулярные перевозки пассажиров и багажа (глава 3); перевозки пассажиров и багажа по заказам (глава 4); перевозки пассажиров и багажа легковыми такси (глава 5); перевозки грузов (глава 2). </w:t>
      </w:r>
    </w:p>
    <w:p w:rsidR="0042441F" w:rsidRPr="001B283B" w:rsidP="00960D63">
      <w:pPr>
        <w:ind w:firstLine="708"/>
        <w:jc w:val="both"/>
        <w:rPr>
          <w:color w:val="000000" w:themeColor="text1"/>
          <w:sz w:val="26"/>
          <w:szCs w:val="27"/>
        </w:rPr>
      </w:pPr>
      <w:r w:rsidRPr="001B283B">
        <w:rPr>
          <w:color w:val="000000" w:themeColor="text1"/>
          <w:sz w:val="26"/>
          <w:szCs w:val="27"/>
        </w:rPr>
        <w:t xml:space="preserve">Согласно ч. 2 ст. 5 Устава автомобильного транспорта запрещается осуществление предпринимательской деятельности по перевозкам пассажиров и багажа, грузов, не указанной в части 1 настоящей статьи, а также распространение информации об осуществлении предпринимательской деятельности по перевозкам пассажиров и багажа, грузов, не указанной в части 1 настоящей статьи. </w:t>
      </w:r>
    </w:p>
    <w:p w:rsidR="006E6E12" w:rsidRPr="001B283B" w:rsidP="00960D63">
      <w:pPr>
        <w:ind w:firstLine="708"/>
        <w:jc w:val="both"/>
        <w:rPr>
          <w:color w:val="000000" w:themeColor="text1"/>
          <w:sz w:val="26"/>
          <w:szCs w:val="27"/>
        </w:rPr>
      </w:pPr>
      <w:r w:rsidRPr="001B283B">
        <w:rPr>
          <w:color w:val="000000" w:themeColor="text1"/>
          <w:sz w:val="26"/>
          <w:szCs w:val="27"/>
        </w:rPr>
        <w:t xml:space="preserve">Таким образом, запрещается осуществление не предусмотренной законодательством Российской Федерации предпринимательской деятельности по перевозке пассажиров и багажа автомобильным транспортом, а равно распространение информации об осуществлении такой деятельности. </w:t>
      </w:r>
    </w:p>
    <w:p w:rsidR="006E6E12" w:rsidRPr="001B283B" w:rsidP="00960D63">
      <w:pPr>
        <w:ind w:firstLine="708"/>
        <w:jc w:val="both"/>
        <w:rPr>
          <w:color w:val="000000" w:themeColor="text1"/>
          <w:sz w:val="26"/>
          <w:szCs w:val="27"/>
        </w:rPr>
      </w:pPr>
      <w:r w:rsidRPr="001B283B">
        <w:rPr>
          <w:color w:val="000000" w:themeColor="text1"/>
          <w:sz w:val="26"/>
          <w:szCs w:val="27"/>
        </w:rPr>
        <w:t xml:space="preserve">Правовые основы по организации регулярных перевозок пассажиров и багажа автомобильным транспортом, в том числе отношения, связанные с установлением, изменением, отменой маршрутов регулярных перевозок, допуском юридических лиц и индивидуальных предпринимателей к осуществлению регулярных перевозок, использованием для осуществления регулярных перевозок объектов транспортной инфраструктуры, а также с организацией контроля за осуществлением регулярных перевозок регулируются Федеральным законом от 13.07.2015 </w:t>
      </w:r>
      <w:r w:rsidRPr="001B283B" w:rsidR="001F28F9">
        <w:rPr>
          <w:color w:val="000000" w:themeColor="text1"/>
          <w:sz w:val="26"/>
          <w:szCs w:val="27"/>
        </w:rPr>
        <w:t>№</w:t>
      </w:r>
      <w:r w:rsidRPr="001B283B">
        <w:rPr>
          <w:color w:val="000000" w:themeColor="text1"/>
          <w:sz w:val="26"/>
          <w:szCs w:val="27"/>
        </w:rPr>
        <w:t xml:space="preserve"> 220-ФЗ </w:t>
      </w:r>
      <w:r w:rsidRPr="001B283B" w:rsidR="001F28F9">
        <w:rPr>
          <w:color w:val="000000" w:themeColor="text1"/>
          <w:sz w:val="26"/>
          <w:szCs w:val="27"/>
        </w:rPr>
        <w:t>«</w:t>
      </w:r>
      <w:r w:rsidRPr="001B283B">
        <w:rPr>
          <w:color w:val="000000" w:themeColor="text1"/>
          <w:sz w:val="26"/>
          <w:szCs w:val="27"/>
        </w:rPr>
        <w: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r w:rsidRPr="001B283B" w:rsidR="001F28F9">
        <w:rPr>
          <w:color w:val="000000" w:themeColor="text1"/>
          <w:sz w:val="26"/>
          <w:szCs w:val="27"/>
        </w:rPr>
        <w:t>»</w:t>
      </w:r>
      <w:r w:rsidRPr="001B283B">
        <w:rPr>
          <w:color w:val="000000" w:themeColor="text1"/>
          <w:sz w:val="26"/>
          <w:szCs w:val="27"/>
        </w:rPr>
        <w:t xml:space="preserve">. </w:t>
      </w:r>
    </w:p>
    <w:p w:rsidR="006E6E12" w:rsidRPr="001B283B" w:rsidP="00960D63">
      <w:pPr>
        <w:ind w:firstLine="708"/>
        <w:jc w:val="both"/>
        <w:rPr>
          <w:color w:val="000000" w:themeColor="text1"/>
          <w:sz w:val="26"/>
          <w:szCs w:val="27"/>
        </w:rPr>
      </w:pPr>
      <w:r w:rsidRPr="001B283B">
        <w:rPr>
          <w:color w:val="000000" w:themeColor="text1"/>
          <w:sz w:val="26"/>
          <w:szCs w:val="27"/>
        </w:rPr>
        <w:t xml:space="preserve">Согласно ст. 11 Закона о регулярных перевозках маршруты регулярных перевозок устанавливаются, изменяются, отменяются уполномоченным органом местного самоуправления (муниципальные маршруты) либо уполномоченным исполнительным органом субъекта Российской Федерации (межмуниципальные маршруты). </w:t>
      </w:r>
    </w:p>
    <w:p w:rsidR="006E6E12" w:rsidRPr="001B283B" w:rsidP="00960D63">
      <w:pPr>
        <w:ind w:firstLine="708"/>
        <w:jc w:val="both"/>
        <w:rPr>
          <w:color w:val="000000" w:themeColor="text1"/>
          <w:sz w:val="26"/>
          <w:szCs w:val="27"/>
        </w:rPr>
      </w:pPr>
      <w:r w:rsidRPr="001B283B">
        <w:rPr>
          <w:color w:val="000000" w:themeColor="text1"/>
          <w:sz w:val="26"/>
          <w:szCs w:val="27"/>
        </w:rPr>
        <w:t xml:space="preserve">Согласно п. 13 ч. 1 ст. 3 Закона о регулярных перевозках в качестве транспортного средства, используемого для осуществления регулярных перевозок, могут выступать только автобус, трамвай или троллейбус. Сведения о маршрутах регулярных перевозок содержатся в соответствующих реестрах маршрутов регулярных перевозок, ведение которых осуществляют соответствующие уполномоченные органы (ст. 25 Закона о регулярных перевозках). </w:t>
      </w:r>
    </w:p>
    <w:p w:rsidR="006E6E12" w:rsidRPr="001B283B" w:rsidP="00960D63">
      <w:pPr>
        <w:ind w:firstLine="708"/>
        <w:jc w:val="both"/>
        <w:rPr>
          <w:color w:val="000000" w:themeColor="text1"/>
          <w:sz w:val="26"/>
          <w:szCs w:val="27"/>
        </w:rPr>
      </w:pPr>
      <w:r w:rsidRPr="001B283B">
        <w:rPr>
          <w:color w:val="000000" w:themeColor="text1"/>
          <w:sz w:val="26"/>
          <w:szCs w:val="27"/>
        </w:rPr>
        <w:t xml:space="preserve">В силу положений ч. 1 ст. 2 Устава автомобильного транспорта: </w:t>
      </w:r>
      <w:r w:rsidRPr="001B283B" w:rsidR="008649BB">
        <w:rPr>
          <w:color w:val="000000" w:themeColor="text1"/>
          <w:sz w:val="26"/>
          <w:szCs w:val="27"/>
        </w:rPr>
        <w:t>«</w:t>
      </w:r>
      <w:r w:rsidRPr="001B283B">
        <w:rPr>
          <w:color w:val="000000" w:themeColor="text1"/>
          <w:sz w:val="26"/>
          <w:szCs w:val="27"/>
        </w:rPr>
        <w:t>маршрут регулярных перевозок</w:t>
      </w:r>
      <w:r w:rsidRPr="001B283B" w:rsidR="008649BB">
        <w:rPr>
          <w:color w:val="000000" w:themeColor="text1"/>
          <w:sz w:val="26"/>
          <w:szCs w:val="27"/>
        </w:rPr>
        <w:t>»</w:t>
      </w:r>
      <w:r w:rsidRPr="001B283B">
        <w:rPr>
          <w:color w:val="000000" w:themeColor="text1"/>
          <w:sz w:val="26"/>
          <w:szCs w:val="27"/>
        </w:rPr>
        <w:t xml:space="preserve"> - предназначенный для осуществления перевозок пассажиров и багажа по расписаниям путь следования транспортных средств от начального остановочного пункта через промежуточные остановочные пункты до конечного остановочного пункта, которые определены в установленном порядке (п. 9); </w:t>
      </w:r>
      <w:r w:rsidRPr="001B283B" w:rsidR="008649BB">
        <w:rPr>
          <w:color w:val="000000" w:themeColor="text1"/>
          <w:sz w:val="26"/>
          <w:szCs w:val="27"/>
        </w:rPr>
        <w:t>«</w:t>
      </w:r>
      <w:r w:rsidRPr="001B283B">
        <w:rPr>
          <w:color w:val="000000" w:themeColor="text1"/>
          <w:sz w:val="26"/>
          <w:szCs w:val="27"/>
        </w:rPr>
        <w:t>расписание</w:t>
      </w:r>
      <w:r w:rsidRPr="001B283B" w:rsidR="008649BB">
        <w:rPr>
          <w:color w:val="000000" w:themeColor="text1"/>
          <w:sz w:val="26"/>
          <w:szCs w:val="27"/>
        </w:rPr>
        <w:t>»</w:t>
      </w:r>
      <w:r w:rsidRPr="001B283B">
        <w:rPr>
          <w:color w:val="000000" w:themeColor="text1"/>
          <w:sz w:val="26"/>
          <w:szCs w:val="27"/>
        </w:rPr>
        <w:t xml:space="preserve"> - график, устанавливающий время или интервалы прибытия транспортных средств в остановочный пункт либо отправления транспортных средств от остановочного пункта (п. 15); </w:t>
      </w:r>
      <w:r w:rsidRPr="001B283B" w:rsidR="008649BB">
        <w:rPr>
          <w:color w:val="000000" w:themeColor="text1"/>
          <w:sz w:val="26"/>
          <w:szCs w:val="27"/>
        </w:rPr>
        <w:t>«</w:t>
      </w:r>
      <w:r w:rsidRPr="001B283B">
        <w:rPr>
          <w:color w:val="000000" w:themeColor="text1"/>
          <w:sz w:val="26"/>
          <w:szCs w:val="27"/>
        </w:rPr>
        <w:t>перевозчик</w:t>
      </w:r>
      <w:r w:rsidRPr="001B283B" w:rsidR="008649BB">
        <w:rPr>
          <w:color w:val="000000" w:themeColor="text1"/>
          <w:sz w:val="26"/>
          <w:szCs w:val="27"/>
        </w:rPr>
        <w:t>»</w:t>
      </w:r>
      <w:r w:rsidRPr="001B283B">
        <w:rPr>
          <w:color w:val="000000" w:themeColor="text1"/>
          <w:sz w:val="26"/>
          <w:szCs w:val="27"/>
        </w:rPr>
        <w:t xml:space="preserve"> - юридическое лицо, индивидуальный предприниматель, принявшие на себя по договору перевозки пассажира, договору перевозки груза обязанность перевезти пассажира и доставить багаж, а также перевезти вверенный грузоотправителем груз в пункт назначения и выдать багаж, груз управомоченному на их получение лицу (п. 13). </w:t>
      </w:r>
    </w:p>
    <w:p w:rsidR="006E6E12" w:rsidRPr="001B283B" w:rsidP="00960D63">
      <w:pPr>
        <w:ind w:firstLine="708"/>
        <w:jc w:val="both"/>
        <w:rPr>
          <w:color w:val="000000" w:themeColor="text1"/>
          <w:sz w:val="26"/>
          <w:szCs w:val="27"/>
        </w:rPr>
      </w:pPr>
      <w:r w:rsidRPr="001B283B">
        <w:rPr>
          <w:color w:val="000000" w:themeColor="text1"/>
          <w:sz w:val="26"/>
          <w:szCs w:val="27"/>
        </w:rPr>
        <w:t xml:space="preserve">Статьей 19 Устава автомобильного транспорта определено, что регулярные перевозки пассажиров и багажа осуществляются на основании публичного договора перевозки пассажира по маршруту регулярных перевозок (ч. 1). Регулярные перевозки пассажиров и багажа относятся к перевозкам транспортом общего пользования (ч. 2). Статьей 27 Устава автомобильного транспорта определено, что перевозка пассажиров и багажа по заказу осуществляется транспортным средством, предоставленным на основании договора фрахтования, заключенного в письменной форме (ч. 1). </w:t>
      </w:r>
    </w:p>
    <w:p w:rsidR="006E6E12" w:rsidRPr="001B283B" w:rsidP="00960D63">
      <w:pPr>
        <w:ind w:firstLine="708"/>
        <w:jc w:val="both"/>
        <w:rPr>
          <w:color w:val="000000" w:themeColor="text1"/>
          <w:sz w:val="26"/>
          <w:szCs w:val="27"/>
        </w:rPr>
      </w:pPr>
      <w:r w:rsidRPr="001B283B">
        <w:rPr>
          <w:color w:val="000000" w:themeColor="text1"/>
          <w:sz w:val="26"/>
          <w:szCs w:val="27"/>
        </w:rPr>
        <w:t xml:space="preserve">В соответствии с п. 16 ч. 1 ст. 3, ч. 1 ст. 14 и ч. 1 ст. 17 Закона </w:t>
      </w:r>
      <w:r w:rsidRPr="001B283B" w:rsidR="008649BB">
        <w:rPr>
          <w:color w:val="000000" w:themeColor="text1"/>
          <w:sz w:val="26"/>
          <w:szCs w:val="27"/>
        </w:rPr>
        <w:t>№</w:t>
      </w:r>
      <w:r w:rsidRPr="001B283B">
        <w:rPr>
          <w:color w:val="000000" w:themeColor="text1"/>
          <w:sz w:val="26"/>
          <w:szCs w:val="27"/>
        </w:rPr>
        <w:t xml:space="preserve"> 220-ФЗ в целях обеспечения доступности транспортных услуг для населения устанавливаются два вида регулярных перевозок: 1. регулярные перевозки по регулируемым тарифам; 2. регулярные перевозки по нерегулируемым тарифам. Осуществление регулярных перевозок пассажиров по регулируемым тарифам на автомобильном транспорте обеспечивается посредством заключения государственного или муниципального контракта (п. 1 ч. 2 ст. 14 Закона) Право осуществления регулярных перевозок по нерегулируемым тарифам подтверждается свидетельством об осуществлении перевозок по соответствующему маршруту регулярных перевозок (ч. 2 ст. 17 Закона). </w:t>
      </w:r>
    </w:p>
    <w:p w:rsidR="006E6E12" w:rsidRPr="001B283B" w:rsidP="00960D63">
      <w:pPr>
        <w:ind w:firstLine="708"/>
        <w:jc w:val="both"/>
        <w:rPr>
          <w:color w:val="000000" w:themeColor="text1"/>
          <w:sz w:val="26"/>
          <w:szCs w:val="27"/>
        </w:rPr>
      </w:pPr>
      <w:r w:rsidRPr="001B283B">
        <w:rPr>
          <w:color w:val="000000" w:themeColor="text1"/>
          <w:sz w:val="26"/>
          <w:szCs w:val="27"/>
        </w:rPr>
        <w:t xml:space="preserve">Согласно ч. 3 ст. 35 Закона </w:t>
      </w:r>
      <w:r w:rsidRPr="001B283B" w:rsidR="000B0FC4">
        <w:rPr>
          <w:color w:val="000000" w:themeColor="text1"/>
          <w:sz w:val="26"/>
          <w:szCs w:val="27"/>
        </w:rPr>
        <w:t>№</w:t>
      </w:r>
      <w:r w:rsidRPr="001B283B">
        <w:rPr>
          <w:color w:val="000000" w:themeColor="text1"/>
          <w:sz w:val="26"/>
          <w:szCs w:val="27"/>
        </w:rPr>
        <w:t xml:space="preserve"> 220-ФЗ водитель транспортного средства, используемого для осуществления регулярных перевозок, обязан иметь при себе и предоставлять для проверки должностным лицам органа государственного транспортного контроля карту маршрута регулярных перевозок или карту международного маршрута регулярных перевозок. </w:t>
      </w:r>
    </w:p>
    <w:p w:rsidR="00A6530F" w:rsidRPr="001B283B" w:rsidP="00960D63">
      <w:pPr>
        <w:ind w:firstLine="708"/>
        <w:jc w:val="both"/>
        <w:rPr>
          <w:color w:val="000000" w:themeColor="text1"/>
          <w:sz w:val="26"/>
          <w:szCs w:val="27"/>
        </w:rPr>
      </w:pPr>
      <w:r w:rsidRPr="001B283B">
        <w:rPr>
          <w:color w:val="000000" w:themeColor="text1"/>
          <w:sz w:val="26"/>
          <w:szCs w:val="27"/>
        </w:rPr>
        <w:t xml:space="preserve">Согласно Правилам перевозок пассажиров и багажа автомобильным транспортом и городским наземным электрическим транспортом, утвержденным постановлением Правительства РФ от 01.10.2020 </w:t>
      </w:r>
      <w:r w:rsidRPr="001B283B" w:rsidR="000B0FC4">
        <w:rPr>
          <w:color w:val="000000" w:themeColor="text1"/>
          <w:sz w:val="26"/>
          <w:szCs w:val="27"/>
        </w:rPr>
        <w:t>№</w:t>
      </w:r>
      <w:r w:rsidRPr="001B283B">
        <w:rPr>
          <w:color w:val="000000" w:themeColor="text1"/>
          <w:sz w:val="26"/>
          <w:szCs w:val="27"/>
        </w:rPr>
        <w:t xml:space="preserve"> 1586 (далее - Правила перевозок пассажиров) расписание регулярных перевозок (далее - расписание) определяется для каждого остановочного пункта маршрута регулярных перевозок, в котором предусмотрена остановка транспортного средства для посадки (высадки) пассажиров, при установлении или изменении такого маршрута регулярных перевозок, осуществляемом в соответствии с Законом о регулярных перевозок (п. 3). Расписание содержит интервалы отправления транспортных средств, в том числе по периодам времени суток, или временной график отправления транспортных средств от остановочного пункта (п. 4). Расписание, касающееся перевозок в междугородном сообщении, помимо сведений, указанных в пункте 4 Правил, содержит временной график прибытия транспортных средств в остановочный пункт (п. 5).</w:t>
      </w:r>
    </w:p>
    <w:p w:rsidR="00A6530F" w:rsidRPr="001B283B" w:rsidP="00960D63">
      <w:pPr>
        <w:ind w:firstLine="708"/>
        <w:jc w:val="both"/>
        <w:rPr>
          <w:color w:val="000000" w:themeColor="text1"/>
          <w:sz w:val="26"/>
          <w:szCs w:val="27"/>
        </w:rPr>
      </w:pPr>
      <w:r w:rsidRPr="001B283B">
        <w:rPr>
          <w:color w:val="000000" w:themeColor="text1"/>
          <w:sz w:val="26"/>
          <w:szCs w:val="27"/>
        </w:rPr>
        <w:t xml:space="preserve">В соответствии с пунктом 17 Правил перевозок пассажиров на транспортных средствах, используемых для регулярных перевозок пассажиров и багажа, перевозчиком размещаются указатели маршрута регулярных перевозок: над лобовым стеклом транспортного средства и (или) в верхней части лобового стекла (пп. "а"); на правой стороне кузова по ходу транспортного средства (пп. "б"); на заднем окне транспортного средства (пп. "в"). В связи с изложенным, регулярной перевозкой пассажиров и багажа транспортом общего пользования является такой вид предпринимательской деятельности, который отвечает одновременно двум требованиям: 1) осуществляется перевозчиком на основании публичного договора перевозки пассажира (по обращению любого гражданина), заключение которого должно удостоверяться билетом; 2) осуществляется перевозчиком обязанным осуществлять перевозки транспортом общего пользования по маршруту регулярных перевозок, остановочные пункты, путь следования и расписание которого для данного перевозчика определены в установленном порядке, и сведения о таком маршруте и таком перевозчике внесены в соответствующий публичный реестр. </w:t>
      </w:r>
    </w:p>
    <w:p w:rsidR="00620E20" w:rsidRPr="001B283B" w:rsidP="00620E20">
      <w:pPr>
        <w:ind w:firstLine="708"/>
        <w:jc w:val="both"/>
        <w:rPr>
          <w:color w:val="000000" w:themeColor="text1"/>
          <w:sz w:val="26"/>
          <w:szCs w:val="27"/>
        </w:rPr>
      </w:pPr>
      <w:r w:rsidRPr="001B283B">
        <w:rPr>
          <w:color w:val="000000" w:themeColor="text1"/>
          <w:sz w:val="26"/>
          <w:szCs w:val="27"/>
        </w:rPr>
        <w:t>Факт совершения ИП К</w:t>
      </w:r>
      <w:r w:rsidRPr="001B283B" w:rsidR="00A6530F">
        <w:rPr>
          <w:color w:val="000000" w:themeColor="text1"/>
          <w:sz w:val="26"/>
          <w:szCs w:val="27"/>
        </w:rPr>
        <w:t>омогорцев</w:t>
      </w:r>
      <w:r w:rsidRPr="001B283B" w:rsidR="005A5005">
        <w:rPr>
          <w:color w:val="000000" w:themeColor="text1"/>
          <w:sz w:val="26"/>
          <w:szCs w:val="27"/>
        </w:rPr>
        <w:t>ой</w:t>
      </w:r>
      <w:r w:rsidRPr="001B283B" w:rsidR="00A6530F">
        <w:rPr>
          <w:color w:val="000000" w:themeColor="text1"/>
          <w:sz w:val="26"/>
          <w:szCs w:val="27"/>
        </w:rPr>
        <w:t xml:space="preserve"> И.С. </w:t>
      </w:r>
      <w:r w:rsidRPr="001B283B">
        <w:rPr>
          <w:color w:val="000000" w:themeColor="text1"/>
          <w:sz w:val="26"/>
          <w:szCs w:val="27"/>
        </w:rPr>
        <w:t>административного правонарушения</w:t>
      </w:r>
      <w:r w:rsidRPr="001B283B" w:rsidR="00A6530F">
        <w:rPr>
          <w:color w:val="000000" w:themeColor="text1"/>
          <w:sz w:val="26"/>
          <w:szCs w:val="27"/>
        </w:rPr>
        <w:t>,</w:t>
      </w:r>
      <w:r w:rsidRPr="001B283B">
        <w:rPr>
          <w:color w:val="000000" w:themeColor="text1"/>
          <w:sz w:val="26"/>
          <w:szCs w:val="27"/>
        </w:rPr>
        <w:t xml:space="preserve"> </w:t>
      </w:r>
      <w:r w:rsidRPr="001B283B" w:rsidR="00A6530F">
        <w:rPr>
          <w:color w:val="000000" w:themeColor="text1"/>
          <w:sz w:val="26"/>
          <w:szCs w:val="27"/>
        </w:rPr>
        <w:t xml:space="preserve">предусмотренного </w:t>
      </w:r>
      <w:r w:rsidRPr="001B283B">
        <w:rPr>
          <w:color w:val="000000" w:themeColor="text1"/>
          <w:sz w:val="26"/>
          <w:szCs w:val="27"/>
        </w:rPr>
        <w:t>ч. 5 ст. 14.1.2 КоАП РФ</w:t>
      </w:r>
      <w:r w:rsidRPr="001B283B" w:rsidR="005A5005">
        <w:rPr>
          <w:color w:val="000000" w:themeColor="text1"/>
          <w:sz w:val="26"/>
          <w:szCs w:val="27"/>
        </w:rPr>
        <w:t>,</w:t>
      </w:r>
      <w:r w:rsidRPr="001B283B">
        <w:rPr>
          <w:color w:val="000000" w:themeColor="text1"/>
          <w:sz w:val="26"/>
          <w:szCs w:val="27"/>
        </w:rPr>
        <w:t xml:space="preserve"> подтверждается материалами дела:  протоколом об административном правонарушении </w:t>
      </w:r>
      <w:r w:rsidRPr="001B283B" w:rsidR="005114E7">
        <w:rPr>
          <w:color w:val="000000" w:themeColor="text1"/>
          <w:sz w:val="26"/>
          <w:szCs w:val="27"/>
        </w:rPr>
        <w:t>№ </w:t>
      </w:r>
      <w:r w:rsidRPr="00E6735F" w:rsidR="00F26C2F">
        <w:rPr>
          <w:sz w:val="26"/>
          <w:szCs w:val="26"/>
        </w:rPr>
        <w:t>/данные изъяты/</w:t>
      </w:r>
      <w:r w:rsidR="00F26C2F">
        <w:rPr>
          <w:sz w:val="26"/>
          <w:szCs w:val="26"/>
        </w:rPr>
        <w:t xml:space="preserve"> </w:t>
      </w:r>
      <w:r w:rsidRPr="001B283B" w:rsidR="005114E7">
        <w:rPr>
          <w:color w:val="000000" w:themeColor="text1"/>
          <w:sz w:val="26"/>
          <w:szCs w:val="27"/>
        </w:rPr>
        <w:t xml:space="preserve">от </w:t>
      </w:r>
      <w:r w:rsidRPr="00E6735F" w:rsidR="00F26C2F">
        <w:rPr>
          <w:sz w:val="26"/>
          <w:szCs w:val="26"/>
        </w:rPr>
        <w:t>/данные изъяты/</w:t>
      </w:r>
      <w:r w:rsidRPr="001B283B" w:rsidR="005114E7">
        <w:rPr>
          <w:color w:val="000000" w:themeColor="text1"/>
          <w:sz w:val="26"/>
          <w:szCs w:val="27"/>
        </w:rPr>
        <w:t xml:space="preserve">, </w:t>
      </w:r>
      <w:r w:rsidRPr="001B283B" w:rsidR="001B6108">
        <w:rPr>
          <w:color w:val="000000" w:themeColor="text1"/>
          <w:sz w:val="26"/>
          <w:szCs w:val="27"/>
        </w:rPr>
        <w:t xml:space="preserve">который </w:t>
      </w:r>
      <w:r w:rsidRPr="001B283B">
        <w:rPr>
          <w:color w:val="000000" w:themeColor="text1"/>
          <w:sz w:val="26"/>
          <w:szCs w:val="27"/>
        </w:rPr>
        <w:t xml:space="preserve">соответствует требованиям ст. 28.2 КоАП РФ, что с учетом положений ст. 26.2 КоАП РФ, позволяет его использовать в качестве доказательства по делу об административном правонарушении; протоколом осмотра транспортного средства </w:t>
      </w:r>
      <w:r w:rsidRPr="001B283B" w:rsidR="000C0F7D">
        <w:rPr>
          <w:color w:val="000000" w:themeColor="text1"/>
          <w:sz w:val="26"/>
          <w:szCs w:val="27"/>
        </w:rPr>
        <w:t xml:space="preserve">от </w:t>
      </w:r>
      <w:r w:rsidRPr="00E6735F" w:rsidR="00F26C2F">
        <w:rPr>
          <w:sz w:val="26"/>
          <w:szCs w:val="26"/>
        </w:rPr>
        <w:t>/данные изъяты/</w:t>
      </w:r>
      <w:r w:rsidR="00F26C2F">
        <w:rPr>
          <w:sz w:val="26"/>
          <w:szCs w:val="26"/>
        </w:rPr>
        <w:t xml:space="preserve"> </w:t>
      </w:r>
      <w:r w:rsidRPr="001B283B" w:rsidR="000C0F7D">
        <w:rPr>
          <w:color w:val="000000" w:themeColor="text1"/>
          <w:sz w:val="26"/>
          <w:szCs w:val="27"/>
        </w:rPr>
        <w:t xml:space="preserve">– </w:t>
      </w:r>
      <w:r w:rsidRPr="001B283B">
        <w:rPr>
          <w:color w:val="000000" w:themeColor="text1"/>
          <w:sz w:val="26"/>
          <w:szCs w:val="27"/>
        </w:rPr>
        <w:t xml:space="preserve">автобуса </w:t>
      </w:r>
      <w:r w:rsidRPr="001B283B" w:rsidR="000C0F7D">
        <w:rPr>
          <w:color w:val="000000" w:themeColor="text1"/>
          <w:sz w:val="26"/>
          <w:szCs w:val="27"/>
        </w:rPr>
        <w:t xml:space="preserve">марки </w:t>
      </w:r>
      <w:r w:rsidRPr="00E6735F" w:rsidR="00F26C2F">
        <w:rPr>
          <w:sz w:val="26"/>
          <w:szCs w:val="26"/>
        </w:rPr>
        <w:t>/данные изъяты/</w:t>
      </w:r>
      <w:r w:rsidRPr="001B283B" w:rsidR="000C0F7D">
        <w:rPr>
          <w:color w:val="000000" w:themeColor="text1"/>
          <w:sz w:val="26"/>
          <w:szCs w:val="27"/>
        </w:rPr>
        <w:t xml:space="preserve">, модель </w:t>
      </w:r>
      <w:r w:rsidRPr="00E6735F" w:rsidR="00F26C2F">
        <w:rPr>
          <w:sz w:val="26"/>
          <w:szCs w:val="26"/>
        </w:rPr>
        <w:t>/данные изъяты/</w:t>
      </w:r>
      <w:r w:rsidRPr="001B283B" w:rsidR="000C0F7D">
        <w:rPr>
          <w:color w:val="000000" w:themeColor="text1"/>
          <w:sz w:val="26"/>
          <w:szCs w:val="27"/>
        </w:rPr>
        <w:t xml:space="preserve">, категории </w:t>
      </w:r>
      <w:r w:rsidRPr="00E6735F" w:rsidR="00F26C2F">
        <w:rPr>
          <w:sz w:val="26"/>
          <w:szCs w:val="26"/>
        </w:rPr>
        <w:t>/данные изъяты/</w:t>
      </w:r>
      <w:r w:rsidRPr="001B283B" w:rsidR="000C0F7D">
        <w:rPr>
          <w:color w:val="000000" w:themeColor="text1"/>
          <w:sz w:val="26"/>
          <w:szCs w:val="27"/>
        </w:rPr>
        <w:t xml:space="preserve">, регистрационный знак </w:t>
      </w:r>
      <w:r w:rsidRPr="00E6735F" w:rsidR="00F26C2F">
        <w:rPr>
          <w:sz w:val="26"/>
          <w:szCs w:val="26"/>
        </w:rPr>
        <w:t>/данные изъяты/</w:t>
      </w:r>
      <w:r w:rsidRPr="001B283B" w:rsidR="000C0F7D">
        <w:rPr>
          <w:color w:val="000000" w:themeColor="text1"/>
          <w:sz w:val="26"/>
          <w:szCs w:val="27"/>
        </w:rPr>
        <w:t>, и фототаблицей к протоколу осмотра;</w:t>
      </w:r>
      <w:r w:rsidRPr="001B283B" w:rsidR="001B6108">
        <w:rPr>
          <w:color w:val="000000" w:themeColor="text1"/>
          <w:sz w:val="26"/>
          <w:szCs w:val="27"/>
        </w:rPr>
        <w:t xml:space="preserve"> </w:t>
      </w:r>
      <w:r w:rsidRPr="001B283B" w:rsidR="006E10DA">
        <w:rPr>
          <w:color w:val="000000" w:themeColor="text1"/>
          <w:sz w:val="26"/>
          <w:szCs w:val="27"/>
        </w:rPr>
        <w:t xml:space="preserve">копией </w:t>
      </w:r>
      <w:r w:rsidRPr="001B283B">
        <w:rPr>
          <w:color w:val="000000" w:themeColor="text1"/>
          <w:sz w:val="26"/>
          <w:szCs w:val="27"/>
        </w:rPr>
        <w:t>путев</w:t>
      </w:r>
      <w:r w:rsidRPr="001B283B" w:rsidR="006E10DA">
        <w:rPr>
          <w:color w:val="000000" w:themeColor="text1"/>
          <w:sz w:val="26"/>
          <w:szCs w:val="27"/>
        </w:rPr>
        <w:t xml:space="preserve">ого </w:t>
      </w:r>
      <w:r w:rsidRPr="001B283B">
        <w:rPr>
          <w:color w:val="000000" w:themeColor="text1"/>
          <w:sz w:val="26"/>
          <w:szCs w:val="27"/>
        </w:rPr>
        <w:t>лист</w:t>
      </w:r>
      <w:r w:rsidRPr="001B283B" w:rsidR="006E10DA">
        <w:rPr>
          <w:color w:val="000000" w:themeColor="text1"/>
          <w:sz w:val="26"/>
          <w:szCs w:val="27"/>
        </w:rPr>
        <w:t>а №</w:t>
      </w:r>
      <w:r w:rsidRPr="00E6735F" w:rsidR="00F26C2F">
        <w:rPr>
          <w:sz w:val="26"/>
          <w:szCs w:val="26"/>
        </w:rPr>
        <w:t>/данные изъяты/</w:t>
      </w:r>
      <w:r w:rsidR="00F26C2F">
        <w:rPr>
          <w:sz w:val="26"/>
          <w:szCs w:val="26"/>
        </w:rPr>
        <w:t xml:space="preserve"> </w:t>
      </w:r>
      <w:r w:rsidRPr="001B283B">
        <w:rPr>
          <w:color w:val="000000" w:themeColor="text1"/>
          <w:sz w:val="26"/>
          <w:szCs w:val="27"/>
        </w:rPr>
        <w:t>автобуса, согласно котор</w:t>
      </w:r>
      <w:r w:rsidRPr="001B283B" w:rsidR="006E10DA">
        <w:rPr>
          <w:color w:val="000000" w:themeColor="text1"/>
          <w:sz w:val="26"/>
          <w:szCs w:val="27"/>
        </w:rPr>
        <w:t xml:space="preserve">ому </w:t>
      </w:r>
      <w:r w:rsidRPr="001B283B">
        <w:rPr>
          <w:color w:val="000000" w:themeColor="text1"/>
          <w:sz w:val="26"/>
          <w:szCs w:val="27"/>
        </w:rPr>
        <w:t xml:space="preserve">водитель </w:t>
      </w:r>
      <w:r w:rsidRPr="00E6735F" w:rsidR="00F26C2F">
        <w:rPr>
          <w:sz w:val="26"/>
          <w:szCs w:val="26"/>
        </w:rPr>
        <w:t>/данные изъяты/</w:t>
      </w:r>
      <w:r w:rsidR="00F26C2F">
        <w:rPr>
          <w:sz w:val="26"/>
          <w:szCs w:val="26"/>
        </w:rPr>
        <w:t xml:space="preserve"> </w:t>
      </w:r>
      <w:r w:rsidRPr="001B283B" w:rsidR="001D2495">
        <w:rPr>
          <w:color w:val="000000" w:themeColor="text1"/>
          <w:sz w:val="26"/>
          <w:szCs w:val="24"/>
          <w:lang w:bidi="ru-RU"/>
        </w:rPr>
        <w:t xml:space="preserve">г.р., выполнял рейс по маршруту </w:t>
      </w:r>
      <w:r w:rsidRPr="00E6735F" w:rsidR="00F26C2F">
        <w:rPr>
          <w:sz w:val="26"/>
          <w:szCs w:val="26"/>
        </w:rPr>
        <w:t>/данные изъяты/</w:t>
      </w:r>
      <w:r w:rsidR="00F26C2F">
        <w:rPr>
          <w:sz w:val="26"/>
          <w:szCs w:val="26"/>
        </w:rPr>
        <w:t xml:space="preserve"> </w:t>
      </w:r>
      <w:r w:rsidRPr="001B283B" w:rsidR="001D2495">
        <w:rPr>
          <w:color w:val="000000" w:themeColor="text1"/>
          <w:sz w:val="26"/>
          <w:szCs w:val="24"/>
          <w:lang w:bidi="ru-RU"/>
        </w:rPr>
        <w:t xml:space="preserve"> </w:t>
      </w:r>
      <w:r w:rsidRPr="001B283B" w:rsidR="00601680">
        <w:rPr>
          <w:color w:val="000000" w:themeColor="text1"/>
          <w:sz w:val="26"/>
          <w:szCs w:val="24"/>
          <w:lang w:bidi="ru-RU"/>
        </w:rPr>
        <w:t xml:space="preserve">с </w:t>
      </w:r>
      <w:r w:rsidRPr="00E6735F" w:rsidR="00F26C2F">
        <w:rPr>
          <w:sz w:val="26"/>
          <w:szCs w:val="26"/>
        </w:rPr>
        <w:t>/данные изъяты/</w:t>
      </w:r>
      <w:r w:rsidR="00F26C2F">
        <w:rPr>
          <w:sz w:val="26"/>
          <w:szCs w:val="26"/>
        </w:rPr>
        <w:t xml:space="preserve"> </w:t>
      </w:r>
      <w:r w:rsidRPr="001B283B" w:rsidR="00601680">
        <w:rPr>
          <w:color w:val="000000" w:themeColor="text1"/>
          <w:sz w:val="26"/>
          <w:szCs w:val="24"/>
          <w:lang w:bidi="ru-RU"/>
        </w:rPr>
        <w:t xml:space="preserve">по </w:t>
      </w:r>
      <w:r w:rsidRPr="00E6735F" w:rsidR="00F26C2F">
        <w:rPr>
          <w:sz w:val="26"/>
          <w:szCs w:val="26"/>
        </w:rPr>
        <w:t>/данные изъяты/</w:t>
      </w:r>
      <w:r w:rsidRPr="001B283B">
        <w:rPr>
          <w:color w:val="000000" w:themeColor="text1"/>
          <w:sz w:val="26"/>
          <w:szCs w:val="27"/>
        </w:rPr>
        <w:t xml:space="preserve">; </w:t>
      </w:r>
      <w:r w:rsidRPr="001B283B" w:rsidR="00601680">
        <w:rPr>
          <w:color w:val="000000" w:themeColor="text1"/>
          <w:sz w:val="26"/>
          <w:szCs w:val="27"/>
        </w:rPr>
        <w:t>копией договора фрахтования</w:t>
      </w:r>
      <w:r w:rsidRPr="001B283B" w:rsidR="002B1004">
        <w:rPr>
          <w:color w:val="000000" w:themeColor="text1"/>
          <w:sz w:val="26"/>
          <w:szCs w:val="27"/>
        </w:rPr>
        <w:t>, заключенного между ИП Комогорцевой И.С. (Ф</w:t>
      </w:r>
      <w:r w:rsidRPr="001B283B" w:rsidR="00B93260">
        <w:rPr>
          <w:color w:val="000000" w:themeColor="text1"/>
          <w:sz w:val="26"/>
          <w:szCs w:val="27"/>
        </w:rPr>
        <w:t>р</w:t>
      </w:r>
      <w:r w:rsidRPr="001B283B" w:rsidR="002B1004">
        <w:rPr>
          <w:color w:val="000000" w:themeColor="text1"/>
          <w:sz w:val="26"/>
          <w:szCs w:val="27"/>
        </w:rPr>
        <w:t xml:space="preserve">ахтовщик) и </w:t>
      </w:r>
      <w:r w:rsidRPr="00E6735F" w:rsidR="00F26C2F">
        <w:rPr>
          <w:sz w:val="26"/>
          <w:szCs w:val="26"/>
        </w:rPr>
        <w:t>/данные изъяты/</w:t>
      </w:r>
      <w:r w:rsidRPr="001B283B" w:rsidR="002B1004">
        <w:rPr>
          <w:color w:val="000000" w:themeColor="text1"/>
          <w:sz w:val="26"/>
          <w:szCs w:val="27"/>
        </w:rPr>
        <w:t xml:space="preserve"> (Фрахтователь) </w:t>
      </w:r>
      <w:r w:rsidRPr="001B283B" w:rsidR="00601680">
        <w:rPr>
          <w:color w:val="000000" w:themeColor="text1"/>
          <w:sz w:val="26"/>
          <w:szCs w:val="27"/>
        </w:rPr>
        <w:t xml:space="preserve">на осуществление </w:t>
      </w:r>
      <w:r w:rsidRPr="001B283B" w:rsidR="002B1004">
        <w:rPr>
          <w:color w:val="000000" w:themeColor="text1"/>
          <w:sz w:val="26"/>
          <w:szCs w:val="27"/>
        </w:rPr>
        <w:t xml:space="preserve">перевозки </w:t>
      </w:r>
      <w:r w:rsidRPr="001B283B" w:rsidR="00EA7235">
        <w:rPr>
          <w:color w:val="000000" w:themeColor="text1"/>
          <w:sz w:val="26"/>
          <w:szCs w:val="27"/>
        </w:rPr>
        <w:t>определенного круга лиц в соответствии со списком, предоставленным Фрахтователем</w:t>
      </w:r>
      <w:r w:rsidRPr="001B283B">
        <w:rPr>
          <w:color w:val="000000" w:themeColor="text1"/>
          <w:sz w:val="26"/>
          <w:szCs w:val="27"/>
        </w:rPr>
        <w:t xml:space="preserve">; списком пассажиров на поездку; актом постоянного рейда </w:t>
      </w:r>
      <w:r w:rsidRPr="001B283B" w:rsidR="00784B6D">
        <w:rPr>
          <w:color w:val="000000" w:themeColor="text1"/>
          <w:sz w:val="26"/>
          <w:szCs w:val="27"/>
        </w:rPr>
        <w:t>№ </w:t>
      </w:r>
      <w:r w:rsidRPr="00E6735F" w:rsidR="00F26C2F">
        <w:rPr>
          <w:sz w:val="26"/>
          <w:szCs w:val="26"/>
        </w:rPr>
        <w:t>/данные изъяты/</w:t>
      </w:r>
      <w:r w:rsidR="00F26C2F">
        <w:rPr>
          <w:sz w:val="26"/>
          <w:szCs w:val="26"/>
        </w:rPr>
        <w:t xml:space="preserve"> </w:t>
      </w:r>
      <w:r w:rsidRPr="001B283B" w:rsidR="00784B6D">
        <w:rPr>
          <w:color w:val="000000" w:themeColor="text1"/>
          <w:sz w:val="26"/>
          <w:szCs w:val="27"/>
        </w:rPr>
        <w:t xml:space="preserve">от </w:t>
      </w:r>
      <w:r w:rsidRPr="00E6735F" w:rsidR="00F26C2F">
        <w:rPr>
          <w:sz w:val="26"/>
          <w:szCs w:val="26"/>
        </w:rPr>
        <w:t>/данные изъяты/</w:t>
      </w:r>
      <w:r w:rsidRPr="001B283B">
        <w:rPr>
          <w:color w:val="000000" w:themeColor="text1"/>
          <w:sz w:val="26"/>
          <w:szCs w:val="27"/>
        </w:rPr>
        <w:t>;</w:t>
      </w:r>
      <w:r w:rsidRPr="001B283B" w:rsidR="00777FCD">
        <w:rPr>
          <w:color w:val="000000" w:themeColor="text1"/>
          <w:sz w:val="26"/>
          <w:szCs w:val="27"/>
        </w:rPr>
        <w:t xml:space="preserve"> </w:t>
      </w:r>
      <w:r w:rsidRPr="001B283B" w:rsidR="00660407">
        <w:rPr>
          <w:color w:val="000000" w:themeColor="text1"/>
          <w:sz w:val="26"/>
          <w:szCs w:val="27"/>
        </w:rPr>
        <w:t>выпиской из ЕГРИП, в соответствии с котор</w:t>
      </w:r>
      <w:r w:rsidRPr="001B283B" w:rsidR="00777FCD">
        <w:rPr>
          <w:color w:val="000000" w:themeColor="text1"/>
          <w:sz w:val="26"/>
          <w:szCs w:val="27"/>
        </w:rPr>
        <w:t>ым</w:t>
      </w:r>
      <w:r w:rsidRPr="001B283B" w:rsidR="00660407">
        <w:rPr>
          <w:color w:val="000000" w:themeColor="text1"/>
          <w:sz w:val="26"/>
          <w:szCs w:val="27"/>
        </w:rPr>
        <w:t>, Комогорцева И.С. зарегистрирована в качестве индивидуального предпринимателя, основной вид деятельности - 49.3</w:t>
      </w:r>
      <w:r w:rsidRPr="001B283B" w:rsidR="00F723CC">
        <w:rPr>
          <w:color w:val="000000" w:themeColor="text1"/>
          <w:sz w:val="26"/>
          <w:szCs w:val="27"/>
        </w:rPr>
        <w:t xml:space="preserve">9 деятельность </w:t>
      </w:r>
      <w:r w:rsidRPr="001B283B" w:rsidR="00F723CC">
        <w:rPr>
          <w:color w:val="000000" w:themeColor="text1"/>
          <w:sz w:val="26"/>
          <w:szCs w:val="27"/>
        </w:rPr>
        <w:t>прочего сухопутного пассажирского транспорта, не включенная в другие группировки</w:t>
      </w:r>
      <w:r w:rsidRPr="001B283B" w:rsidR="0090129F">
        <w:rPr>
          <w:color w:val="000000" w:themeColor="text1"/>
          <w:sz w:val="26"/>
          <w:szCs w:val="27"/>
        </w:rPr>
        <w:t>;</w:t>
      </w:r>
      <w:r w:rsidRPr="001B283B" w:rsidR="00777FCD">
        <w:rPr>
          <w:color w:val="000000" w:themeColor="text1"/>
          <w:sz w:val="26"/>
          <w:szCs w:val="27"/>
        </w:rPr>
        <w:t xml:space="preserve"> </w:t>
      </w:r>
      <w:r w:rsidRPr="001B283B" w:rsidR="0090129F">
        <w:rPr>
          <w:color w:val="000000" w:themeColor="text1"/>
          <w:sz w:val="26"/>
          <w:szCs w:val="27"/>
        </w:rPr>
        <w:t xml:space="preserve">выпиской из реестра лицензий по состоянию на </w:t>
      </w:r>
      <w:r w:rsidRPr="00E6735F" w:rsidR="00F26C2F">
        <w:rPr>
          <w:sz w:val="26"/>
          <w:szCs w:val="26"/>
        </w:rPr>
        <w:t>/данные изъяты/</w:t>
      </w:r>
      <w:r w:rsidRPr="001B283B" w:rsidR="008A18A7">
        <w:rPr>
          <w:color w:val="000000" w:themeColor="text1"/>
          <w:sz w:val="26"/>
          <w:szCs w:val="27"/>
        </w:rPr>
        <w:t xml:space="preserve">, согласно которой Комогорцевой И.С. </w:t>
      </w:r>
      <w:r w:rsidRPr="00E6735F" w:rsidR="00F26C2F">
        <w:rPr>
          <w:sz w:val="26"/>
          <w:szCs w:val="26"/>
        </w:rPr>
        <w:t>/данные изъяты/</w:t>
      </w:r>
      <w:r w:rsidR="00F26C2F">
        <w:rPr>
          <w:sz w:val="26"/>
          <w:szCs w:val="26"/>
        </w:rPr>
        <w:t xml:space="preserve"> </w:t>
      </w:r>
      <w:r w:rsidRPr="001B283B" w:rsidR="008A18A7">
        <w:rPr>
          <w:color w:val="000000" w:themeColor="text1"/>
          <w:sz w:val="26"/>
          <w:szCs w:val="27"/>
        </w:rPr>
        <w:t>выдана лицензия №</w:t>
      </w:r>
      <w:r w:rsidRPr="00E6735F" w:rsidR="00F26C2F">
        <w:rPr>
          <w:sz w:val="26"/>
          <w:szCs w:val="26"/>
        </w:rPr>
        <w:t>/данные изъяты/</w:t>
      </w:r>
      <w:r w:rsidR="00F26C2F">
        <w:rPr>
          <w:sz w:val="26"/>
          <w:szCs w:val="26"/>
        </w:rPr>
        <w:t xml:space="preserve"> </w:t>
      </w:r>
      <w:r w:rsidRPr="001B283B" w:rsidR="008A18A7">
        <w:rPr>
          <w:color w:val="000000" w:themeColor="text1"/>
          <w:sz w:val="26"/>
          <w:szCs w:val="27"/>
        </w:rPr>
        <w:t>на осуществление деятельности по перевозке пассажиров и иных лиц автобусами</w:t>
      </w:r>
      <w:r w:rsidRPr="001B283B" w:rsidR="006F58DD">
        <w:rPr>
          <w:color w:val="000000" w:themeColor="text1"/>
          <w:sz w:val="26"/>
          <w:szCs w:val="27"/>
        </w:rPr>
        <w:t xml:space="preserve"> (перевозки пассажиров автобусами лицензиата на основании договора перевозки пассажира или договора фрахтования транспортного средства (коммерческие перевозки)</w:t>
      </w:r>
      <w:r w:rsidRPr="001B283B" w:rsidR="00347C70">
        <w:rPr>
          <w:color w:val="000000" w:themeColor="text1"/>
          <w:sz w:val="26"/>
          <w:szCs w:val="27"/>
        </w:rPr>
        <w:t>;</w:t>
      </w:r>
      <w:r w:rsidRPr="001B283B" w:rsidR="00777FCD">
        <w:rPr>
          <w:color w:val="000000" w:themeColor="text1"/>
          <w:sz w:val="26"/>
          <w:szCs w:val="27"/>
        </w:rPr>
        <w:t xml:space="preserve"> </w:t>
      </w:r>
      <w:r w:rsidRPr="001B283B" w:rsidR="00C4301D">
        <w:rPr>
          <w:color w:val="000000" w:themeColor="text1"/>
          <w:sz w:val="26"/>
          <w:szCs w:val="27"/>
        </w:rPr>
        <w:t>с</w:t>
      </w:r>
      <w:r w:rsidRPr="001B283B" w:rsidR="00347C70">
        <w:rPr>
          <w:color w:val="000000" w:themeColor="text1"/>
          <w:sz w:val="26"/>
          <w:szCs w:val="27"/>
        </w:rPr>
        <w:t>ведениями об автобусах лицензиата</w:t>
      </w:r>
      <w:r w:rsidRPr="001B283B" w:rsidR="004C5A92">
        <w:rPr>
          <w:color w:val="000000" w:themeColor="text1"/>
          <w:sz w:val="26"/>
          <w:szCs w:val="27"/>
        </w:rPr>
        <w:t xml:space="preserve">, содержащими </w:t>
      </w:r>
      <w:r w:rsidRPr="001B283B" w:rsidR="00387DBC">
        <w:rPr>
          <w:color w:val="000000" w:themeColor="text1"/>
          <w:sz w:val="26"/>
          <w:szCs w:val="27"/>
        </w:rPr>
        <w:t xml:space="preserve">запись об </w:t>
      </w:r>
      <w:r w:rsidRPr="001B283B" w:rsidR="004C5A92">
        <w:rPr>
          <w:color w:val="000000" w:themeColor="text1"/>
          <w:sz w:val="26"/>
          <w:szCs w:val="27"/>
        </w:rPr>
        <w:t>автобус</w:t>
      </w:r>
      <w:r w:rsidRPr="001B283B" w:rsidR="00387DBC">
        <w:rPr>
          <w:color w:val="000000" w:themeColor="text1"/>
          <w:sz w:val="26"/>
          <w:szCs w:val="27"/>
        </w:rPr>
        <w:t>е</w:t>
      </w:r>
      <w:r w:rsidRPr="001B283B" w:rsidR="004C5A92">
        <w:rPr>
          <w:color w:val="000000" w:themeColor="text1"/>
          <w:sz w:val="26"/>
          <w:szCs w:val="27"/>
        </w:rPr>
        <w:t xml:space="preserve"> марки </w:t>
      </w:r>
      <w:r w:rsidRPr="00E6735F" w:rsidR="00F778B0">
        <w:rPr>
          <w:sz w:val="26"/>
          <w:szCs w:val="26"/>
        </w:rPr>
        <w:t>/данные изъяты/</w:t>
      </w:r>
      <w:r w:rsidRPr="001B283B" w:rsidR="004C5A92">
        <w:rPr>
          <w:color w:val="000000" w:themeColor="text1"/>
          <w:sz w:val="26"/>
          <w:szCs w:val="27"/>
        </w:rPr>
        <w:t xml:space="preserve">, модель </w:t>
      </w:r>
      <w:r w:rsidRPr="00E6735F" w:rsidR="00F778B0">
        <w:rPr>
          <w:sz w:val="26"/>
          <w:szCs w:val="26"/>
        </w:rPr>
        <w:t>/данные изъяты/</w:t>
      </w:r>
      <w:r w:rsidRPr="001B283B" w:rsidR="004C5A92">
        <w:rPr>
          <w:color w:val="000000" w:themeColor="text1"/>
          <w:sz w:val="26"/>
          <w:szCs w:val="27"/>
        </w:rPr>
        <w:t xml:space="preserve">, категории </w:t>
      </w:r>
      <w:r w:rsidRPr="00E6735F" w:rsidR="00F778B0">
        <w:rPr>
          <w:sz w:val="26"/>
          <w:szCs w:val="26"/>
        </w:rPr>
        <w:t>/данные изъяты/</w:t>
      </w:r>
      <w:r w:rsidRPr="001B283B" w:rsidR="004C5A92">
        <w:rPr>
          <w:color w:val="000000" w:themeColor="text1"/>
          <w:sz w:val="26"/>
          <w:szCs w:val="27"/>
        </w:rPr>
        <w:t xml:space="preserve">, регистрационный знак </w:t>
      </w:r>
      <w:r w:rsidRPr="00E6735F" w:rsidR="00F778B0">
        <w:rPr>
          <w:sz w:val="26"/>
          <w:szCs w:val="26"/>
        </w:rPr>
        <w:t>/данные изъяты/</w:t>
      </w:r>
      <w:r w:rsidRPr="001B283B" w:rsidR="00C4301D">
        <w:rPr>
          <w:color w:val="000000" w:themeColor="text1"/>
          <w:sz w:val="26"/>
          <w:szCs w:val="27"/>
        </w:rPr>
        <w:t>;</w:t>
      </w:r>
      <w:r w:rsidRPr="001B283B" w:rsidR="00777FCD">
        <w:rPr>
          <w:color w:val="000000" w:themeColor="text1"/>
          <w:sz w:val="26"/>
          <w:szCs w:val="27"/>
        </w:rPr>
        <w:t xml:space="preserve"> </w:t>
      </w:r>
      <w:r w:rsidRPr="001B283B" w:rsidR="00387DBC">
        <w:rPr>
          <w:color w:val="000000" w:themeColor="text1"/>
          <w:sz w:val="26"/>
          <w:szCs w:val="27"/>
        </w:rPr>
        <w:t>к</w:t>
      </w:r>
      <w:r w:rsidRPr="001B283B" w:rsidR="00C4301D">
        <w:rPr>
          <w:color w:val="000000" w:themeColor="text1"/>
          <w:sz w:val="26"/>
          <w:szCs w:val="27"/>
        </w:rPr>
        <w:t>опией свидетельства о регистрации транспортного средства</w:t>
      </w:r>
      <w:r w:rsidRPr="001B283B" w:rsidR="00387DBC">
        <w:rPr>
          <w:color w:val="000000" w:themeColor="text1"/>
          <w:sz w:val="26"/>
          <w:szCs w:val="27"/>
        </w:rPr>
        <w:t xml:space="preserve"> – автобуса марки </w:t>
      </w:r>
      <w:r w:rsidRPr="00E6735F" w:rsidR="00F778B0">
        <w:rPr>
          <w:sz w:val="26"/>
          <w:szCs w:val="26"/>
        </w:rPr>
        <w:t>/данные изъяты/</w:t>
      </w:r>
      <w:r w:rsidRPr="001B283B" w:rsidR="00387DBC">
        <w:rPr>
          <w:color w:val="000000" w:themeColor="text1"/>
          <w:sz w:val="26"/>
          <w:szCs w:val="27"/>
        </w:rPr>
        <w:t xml:space="preserve">, модель </w:t>
      </w:r>
      <w:r w:rsidRPr="00E6735F" w:rsidR="00F778B0">
        <w:rPr>
          <w:sz w:val="26"/>
          <w:szCs w:val="26"/>
        </w:rPr>
        <w:t>/данные изъяты/</w:t>
      </w:r>
      <w:r w:rsidRPr="001B283B" w:rsidR="00387DBC">
        <w:rPr>
          <w:color w:val="000000" w:themeColor="text1"/>
          <w:sz w:val="26"/>
          <w:szCs w:val="27"/>
        </w:rPr>
        <w:t xml:space="preserve">, категории </w:t>
      </w:r>
      <w:r w:rsidRPr="00E6735F" w:rsidR="00F778B0">
        <w:rPr>
          <w:sz w:val="26"/>
          <w:szCs w:val="26"/>
        </w:rPr>
        <w:t>/данные изъяты/</w:t>
      </w:r>
      <w:r w:rsidRPr="001B283B" w:rsidR="00387DBC">
        <w:rPr>
          <w:color w:val="000000" w:themeColor="text1"/>
          <w:sz w:val="26"/>
          <w:szCs w:val="27"/>
        </w:rPr>
        <w:t xml:space="preserve">, регистрационный знак </w:t>
      </w:r>
      <w:r w:rsidRPr="00E6735F" w:rsidR="00F778B0">
        <w:rPr>
          <w:sz w:val="26"/>
          <w:szCs w:val="26"/>
        </w:rPr>
        <w:t>/данные изъяты/</w:t>
      </w:r>
      <w:r w:rsidRPr="001B283B" w:rsidR="00660407">
        <w:rPr>
          <w:color w:val="000000" w:themeColor="text1"/>
          <w:sz w:val="26"/>
          <w:szCs w:val="27"/>
        </w:rPr>
        <w:t>.</w:t>
      </w:r>
    </w:p>
    <w:p w:rsidR="00522D1E" w:rsidRPr="001B283B" w:rsidP="00620E20">
      <w:pPr>
        <w:ind w:firstLine="708"/>
        <w:jc w:val="both"/>
        <w:rPr>
          <w:color w:val="000000" w:themeColor="text1"/>
          <w:sz w:val="26"/>
          <w:szCs w:val="27"/>
        </w:rPr>
      </w:pPr>
      <w:r w:rsidRPr="001B283B">
        <w:rPr>
          <w:color w:val="000000" w:themeColor="text1"/>
          <w:sz w:val="26"/>
          <w:szCs w:val="27"/>
        </w:rPr>
        <w:t>Оценивая каждое доказательство, в соответствии со ст. 26.11 КоАП РФ, с точки зрения относимости, допустимости и достоверности, а все их в совокупности с точки зрения достаточности для разрешения дела, суд оснований не доверять им не находит.</w:t>
      </w:r>
    </w:p>
    <w:p w:rsidR="002A66E4" w:rsidRPr="001B283B" w:rsidP="00522D1E">
      <w:pPr>
        <w:pStyle w:val="NormalWeb"/>
        <w:spacing w:before="0" w:beforeAutospacing="0" w:after="0" w:afterAutospacing="0" w:line="288" w:lineRule="atLeast"/>
        <w:ind w:firstLine="540"/>
        <w:jc w:val="both"/>
        <w:rPr>
          <w:color w:val="000000" w:themeColor="text1"/>
          <w:sz w:val="26"/>
          <w:szCs w:val="27"/>
        </w:rPr>
      </w:pPr>
      <w:r w:rsidRPr="001B283B">
        <w:rPr>
          <w:color w:val="000000" w:themeColor="text1"/>
          <w:sz w:val="26"/>
          <w:szCs w:val="27"/>
        </w:rPr>
        <w:t>Приведенные п</w:t>
      </w:r>
      <w:r w:rsidRPr="001B283B">
        <w:rPr>
          <w:color w:val="000000" w:themeColor="text1"/>
          <w:sz w:val="26"/>
          <w:szCs w:val="27"/>
        </w:rPr>
        <w:t xml:space="preserve">исьменные доказательства являются допустимыми и могут быть положены в основу вынесенного постановления. </w:t>
      </w:r>
    </w:p>
    <w:p w:rsidR="002A66E4" w:rsidRPr="001B283B" w:rsidP="00522D1E">
      <w:pPr>
        <w:pStyle w:val="NormalWeb"/>
        <w:spacing w:before="0" w:beforeAutospacing="0" w:after="0" w:afterAutospacing="0" w:line="288" w:lineRule="atLeast"/>
        <w:ind w:firstLine="540"/>
        <w:jc w:val="both"/>
        <w:rPr>
          <w:color w:val="000000" w:themeColor="text1"/>
          <w:sz w:val="26"/>
        </w:rPr>
      </w:pPr>
      <w:r w:rsidRPr="001B283B">
        <w:rPr>
          <w:color w:val="000000" w:themeColor="text1"/>
          <w:sz w:val="26"/>
        </w:rPr>
        <w:t xml:space="preserve">Вместе с тем суд не может использовать в качестве доказательств по делу об административном правонарушении письменные объяснения </w:t>
      </w:r>
      <w:r w:rsidRPr="00E6735F" w:rsidR="00F778B0">
        <w:rPr>
          <w:sz w:val="26"/>
          <w:szCs w:val="26"/>
        </w:rPr>
        <w:t>/данные изъяты/</w:t>
      </w:r>
      <w:r w:rsidRPr="001B283B">
        <w:rPr>
          <w:color w:val="000000" w:themeColor="text1"/>
          <w:sz w:val="26"/>
        </w:rPr>
        <w:t>, котор</w:t>
      </w:r>
      <w:r w:rsidRPr="001B283B" w:rsidR="0066103A">
        <w:rPr>
          <w:color w:val="000000" w:themeColor="text1"/>
          <w:sz w:val="26"/>
        </w:rPr>
        <w:t>ые</w:t>
      </w:r>
      <w:r w:rsidRPr="001B283B">
        <w:rPr>
          <w:color w:val="000000" w:themeColor="text1"/>
          <w:sz w:val="26"/>
        </w:rPr>
        <w:t>, согласно бланкам объяснений, не предупреждал</w:t>
      </w:r>
      <w:r w:rsidRPr="001B283B" w:rsidR="0066103A">
        <w:rPr>
          <w:color w:val="000000" w:themeColor="text1"/>
          <w:sz w:val="26"/>
        </w:rPr>
        <w:t xml:space="preserve">ись </w:t>
      </w:r>
      <w:r w:rsidRPr="001B283B">
        <w:rPr>
          <w:color w:val="000000" w:themeColor="text1"/>
          <w:sz w:val="26"/>
        </w:rPr>
        <w:t>об административной ответственности по ст. 17.9 Ко</w:t>
      </w:r>
      <w:r w:rsidRPr="001B283B" w:rsidR="00730255">
        <w:rPr>
          <w:color w:val="000000" w:themeColor="text1"/>
          <w:sz w:val="26"/>
        </w:rPr>
        <w:t>АП РФ</w:t>
      </w:r>
      <w:r w:rsidRPr="001B283B">
        <w:rPr>
          <w:color w:val="000000" w:themeColor="text1"/>
          <w:sz w:val="26"/>
        </w:rPr>
        <w:t xml:space="preserve"> за дачу заведомо ложных показаний, что является нарушением ч. 5 ст. 25.6 Ко</w:t>
      </w:r>
      <w:r w:rsidRPr="001B283B" w:rsidR="00730255">
        <w:rPr>
          <w:color w:val="000000" w:themeColor="text1"/>
          <w:sz w:val="26"/>
        </w:rPr>
        <w:t xml:space="preserve">АП РФ </w:t>
      </w:r>
      <w:r w:rsidRPr="001B283B">
        <w:rPr>
          <w:color w:val="000000" w:themeColor="text1"/>
          <w:sz w:val="26"/>
        </w:rPr>
        <w:t>и влечет признание письменных объяснений вышеуказанн</w:t>
      </w:r>
      <w:r w:rsidRPr="001B283B" w:rsidR="0066103A">
        <w:rPr>
          <w:color w:val="000000" w:themeColor="text1"/>
          <w:sz w:val="26"/>
        </w:rPr>
        <w:t xml:space="preserve">ых </w:t>
      </w:r>
      <w:r w:rsidRPr="001B283B">
        <w:rPr>
          <w:color w:val="000000" w:themeColor="text1"/>
          <w:sz w:val="26"/>
        </w:rPr>
        <w:t>свидетел</w:t>
      </w:r>
      <w:r w:rsidRPr="001B283B" w:rsidR="0066103A">
        <w:rPr>
          <w:color w:val="000000" w:themeColor="text1"/>
          <w:sz w:val="26"/>
        </w:rPr>
        <w:t>ей</w:t>
      </w:r>
      <w:r w:rsidRPr="001B283B">
        <w:rPr>
          <w:color w:val="000000" w:themeColor="text1"/>
          <w:sz w:val="26"/>
        </w:rPr>
        <w:t xml:space="preserve"> в качестве недопустимых доказательств и исключение из их числа. </w:t>
      </w:r>
    </w:p>
    <w:p w:rsidR="00620E20" w:rsidRPr="001B283B" w:rsidP="00620E20">
      <w:pPr>
        <w:pStyle w:val="NormalWeb"/>
        <w:spacing w:before="0" w:beforeAutospacing="0" w:after="0" w:afterAutospacing="0" w:line="288" w:lineRule="atLeast"/>
        <w:ind w:firstLine="540"/>
        <w:jc w:val="both"/>
        <w:rPr>
          <w:color w:val="000000" w:themeColor="text1"/>
          <w:sz w:val="26"/>
        </w:rPr>
      </w:pPr>
      <w:r w:rsidRPr="001B283B">
        <w:rPr>
          <w:color w:val="000000" w:themeColor="text1"/>
          <w:sz w:val="26"/>
        </w:rPr>
        <w:t xml:space="preserve">При этом исключение данных доказательств не влияет на вывод суда о виновности </w:t>
      </w:r>
      <w:r w:rsidRPr="001B283B" w:rsidR="002A66E4">
        <w:rPr>
          <w:color w:val="000000" w:themeColor="text1"/>
          <w:sz w:val="26"/>
        </w:rPr>
        <w:t xml:space="preserve">Комогорцевой И.С. </w:t>
      </w:r>
      <w:r w:rsidRPr="001B283B">
        <w:rPr>
          <w:color w:val="000000" w:themeColor="text1"/>
          <w:sz w:val="26"/>
        </w:rPr>
        <w:t xml:space="preserve">в совершении правонарушения, предусмотренного ч. </w:t>
      </w:r>
      <w:r w:rsidRPr="001B283B" w:rsidR="002A66E4">
        <w:rPr>
          <w:color w:val="000000" w:themeColor="text1"/>
          <w:sz w:val="26"/>
        </w:rPr>
        <w:t xml:space="preserve">5 </w:t>
      </w:r>
      <w:r w:rsidRPr="001B283B">
        <w:rPr>
          <w:color w:val="000000" w:themeColor="text1"/>
          <w:sz w:val="26"/>
        </w:rPr>
        <w:t xml:space="preserve">ст. </w:t>
      </w:r>
      <w:r w:rsidRPr="001B283B" w:rsidR="002A66E4">
        <w:rPr>
          <w:color w:val="000000" w:themeColor="text1"/>
          <w:sz w:val="26"/>
        </w:rPr>
        <w:t xml:space="preserve">14.1.2 </w:t>
      </w:r>
      <w:r w:rsidRPr="001B283B">
        <w:rPr>
          <w:color w:val="000000" w:themeColor="text1"/>
          <w:sz w:val="26"/>
        </w:rPr>
        <w:t>Ко</w:t>
      </w:r>
      <w:r w:rsidRPr="001B283B" w:rsidR="00730255">
        <w:rPr>
          <w:color w:val="000000" w:themeColor="text1"/>
          <w:sz w:val="26"/>
        </w:rPr>
        <w:t>АП РФ</w:t>
      </w:r>
      <w:r w:rsidRPr="001B283B">
        <w:rPr>
          <w:color w:val="000000" w:themeColor="text1"/>
          <w:sz w:val="26"/>
        </w:rPr>
        <w:t xml:space="preserve">, так как совокупность иных материалов является достаточной для установления обстоятельств, входящих в предмет доказывания по делу об административном правонарушении, предусмотренном ч. </w:t>
      </w:r>
      <w:r w:rsidRPr="001B283B" w:rsidR="00730255">
        <w:rPr>
          <w:color w:val="000000" w:themeColor="text1"/>
          <w:sz w:val="26"/>
        </w:rPr>
        <w:t>5</w:t>
      </w:r>
      <w:r w:rsidRPr="001B283B">
        <w:rPr>
          <w:color w:val="000000" w:themeColor="text1"/>
          <w:sz w:val="26"/>
        </w:rPr>
        <w:t xml:space="preserve"> ст. </w:t>
      </w:r>
      <w:r w:rsidRPr="001B283B" w:rsidR="00730255">
        <w:rPr>
          <w:color w:val="000000" w:themeColor="text1"/>
          <w:sz w:val="26"/>
        </w:rPr>
        <w:t xml:space="preserve">14.1.2 </w:t>
      </w:r>
      <w:r w:rsidRPr="001B283B">
        <w:rPr>
          <w:color w:val="000000" w:themeColor="text1"/>
          <w:sz w:val="26"/>
        </w:rPr>
        <w:t>Ко</w:t>
      </w:r>
      <w:r w:rsidRPr="001B283B" w:rsidR="00730255">
        <w:rPr>
          <w:color w:val="000000" w:themeColor="text1"/>
          <w:sz w:val="26"/>
        </w:rPr>
        <w:t>АП РФ</w:t>
      </w:r>
      <w:r w:rsidRPr="001B283B">
        <w:rPr>
          <w:color w:val="000000" w:themeColor="text1"/>
          <w:sz w:val="26"/>
        </w:rPr>
        <w:t>, в отношении привлекаемого лица.</w:t>
      </w:r>
    </w:p>
    <w:p w:rsidR="00620E20" w:rsidRPr="001B283B" w:rsidP="00620E20">
      <w:pPr>
        <w:pStyle w:val="NormalWeb"/>
        <w:spacing w:before="0" w:beforeAutospacing="0" w:after="0" w:afterAutospacing="0" w:line="288" w:lineRule="atLeast"/>
        <w:ind w:firstLine="540"/>
        <w:jc w:val="both"/>
        <w:rPr>
          <w:color w:val="000000" w:themeColor="text1"/>
          <w:sz w:val="26"/>
          <w:szCs w:val="27"/>
        </w:rPr>
      </w:pPr>
      <w:r w:rsidRPr="001B283B">
        <w:rPr>
          <w:color w:val="000000" w:themeColor="text1"/>
          <w:sz w:val="26"/>
          <w:szCs w:val="27"/>
        </w:rPr>
        <w:t xml:space="preserve">Процессуальных нарушений при составлении письменных доказательств, которые послужили бы основанием к прекращению производства по делу не допущено. </w:t>
      </w:r>
    </w:p>
    <w:p w:rsidR="00620E20" w:rsidRPr="001B283B" w:rsidP="00620E20">
      <w:pPr>
        <w:pStyle w:val="NormalWeb"/>
        <w:spacing w:before="0" w:beforeAutospacing="0" w:after="0" w:afterAutospacing="0" w:line="288" w:lineRule="atLeast"/>
        <w:ind w:firstLine="540"/>
        <w:jc w:val="both"/>
        <w:rPr>
          <w:color w:val="000000" w:themeColor="text1"/>
          <w:sz w:val="26"/>
          <w:szCs w:val="27"/>
        </w:rPr>
      </w:pPr>
      <w:r w:rsidRPr="001B283B">
        <w:rPr>
          <w:color w:val="000000" w:themeColor="text1"/>
          <w:sz w:val="26"/>
          <w:szCs w:val="27"/>
        </w:rPr>
        <w:t xml:space="preserve">В ходе рассмотрения дела в суде нашел подтверждение факт, что дата, время и маршрут перевозки были определены заранее самим перевозчиком, группа пассажиров не была объединена общей целью поездки. Несмотря на наличие договора фрахтования, воспользоваться услугами перевозчика мог неопределенный круг лиц; пассажиры самостоятельно приобретали билеты. Оформив договор фрахтования, ИП </w:t>
      </w:r>
      <w:r w:rsidRPr="001B283B" w:rsidR="00DF1096">
        <w:rPr>
          <w:color w:val="000000" w:themeColor="text1"/>
          <w:sz w:val="26"/>
          <w:szCs w:val="27"/>
        </w:rPr>
        <w:t>Комогорцева И.С.</w:t>
      </w:r>
      <w:r w:rsidRPr="001B283B">
        <w:rPr>
          <w:color w:val="000000" w:themeColor="text1"/>
          <w:sz w:val="26"/>
          <w:szCs w:val="27"/>
        </w:rPr>
        <w:t xml:space="preserve"> создал</w:t>
      </w:r>
      <w:r w:rsidRPr="001B283B" w:rsidR="00DF1096">
        <w:rPr>
          <w:color w:val="000000" w:themeColor="text1"/>
          <w:sz w:val="26"/>
          <w:szCs w:val="27"/>
        </w:rPr>
        <w:t>а</w:t>
      </w:r>
      <w:r w:rsidRPr="001B283B">
        <w:rPr>
          <w:color w:val="000000" w:themeColor="text1"/>
          <w:sz w:val="26"/>
          <w:szCs w:val="27"/>
        </w:rPr>
        <w:t xml:space="preserve"> видимость осуществления заказной перевозки, тогда как фактически перевозка имела признаки регулярной. Факт осуществления предпринимательской деятельности К</w:t>
      </w:r>
      <w:r w:rsidRPr="001B283B" w:rsidR="00DF1096">
        <w:rPr>
          <w:color w:val="000000" w:themeColor="text1"/>
          <w:sz w:val="26"/>
          <w:szCs w:val="27"/>
        </w:rPr>
        <w:t xml:space="preserve">омогорцевой И.С. </w:t>
      </w:r>
      <w:r w:rsidRPr="001B283B">
        <w:rPr>
          <w:color w:val="000000" w:themeColor="text1"/>
          <w:sz w:val="26"/>
          <w:szCs w:val="27"/>
        </w:rPr>
        <w:t xml:space="preserve">при перевозке пассажиров и багажа </w:t>
      </w:r>
      <w:r w:rsidRPr="00E6735F" w:rsidR="00F778B0">
        <w:rPr>
          <w:sz w:val="26"/>
          <w:szCs w:val="26"/>
        </w:rPr>
        <w:t>/данные изъяты/</w:t>
      </w:r>
      <w:r w:rsidR="00F778B0">
        <w:rPr>
          <w:sz w:val="26"/>
          <w:szCs w:val="26"/>
        </w:rPr>
        <w:t xml:space="preserve"> </w:t>
      </w:r>
      <w:r w:rsidRPr="001B283B">
        <w:rPr>
          <w:color w:val="000000" w:themeColor="text1"/>
          <w:sz w:val="26"/>
          <w:szCs w:val="27"/>
        </w:rPr>
        <w:t>подтверждается тем, что данная перевозка носила коммерческий характер, была направлена на извлечение прибыли.</w:t>
      </w:r>
    </w:p>
    <w:p w:rsidR="00CC0589" w:rsidRPr="001B283B" w:rsidP="00CC0589">
      <w:pPr>
        <w:pStyle w:val="NormalWeb"/>
        <w:spacing w:before="0" w:beforeAutospacing="0" w:after="0" w:afterAutospacing="0" w:line="288" w:lineRule="atLeast"/>
        <w:ind w:firstLine="540"/>
        <w:jc w:val="both"/>
        <w:rPr>
          <w:color w:val="000000" w:themeColor="text1"/>
          <w:sz w:val="26"/>
          <w:szCs w:val="27"/>
        </w:rPr>
      </w:pPr>
      <w:r w:rsidRPr="001B283B">
        <w:rPr>
          <w:color w:val="000000" w:themeColor="text1"/>
          <w:sz w:val="26"/>
          <w:szCs w:val="27"/>
        </w:rPr>
        <w:t xml:space="preserve">Таким образом, ИП </w:t>
      </w:r>
      <w:r w:rsidRPr="001B283B" w:rsidR="00DF1096">
        <w:rPr>
          <w:color w:val="000000" w:themeColor="text1"/>
          <w:sz w:val="26"/>
          <w:szCs w:val="27"/>
        </w:rPr>
        <w:t xml:space="preserve">Комогорцева И.С. </w:t>
      </w:r>
      <w:r w:rsidRPr="001B283B">
        <w:rPr>
          <w:color w:val="000000" w:themeColor="text1"/>
          <w:sz w:val="26"/>
          <w:szCs w:val="27"/>
        </w:rPr>
        <w:t>осуществлена предпринимательская деятельность по перевозке пассажиров и багажа не предусмотренная законодательством Российской Федерации, что свидетельствует о наличии объективной стороны административного правонарушения, предусмотренного ч. 5 ст. 14.1.2 КоАП РФ.</w:t>
      </w:r>
    </w:p>
    <w:p w:rsidR="00F072BE" w:rsidRPr="001B283B" w:rsidP="00F072BE">
      <w:pPr>
        <w:pStyle w:val="NormalWeb"/>
        <w:spacing w:before="0" w:beforeAutospacing="0" w:after="0" w:afterAutospacing="0" w:line="288" w:lineRule="atLeast"/>
        <w:ind w:firstLine="540"/>
        <w:jc w:val="both"/>
        <w:rPr>
          <w:color w:val="000000" w:themeColor="text1"/>
          <w:sz w:val="26"/>
          <w:szCs w:val="27"/>
        </w:rPr>
      </w:pPr>
      <w:r w:rsidRPr="001B283B">
        <w:rPr>
          <w:color w:val="000000" w:themeColor="text1"/>
          <w:sz w:val="26"/>
          <w:szCs w:val="27"/>
        </w:rPr>
        <w:t>Таким образом, ИП К</w:t>
      </w:r>
      <w:r w:rsidRPr="001B283B" w:rsidR="00003EAC">
        <w:rPr>
          <w:color w:val="000000" w:themeColor="text1"/>
          <w:sz w:val="26"/>
          <w:szCs w:val="27"/>
        </w:rPr>
        <w:t>омогорцева И.С.</w:t>
      </w:r>
      <w:r w:rsidRPr="001B283B">
        <w:rPr>
          <w:color w:val="000000" w:themeColor="text1"/>
          <w:sz w:val="26"/>
          <w:szCs w:val="27"/>
        </w:rPr>
        <w:t>, являясь профессиональным участником рынка в сфере пассажирских перевозок, при проявлении должной, максимально возможной степени заботливости и осмотрительности, действуя разумно и в своем интересе, имел</w:t>
      </w:r>
      <w:r w:rsidRPr="001B283B" w:rsidR="00003EAC">
        <w:rPr>
          <w:color w:val="000000" w:themeColor="text1"/>
          <w:sz w:val="26"/>
          <w:szCs w:val="27"/>
        </w:rPr>
        <w:t>а</w:t>
      </w:r>
      <w:r w:rsidRPr="001B283B">
        <w:rPr>
          <w:color w:val="000000" w:themeColor="text1"/>
          <w:sz w:val="26"/>
          <w:szCs w:val="27"/>
        </w:rPr>
        <w:t xml:space="preserve"> как право, так и возможность принять исчерпывающие и эффективные </w:t>
      </w:r>
      <w:r w:rsidRPr="001B283B">
        <w:rPr>
          <w:color w:val="000000" w:themeColor="text1"/>
          <w:sz w:val="26"/>
          <w:szCs w:val="27"/>
        </w:rPr>
        <w:t>меры, которые были необходимы для соблюдения норм действующего транспортного законодательства Российской Федерации, за нарушение которых установлена административная ответственность.</w:t>
      </w:r>
    </w:p>
    <w:p w:rsidR="00F072BE" w:rsidRPr="001B283B" w:rsidP="00F072BE">
      <w:pPr>
        <w:pStyle w:val="NormalWeb"/>
        <w:spacing w:before="0" w:beforeAutospacing="0" w:after="0" w:afterAutospacing="0" w:line="288" w:lineRule="atLeast"/>
        <w:ind w:firstLine="540"/>
        <w:jc w:val="both"/>
        <w:rPr>
          <w:color w:val="000000" w:themeColor="text1"/>
          <w:sz w:val="26"/>
          <w:szCs w:val="27"/>
        </w:rPr>
      </w:pPr>
      <w:r w:rsidRPr="001B283B">
        <w:rPr>
          <w:color w:val="000000" w:themeColor="text1"/>
          <w:sz w:val="26"/>
          <w:szCs w:val="27"/>
        </w:rPr>
        <w:t>Как установлено в ходе судебного заседания срок давности привлечения к административной ответственности, в соответствии со статьей 4.5 КоАП РФ, не истек.</w:t>
      </w:r>
    </w:p>
    <w:p w:rsidR="00F072BE" w:rsidRPr="001B283B" w:rsidP="00F072BE">
      <w:pPr>
        <w:pStyle w:val="NormalWeb"/>
        <w:spacing w:before="0" w:beforeAutospacing="0" w:after="0" w:afterAutospacing="0" w:line="288" w:lineRule="atLeast"/>
        <w:ind w:firstLine="540"/>
        <w:jc w:val="both"/>
        <w:rPr>
          <w:color w:val="000000" w:themeColor="text1"/>
          <w:sz w:val="26"/>
          <w:szCs w:val="27"/>
        </w:rPr>
      </w:pPr>
      <w:r w:rsidRPr="001B283B">
        <w:rPr>
          <w:color w:val="000000" w:themeColor="text1"/>
          <w:sz w:val="26"/>
          <w:szCs w:val="27"/>
        </w:rPr>
        <w:t xml:space="preserve">Обстоятельств, исключающих производства по делу, в соответствии со статьей 24.5 КоАП РФ, судом не установлено. </w:t>
      </w:r>
    </w:p>
    <w:p w:rsidR="00F072BE" w:rsidRPr="001B283B" w:rsidP="00F072BE">
      <w:pPr>
        <w:pStyle w:val="NormalWeb"/>
        <w:spacing w:before="0" w:beforeAutospacing="0" w:after="0" w:afterAutospacing="0" w:line="288" w:lineRule="atLeast"/>
        <w:ind w:firstLine="540"/>
        <w:jc w:val="both"/>
        <w:rPr>
          <w:color w:val="000000" w:themeColor="text1"/>
          <w:sz w:val="26"/>
          <w:szCs w:val="27"/>
        </w:rPr>
      </w:pPr>
      <w:r w:rsidRPr="001B283B">
        <w:rPr>
          <w:color w:val="000000" w:themeColor="text1"/>
          <w:sz w:val="26"/>
          <w:szCs w:val="27"/>
        </w:rPr>
        <w:t>Обстоятельством, смягчающим административную ответственность в соответствии с</w:t>
      </w:r>
      <w:r w:rsidRPr="001B283B" w:rsidR="00003EAC">
        <w:rPr>
          <w:color w:val="000000" w:themeColor="text1"/>
          <w:sz w:val="26"/>
          <w:szCs w:val="27"/>
        </w:rPr>
        <w:t xml:space="preserve"> п. 1 ч. 1 </w:t>
      </w:r>
      <w:r w:rsidRPr="001B283B">
        <w:rPr>
          <w:color w:val="000000" w:themeColor="text1"/>
          <w:sz w:val="26"/>
          <w:szCs w:val="27"/>
        </w:rPr>
        <w:t>ст. 4.2 КоАП РФ суд признает раскаяние лица, совершившего административное правонарушение.</w:t>
      </w:r>
    </w:p>
    <w:p w:rsidR="00E63545" w:rsidRPr="001B283B" w:rsidP="00F072BE">
      <w:pPr>
        <w:pStyle w:val="NormalWeb"/>
        <w:spacing w:before="0" w:beforeAutospacing="0" w:after="0" w:afterAutospacing="0" w:line="288" w:lineRule="atLeast"/>
        <w:ind w:firstLine="540"/>
        <w:jc w:val="both"/>
        <w:rPr>
          <w:color w:val="000000" w:themeColor="text1"/>
          <w:sz w:val="26"/>
          <w:szCs w:val="27"/>
        </w:rPr>
      </w:pPr>
      <w:r w:rsidRPr="001B283B">
        <w:rPr>
          <w:color w:val="000000" w:themeColor="text1"/>
          <w:sz w:val="26"/>
          <w:szCs w:val="27"/>
        </w:rPr>
        <w:t>Обстоятельств, отягчающих административную ответственность</w:t>
      </w:r>
      <w:r w:rsidRPr="001B283B" w:rsidR="00003EAC">
        <w:rPr>
          <w:color w:val="000000" w:themeColor="text1"/>
          <w:sz w:val="26"/>
          <w:szCs w:val="27"/>
        </w:rPr>
        <w:t>, предусмотренных ст. 4.3 КоАП РФ</w:t>
      </w:r>
      <w:r w:rsidRPr="001B283B">
        <w:rPr>
          <w:color w:val="000000" w:themeColor="text1"/>
          <w:sz w:val="26"/>
          <w:szCs w:val="27"/>
        </w:rPr>
        <w:t xml:space="preserve">, судом не установлено. </w:t>
      </w:r>
    </w:p>
    <w:p w:rsidR="00F072BE" w:rsidRPr="001B283B" w:rsidP="00E63545">
      <w:pPr>
        <w:pStyle w:val="NoSpacing"/>
        <w:spacing w:before="0" w:beforeAutospacing="0" w:after="0" w:afterAutospacing="0"/>
        <w:ind w:firstLine="708"/>
        <w:jc w:val="both"/>
        <w:rPr>
          <w:color w:val="000000" w:themeColor="text1"/>
          <w:sz w:val="26"/>
          <w:szCs w:val="27"/>
        </w:rPr>
      </w:pPr>
      <w:r w:rsidRPr="001B283B">
        <w:rPr>
          <w:color w:val="000000" w:themeColor="text1"/>
          <w:sz w:val="26"/>
          <w:szCs w:val="27"/>
        </w:rPr>
        <w:t xml:space="preserve">С учетом изложенного, принимая во внимание разъяснения, изложенные в п. 21 </w:t>
      </w:r>
      <w:r w:rsidRPr="001B283B" w:rsidR="0081493A">
        <w:rPr>
          <w:color w:val="000000" w:themeColor="text1"/>
          <w:sz w:val="26"/>
          <w:szCs w:val="27"/>
        </w:rPr>
        <w:t>Постановления Пленума Верховного Суда РФ от 24.03.2005 № 5 «</w:t>
      </w:r>
      <w:r w:rsidRPr="001B283B">
        <w:rPr>
          <w:color w:val="000000" w:themeColor="text1"/>
          <w:sz w:val="26"/>
          <w:szCs w:val="27"/>
        </w:rPr>
        <w:t>О некоторых вопросах, возникающих у судов при применении Кодекса Российской Федерации об административных правонарушениях</w:t>
      </w:r>
      <w:r w:rsidRPr="001B283B" w:rsidR="0081493A">
        <w:rPr>
          <w:color w:val="000000" w:themeColor="text1"/>
          <w:sz w:val="26"/>
          <w:szCs w:val="27"/>
        </w:rPr>
        <w:t>»</w:t>
      </w:r>
      <w:r w:rsidRPr="001B283B">
        <w:rPr>
          <w:color w:val="000000" w:themeColor="text1"/>
          <w:sz w:val="26"/>
          <w:szCs w:val="27"/>
        </w:rPr>
        <w:t xml:space="preserve">, а также характер и предмет правонарушения, общественную значимость указанного правонарушения, судом не усматриваются основания для признания малозначительным совершенного административного правонарушения. </w:t>
      </w:r>
    </w:p>
    <w:p w:rsidR="0081493A" w:rsidRPr="001B283B" w:rsidP="00E63545">
      <w:pPr>
        <w:pStyle w:val="NoSpacing"/>
        <w:spacing w:before="0" w:beforeAutospacing="0" w:after="0" w:afterAutospacing="0"/>
        <w:ind w:firstLine="708"/>
        <w:jc w:val="both"/>
        <w:rPr>
          <w:color w:val="000000" w:themeColor="text1"/>
          <w:sz w:val="26"/>
          <w:szCs w:val="27"/>
        </w:rPr>
      </w:pPr>
      <w:r w:rsidRPr="001B283B">
        <w:rPr>
          <w:color w:val="000000" w:themeColor="text1"/>
          <w:sz w:val="26"/>
          <w:szCs w:val="27"/>
        </w:rPr>
        <w:t xml:space="preserve">При этом, согласно части 1 статьи 4.1.1 КоАП РФ некоммерческим организациям, а также являющимся субъектами малого и среднего предпринимательства лицам, осуществляющим предпринимательскую деятельность без образования юридического лица, и юридическим лицам, а также их работникам за впервые совершенное административное правонарушение, выявленное в ходе осуществления государственного контроля (надзора), муниципального контроля, в случаях,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при наличии обстоятельств, предусмотренных частью 2 статьи 3.4 настоящего Кодекса, за исключением случаев, предусмотренных частью 2 настоящей статьи. </w:t>
      </w:r>
    </w:p>
    <w:p w:rsidR="0081493A" w:rsidRPr="001B283B" w:rsidP="00E63545">
      <w:pPr>
        <w:pStyle w:val="NoSpacing"/>
        <w:spacing w:before="0" w:beforeAutospacing="0" w:after="0" w:afterAutospacing="0"/>
        <w:ind w:firstLine="708"/>
        <w:jc w:val="both"/>
        <w:rPr>
          <w:color w:val="000000" w:themeColor="text1"/>
          <w:sz w:val="26"/>
          <w:szCs w:val="27"/>
        </w:rPr>
      </w:pPr>
      <w:r w:rsidRPr="001B283B">
        <w:rPr>
          <w:color w:val="000000" w:themeColor="text1"/>
          <w:sz w:val="26"/>
          <w:szCs w:val="27"/>
        </w:rPr>
        <w:t xml:space="preserve">В соответствии с частью 2 статьи 3.4 КоАП РФ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 </w:t>
      </w:r>
    </w:p>
    <w:p w:rsidR="00563D51" w:rsidRPr="001B283B" w:rsidP="00E63545">
      <w:pPr>
        <w:pStyle w:val="NoSpacing"/>
        <w:spacing w:before="0" w:beforeAutospacing="0" w:after="0" w:afterAutospacing="0"/>
        <w:ind w:firstLine="708"/>
        <w:jc w:val="both"/>
        <w:rPr>
          <w:color w:val="000000" w:themeColor="text1"/>
          <w:sz w:val="26"/>
          <w:szCs w:val="27"/>
        </w:rPr>
      </w:pPr>
      <w:r w:rsidRPr="001B283B">
        <w:rPr>
          <w:color w:val="000000" w:themeColor="text1"/>
          <w:sz w:val="26"/>
          <w:szCs w:val="27"/>
        </w:rPr>
        <w:t xml:space="preserve">Сведения о наличии в отношении </w:t>
      </w:r>
      <w:r w:rsidRPr="001B283B" w:rsidR="0081493A">
        <w:rPr>
          <w:color w:val="000000" w:themeColor="text1"/>
          <w:sz w:val="26"/>
          <w:szCs w:val="27"/>
        </w:rPr>
        <w:t xml:space="preserve">Комогорцевой И.С. </w:t>
      </w:r>
      <w:r w:rsidRPr="001B283B">
        <w:rPr>
          <w:color w:val="000000" w:themeColor="text1"/>
          <w:sz w:val="26"/>
          <w:szCs w:val="27"/>
        </w:rPr>
        <w:t xml:space="preserve">вступивших в законную силу постановлений о привлечении </w:t>
      </w:r>
      <w:r w:rsidRPr="001B283B" w:rsidR="0081493A">
        <w:rPr>
          <w:color w:val="000000" w:themeColor="text1"/>
          <w:sz w:val="26"/>
          <w:szCs w:val="27"/>
        </w:rPr>
        <w:t>её</w:t>
      </w:r>
      <w:r w:rsidRPr="001B283B">
        <w:rPr>
          <w:color w:val="000000" w:themeColor="text1"/>
          <w:sz w:val="26"/>
          <w:szCs w:val="27"/>
        </w:rPr>
        <w:t xml:space="preserve"> к административной ответственности в материалах дела не представлены. </w:t>
      </w:r>
    </w:p>
    <w:p w:rsidR="00563D51" w:rsidRPr="001B283B" w:rsidP="00E63545">
      <w:pPr>
        <w:pStyle w:val="NoSpacing"/>
        <w:spacing w:before="0" w:beforeAutospacing="0" w:after="0" w:afterAutospacing="0"/>
        <w:ind w:firstLine="708"/>
        <w:jc w:val="both"/>
        <w:rPr>
          <w:color w:val="000000" w:themeColor="text1"/>
          <w:sz w:val="26"/>
          <w:szCs w:val="27"/>
        </w:rPr>
      </w:pPr>
      <w:r w:rsidRPr="001B283B">
        <w:rPr>
          <w:color w:val="000000" w:themeColor="text1"/>
          <w:sz w:val="26"/>
          <w:szCs w:val="27"/>
        </w:rPr>
        <w:t>С учетом вышеизложенного, учитывая предмет проводимой проверки</w:t>
      </w:r>
      <w:r w:rsidRPr="001B283B" w:rsidR="005D4D6B">
        <w:rPr>
          <w:color w:val="000000" w:themeColor="text1"/>
          <w:sz w:val="26"/>
          <w:szCs w:val="27"/>
        </w:rPr>
        <w:t>,</w:t>
      </w:r>
      <w:r w:rsidRPr="001B283B">
        <w:rPr>
          <w:color w:val="000000" w:themeColor="text1"/>
          <w:sz w:val="26"/>
          <w:szCs w:val="27"/>
        </w:rPr>
        <w:t xml:space="preserve"> специфику выявленных нарушений, отсутствия сведений о возможных угрозах возникновения причинения вреда жизни и здоровью людей в результате выявленных и устраненных нарушений, отсутствия сведений о привлечении лица ранее к административной ответственности, учитывая позицию лиц, представленные сведения о причинах правонарушения, суд приходит к выводу о возможности замены индивидуальному предпринимателю </w:t>
      </w:r>
      <w:r w:rsidRPr="001B283B">
        <w:rPr>
          <w:color w:val="000000" w:themeColor="text1"/>
          <w:sz w:val="26"/>
          <w:szCs w:val="27"/>
        </w:rPr>
        <w:t xml:space="preserve">Комогорцевой И.С. </w:t>
      </w:r>
      <w:r w:rsidRPr="001B283B">
        <w:rPr>
          <w:color w:val="000000" w:themeColor="text1"/>
          <w:sz w:val="26"/>
          <w:szCs w:val="27"/>
        </w:rPr>
        <w:t xml:space="preserve">административного наказания в виде административного штрафа на предупреждение. </w:t>
      </w:r>
    </w:p>
    <w:p w:rsidR="00E63545" w:rsidRPr="001B283B" w:rsidP="00E63545">
      <w:pPr>
        <w:pStyle w:val="NoSpacing"/>
        <w:spacing w:before="0" w:beforeAutospacing="0" w:after="0" w:afterAutospacing="0"/>
        <w:ind w:firstLine="708"/>
        <w:jc w:val="both"/>
        <w:rPr>
          <w:color w:val="000000" w:themeColor="text1"/>
          <w:sz w:val="26"/>
          <w:szCs w:val="27"/>
        </w:rPr>
      </w:pPr>
      <w:r w:rsidRPr="001B283B">
        <w:rPr>
          <w:color w:val="000000" w:themeColor="text1"/>
          <w:sz w:val="26"/>
          <w:szCs w:val="27"/>
        </w:rPr>
        <w:t>Обстоятельств, препятствующих замене административного наказания в виде административного штрафа на предупреждение, в ходе рассмотрения дела не установлено.</w:t>
      </w:r>
    </w:p>
    <w:p w:rsidR="00502EC8" w:rsidRPr="001B283B" w:rsidP="00E63545">
      <w:pPr>
        <w:pStyle w:val="NoSpacing"/>
        <w:spacing w:before="0" w:beforeAutospacing="0" w:after="0" w:afterAutospacing="0"/>
        <w:ind w:firstLine="708"/>
        <w:jc w:val="both"/>
        <w:rPr>
          <w:color w:val="000000" w:themeColor="text1"/>
          <w:sz w:val="26"/>
          <w:szCs w:val="27"/>
        </w:rPr>
      </w:pPr>
      <w:r w:rsidRPr="001B283B">
        <w:rPr>
          <w:color w:val="000000" w:themeColor="text1"/>
          <w:sz w:val="26"/>
          <w:szCs w:val="27"/>
        </w:rPr>
        <w:t>Руководствуясь ст.</w:t>
      </w:r>
      <w:r w:rsidRPr="001B283B" w:rsidR="00102233">
        <w:rPr>
          <w:color w:val="000000" w:themeColor="text1"/>
          <w:sz w:val="26"/>
          <w:szCs w:val="27"/>
        </w:rPr>
        <w:t>ст. 12.2,</w:t>
      </w:r>
      <w:r w:rsidRPr="001B283B">
        <w:rPr>
          <w:color w:val="000000" w:themeColor="text1"/>
          <w:sz w:val="26"/>
          <w:szCs w:val="27"/>
        </w:rPr>
        <w:t xml:space="preserve"> 29.9, 29.10, 29.11 Кодекса Р</w:t>
      </w:r>
      <w:r w:rsidRPr="001B283B" w:rsidR="001B2DA7">
        <w:rPr>
          <w:color w:val="000000" w:themeColor="text1"/>
          <w:sz w:val="26"/>
          <w:szCs w:val="27"/>
        </w:rPr>
        <w:t xml:space="preserve">оссийской Федерации </w:t>
      </w:r>
      <w:r w:rsidRPr="001B283B">
        <w:rPr>
          <w:color w:val="000000" w:themeColor="text1"/>
          <w:sz w:val="26"/>
          <w:szCs w:val="27"/>
        </w:rPr>
        <w:t>об административных правонарушениях, мировой судья</w:t>
      </w:r>
      <w:r w:rsidRPr="001B283B" w:rsidR="00102233">
        <w:rPr>
          <w:color w:val="000000" w:themeColor="text1"/>
          <w:sz w:val="26"/>
          <w:szCs w:val="27"/>
        </w:rPr>
        <w:t xml:space="preserve"> -</w:t>
      </w:r>
    </w:p>
    <w:p w:rsidR="00502EC8" w:rsidRPr="001B283B" w:rsidP="00502EC8">
      <w:pPr>
        <w:pStyle w:val="NoSpacing"/>
        <w:spacing w:before="0" w:beforeAutospacing="0" w:after="0" w:afterAutospacing="0"/>
        <w:jc w:val="center"/>
        <w:rPr>
          <w:color w:val="000000" w:themeColor="text1"/>
          <w:sz w:val="26"/>
          <w:szCs w:val="27"/>
        </w:rPr>
      </w:pPr>
      <w:r w:rsidRPr="001B283B">
        <w:rPr>
          <w:color w:val="000000" w:themeColor="text1"/>
          <w:sz w:val="26"/>
          <w:szCs w:val="27"/>
        </w:rPr>
        <w:t>ПОСТАНОВИЛ:</w:t>
      </w:r>
    </w:p>
    <w:p w:rsidR="009822CF" w:rsidRPr="001B283B" w:rsidP="009822CF">
      <w:pPr>
        <w:ind w:firstLine="708"/>
        <w:jc w:val="both"/>
        <w:rPr>
          <w:color w:val="000000" w:themeColor="text1"/>
          <w:sz w:val="26"/>
          <w:szCs w:val="27"/>
        </w:rPr>
      </w:pPr>
      <w:r w:rsidRPr="001B283B">
        <w:rPr>
          <w:color w:val="000000" w:themeColor="text1"/>
          <w:sz w:val="26"/>
          <w:szCs w:val="27"/>
        </w:rPr>
        <w:t xml:space="preserve">Индивидуального предпринимателя Комогорцеву Инну Сергеевну </w:t>
      </w:r>
      <w:r w:rsidRPr="001B283B">
        <w:rPr>
          <w:color w:val="000000" w:themeColor="text1"/>
          <w:sz w:val="26"/>
          <w:szCs w:val="27"/>
        </w:rPr>
        <w:t>признать винов</w:t>
      </w:r>
      <w:r w:rsidRPr="001B283B" w:rsidR="000F409B">
        <w:rPr>
          <w:color w:val="000000" w:themeColor="text1"/>
          <w:sz w:val="26"/>
          <w:szCs w:val="27"/>
        </w:rPr>
        <w:t>н</w:t>
      </w:r>
      <w:r w:rsidRPr="001B283B" w:rsidR="00F03839">
        <w:rPr>
          <w:color w:val="000000" w:themeColor="text1"/>
          <w:sz w:val="26"/>
          <w:szCs w:val="27"/>
        </w:rPr>
        <w:t xml:space="preserve">ой </w:t>
      </w:r>
      <w:r w:rsidRPr="001B283B">
        <w:rPr>
          <w:color w:val="000000" w:themeColor="text1"/>
          <w:sz w:val="26"/>
          <w:szCs w:val="27"/>
        </w:rPr>
        <w:t xml:space="preserve">в совершении административного правонарушения, предусмотренного ч. </w:t>
      </w:r>
      <w:r w:rsidRPr="001B283B">
        <w:rPr>
          <w:color w:val="000000" w:themeColor="text1"/>
          <w:sz w:val="26"/>
          <w:szCs w:val="27"/>
        </w:rPr>
        <w:t xml:space="preserve">5 </w:t>
      </w:r>
      <w:r w:rsidRPr="001B283B" w:rsidR="001B2DA7">
        <w:rPr>
          <w:color w:val="000000" w:themeColor="text1"/>
          <w:sz w:val="26"/>
          <w:szCs w:val="27"/>
        </w:rPr>
        <w:t>Кодекса Российской Федерации об административных правонарушениях</w:t>
      </w:r>
      <w:r w:rsidRPr="001B283B">
        <w:rPr>
          <w:color w:val="000000" w:themeColor="text1"/>
          <w:sz w:val="26"/>
          <w:szCs w:val="27"/>
        </w:rPr>
        <w:t xml:space="preserve"> и назначить е</w:t>
      </w:r>
      <w:r w:rsidRPr="001B283B" w:rsidR="001B2DA7">
        <w:rPr>
          <w:color w:val="000000" w:themeColor="text1"/>
          <w:sz w:val="26"/>
          <w:szCs w:val="27"/>
        </w:rPr>
        <w:t>й</w:t>
      </w:r>
      <w:r w:rsidRPr="001B283B">
        <w:rPr>
          <w:color w:val="000000" w:themeColor="text1"/>
          <w:sz w:val="26"/>
          <w:szCs w:val="27"/>
        </w:rPr>
        <w:t xml:space="preserve"> </w:t>
      </w:r>
      <w:r w:rsidRPr="001B283B" w:rsidR="00A45CFE">
        <w:rPr>
          <w:color w:val="000000" w:themeColor="text1"/>
          <w:sz w:val="26"/>
          <w:szCs w:val="27"/>
        </w:rPr>
        <w:t xml:space="preserve">административное </w:t>
      </w:r>
      <w:r w:rsidRPr="001B283B">
        <w:rPr>
          <w:color w:val="000000" w:themeColor="text1"/>
          <w:sz w:val="26"/>
          <w:szCs w:val="27"/>
        </w:rPr>
        <w:t xml:space="preserve">наказание в виде </w:t>
      </w:r>
      <w:r w:rsidRPr="001B283B" w:rsidR="00A45CFE">
        <w:rPr>
          <w:color w:val="000000" w:themeColor="text1"/>
          <w:sz w:val="26"/>
          <w:szCs w:val="27"/>
        </w:rPr>
        <w:t>предупреждения</w:t>
      </w:r>
      <w:r w:rsidRPr="001B283B" w:rsidR="008D474C">
        <w:rPr>
          <w:color w:val="000000" w:themeColor="text1"/>
          <w:sz w:val="26"/>
          <w:szCs w:val="27"/>
        </w:rPr>
        <w:t>.</w:t>
      </w:r>
      <w:r w:rsidRPr="001B283B" w:rsidR="007E29C5">
        <w:rPr>
          <w:color w:val="000000" w:themeColor="text1"/>
          <w:sz w:val="26"/>
          <w:szCs w:val="27"/>
        </w:rPr>
        <w:t xml:space="preserve"> </w:t>
      </w:r>
    </w:p>
    <w:p w:rsidR="00502EC8" w:rsidRPr="001B283B" w:rsidP="00AF3EBF">
      <w:pPr>
        <w:ind w:firstLine="708"/>
        <w:jc w:val="both"/>
        <w:rPr>
          <w:color w:val="000000" w:themeColor="text1"/>
          <w:sz w:val="26"/>
          <w:szCs w:val="27"/>
        </w:rPr>
      </w:pPr>
      <w:r w:rsidRPr="001B283B">
        <w:rPr>
          <w:color w:val="000000" w:themeColor="text1"/>
          <w:sz w:val="26"/>
          <w:szCs w:val="27"/>
        </w:rPr>
        <w:t xml:space="preserve">Постановление может быть обжаловано в течение 10 </w:t>
      </w:r>
      <w:r w:rsidRPr="001B283B" w:rsidR="00A45CFE">
        <w:rPr>
          <w:color w:val="000000" w:themeColor="text1"/>
          <w:sz w:val="26"/>
          <w:szCs w:val="27"/>
        </w:rPr>
        <w:t xml:space="preserve">дней </w:t>
      </w:r>
      <w:r w:rsidRPr="001B283B">
        <w:rPr>
          <w:color w:val="000000" w:themeColor="text1"/>
          <w:sz w:val="26"/>
          <w:szCs w:val="27"/>
        </w:rPr>
        <w:t xml:space="preserve">со дня вручения или получения копии постановления в Железнодорожный районный суд г. Симферополя Республики Крым через </w:t>
      </w:r>
      <w:r w:rsidRPr="001B283B" w:rsidR="001248D0">
        <w:rPr>
          <w:color w:val="000000" w:themeColor="text1"/>
          <w:sz w:val="26"/>
          <w:szCs w:val="27"/>
        </w:rPr>
        <w:t>м</w:t>
      </w:r>
      <w:r w:rsidRPr="001B283B">
        <w:rPr>
          <w:color w:val="000000" w:themeColor="text1"/>
          <w:sz w:val="26"/>
          <w:szCs w:val="27"/>
        </w:rPr>
        <w:t xml:space="preserve">ирового судью судебного участка № </w:t>
      </w:r>
      <w:r w:rsidRPr="001B283B" w:rsidR="007E29C5">
        <w:rPr>
          <w:color w:val="000000" w:themeColor="text1"/>
          <w:sz w:val="26"/>
          <w:szCs w:val="27"/>
        </w:rPr>
        <w:t>2</w:t>
      </w:r>
      <w:r w:rsidRPr="001B283B">
        <w:rPr>
          <w:color w:val="000000" w:themeColor="text1"/>
          <w:sz w:val="26"/>
          <w:szCs w:val="27"/>
        </w:rPr>
        <w:t xml:space="preserve"> Железнодорожного района г. Симферополя (Республика Крым,</w:t>
      </w:r>
      <w:r w:rsidRPr="001B283B" w:rsidR="00C979BB">
        <w:rPr>
          <w:color w:val="000000" w:themeColor="text1"/>
          <w:sz w:val="26"/>
          <w:szCs w:val="27"/>
        </w:rPr>
        <w:t xml:space="preserve"> </w:t>
      </w:r>
      <w:r w:rsidRPr="001B283B">
        <w:rPr>
          <w:color w:val="000000" w:themeColor="text1"/>
          <w:sz w:val="26"/>
          <w:szCs w:val="27"/>
        </w:rPr>
        <w:t xml:space="preserve">г. Симферополь, </w:t>
      </w:r>
      <w:r w:rsidRPr="001B283B" w:rsidR="00C979BB">
        <w:rPr>
          <w:color w:val="000000" w:themeColor="text1"/>
          <w:sz w:val="26"/>
          <w:szCs w:val="27"/>
        </w:rPr>
        <w:t xml:space="preserve">  </w:t>
      </w:r>
      <w:r w:rsidRPr="001B283B">
        <w:rPr>
          <w:color w:val="000000" w:themeColor="text1"/>
          <w:sz w:val="26"/>
          <w:szCs w:val="27"/>
        </w:rPr>
        <w:t>ул. Киевская 55/2).</w:t>
      </w:r>
    </w:p>
    <w:p w:rsidR="00502EC8" w:rsidRPr="001B283B" w:rsidP="00502EC8">
      <w:pPr>
        <w:pStyle w:val="NoSpacing"/>
        <w:spacing w:before="0" w:beforeAutospacing="0" w:after="0" w:afterAutospacing="0"/>
        <w:jc w:val="both"/>
        <w:rPr>
          <w:color w:val="000000" w:themeColor="text1"/>
          <w:sz w:val="26"/>
          <w:szCs w:val="27"/>
        </w:rPr>
      </w:pPr>
    </w:p>
    <w:p w:rsidR="00D47772" w:rsidRPr="001B283B" w:rsidP="00AF3EBF">
      <w:pPr>
        <w:ind w:firstLine="708"/>
        <w:rPr>
          <w:color w:val="000000" w:themeColor="text1"/>
          <w:sz w:val="26"/>
          <w:szCs w:val="27"/>
        </w:rPr>
      </w:pPr>
      <w:r w:rsidRPr="001B283B">
        <w:rPr>
          <w:color w:val="000000" w:themeColor="text1"/>
          <w:sz w:val="26"/>
          <w:szCs w:val="27"/>
        </w:rPr>
        <w:t>Мировой судья</w:t>
      </w:r>
      <w:r w:rsidRPr="001B283B">
        <w:rPr>
          <w:color w:val="000000" w:themeColor="text1"/>
          <w:sz w:val="26"/>
          <w:szCs w:val="27"/>
        </w:rPr>
        <w:tab/>
      </w:r>
      <w:r w:rsidRPr="001B283B">
        <w:rPr>
          <w:color w:val="000000" w:themeColor="text1"/>
          <w:sz w:val="26"/>
          <w:szCs w:val="27"/>
        </w:rPr>
        <w:tab/>
      </w:r>
      <w:r w:rsidRPr="001B283B">
        <w:rPr>
          <w:color w:val="000000" w:themeColor="text1"/>
          <w:sz w:val="26"/>
          <w:szCs w:val="27"/>
        </w:rPr>
        <w:tab/>
      </w:r>
      <w:r w:rsidRPr="001B283B">
        <w:rPr>
          <w:color w:val="000000" w:themeColor="text1"/>
          <w:sz w:val="26"/>
          <w:szCs w:val="27"/>
        </w:rPr>
        <w:tab/>
      </w:r>
      <w:r w:rsidRPr="001B283B">
        <w:rPr>
          <w:color w:val="000000" w:themeColor="text1"/>
          <w:sz w:val="26"/>
          <w:szCs w:val="27"/>
        </w:rPr>
        <w:tab/>
      </w:r>
      <w:r w:rsidRPr="001B283B" w:rsidR="007E29C5">
        <w:rPr>
          <w:color w:val="000000" w:themeColor="text1"/>
          <w:sz w:val="26"/>
          <w:szCs w:val="27"/>
        </w:rPr>
        <w:tab/>
      </w:r>
      <w:r w:rsidRPr="001B283B" w:rsidR="007E29C5">
        <w:rPr>
          <w:color w:val="000000" w:themeColor="text1"/>
          <w:sz w:val="26"/>
          <w:szCs w:val="27"/>
        </w:rPr>
        <w:tab/>
      </w:r>
      <w:r w:rsidRPr="001B283B" w:rsidR="007E29C5">
        <w:rPr>
          <w:color w:val="000000" w:themeColor="text1"/>
          <w:sz w:val="26"/>
          <w:szCs w:val="27"/>
        </w:rPr>
        <w:tab/>
        <w:t xml:space="preserve">А.Э. Власенко </w:t>
      </w:r>
    </w:p>
    <w:sectPr w:rsidSect="00C11B53">
      <w:headerReference w:type="default" r:id="rId5"/>
      <w:pgSz w:w="11906" w:h="16838"/>
      <w:pgMar w:top="426" w:right="566" w:bottom="426" w:left="1559"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89342773"/>
      <w:docPartObj>
        <w:docPartGallery w:val="Page Numbers (Top of Page)"/>
        <w:docPartUnique/>
      </w:docPartObj>
    </w:sdtPr>
    <w:sdtContent>
      <w:p w:rsidR="00C11B53">
        <w:pPr>
          <w:pStyle w:val="Header"/>
          <w:jc w:val="center"/>
        </w:pPr>
        <w:r>
          <w:fldChar w:fldCharType="begin"/>
        </w:r>
        <w:r>
          <w:instrText>PAGE   \* MERGEFORMAT</w:instrText>
        </w:r>
        <w:r>
          <w:fldChar w:fldCharType="separate"/>
        </w:r>
        <w:r w:rsidR="00FC41FC">
          <w:rPr>
            <w:noProof/>
          </w:rPr>
          <w:t>7</w:t>
        </w:r>
        <w:r>
          <w:fldChar w:fldCharType="end"/>
        </w:r>
      </w:p>
    </w:sdtContent>
  </w:sdt>
  <w:p w:rsidR="00C11B5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mirrorMargin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EC8"/>
    <w:rsid w:val="00001B46"/>
    <w:rsid w:val="00003EAC"/>
    <w:rsid w:val="000307AD"/>
    <w:rsid w:val="00031D74"/>
    <w:rsid w:val="000705B0"/>
    <w:rsid w:val="00087B77"/>
    <w:rsid w:val="000B0FC4"/>
    <w:rsid w:val="000C0C60"/>
    <w:rsid w:val="000C0F7D"/>
    <w:rsid w:val="000C5A91"/>
    <w:rsid w:val="000D5A14"/>
    <w:rsid w:val="000F409B"/>
    <w:rsid w:val="00102233"/>
    <w:rsid w:val="00105ACD"/>
    <w:rsid w:val="001248D0"/>
    <w:rsid w:val="00140EB5"/>
    <w:rsid w:val="00193690"/>
    <w:rsid w:val="00194233"/>
    <w:rsid w:val="001A6505"/>
    <w:rsid w:val="001B283B"/>
    <w:rsid w:val="001B2DA7"/>
    <w:rsid w:val="001B37E1"/>
    <w:rsid w:val="001B6108"/>
    <w:rsid w:val="001C50C2"/>
    <w:rsid w:val="001D2495"/>
    <w:rsid w:val="001E6731"/>
    <w:rsid w:val="001F28F9"/>
    <w:rsid w:val="001F3F42"/>
    <w:rsid w:val="001F441E"/>
    <w:rsid w:val="00221577"/>
    <w:rsid w:val="0026385F"/>
    <w:rsid w:val="00271E92"/>
    <w:rsid w:val="002A66E4"/>
    <w:rsid w:val="002B1004"/>
    <w:rsid w:val="002C41AD"/>
    <w:rsid w:val="002C7F5D"/>
    <w:rsid w:val="002F3C49"/>
    <w:rsid w:val="00303E52"/>
    <w:rsid w:val="00317B6E"/>
    <w:rsid w:val="00323087"/>
    <w:rsid w:val="00326894"/>
    <w:rsid w:val="00343E60"/>
    <w:rsid w:val="00347C70"/>
    <w:rsid w:val="00365CF8"/>
    <w:rsid w:val="00370146"/>
    <w:rsid w:val="003734C4"/>
    <w:rsid w:val="00387DBC"/>
    <w:rsid w:val="00396DAC"/>
    <w:rsid w:val="003C4859"/>
    <w:rsid w:val="003E44D9"/>
    <w:rsid w:val="0040121C"/>
    <w:rsid w:val="004237D3"/>
    <w:rsid w:val="0042441F"/>
    <w:rsid w:val="004415B3"/>
    <w:rsid w:val="00445FC6"/>
    <w:rsid w:val="004467EF"/>
    <w:rsid w:val="00471C91"/>
    <w:rsid w:val="00485F1E"/>
    <w:rsid w:val="004C5A92"/>
    <w:rsid w:val="004E483C"/>
    <w:rsid w:val="00502EC8"/>
    <w:rsid w:val="005114E7"/>
    <w:rsid w:val="00522D1E"/>
    <w:rsid w:val="00524FAF"/>
    <w:rsid w:val="005272AF"/>
    <w:rsid w:val="00527D91"/>
    <w:rsid w:val="005407C9"/>
    <w:rsid w:val="005469FD"/>
    <w:rsid w:val="00563D51"/>
    <w:rsid w:val="005718BE"/>
    <w:rsid w:val="00574610"/>
    <w:rsid w:val="00580107"/>
    <w:rsid w:val="00594F53"/>
    <w:rsid w:val="00595067"/>
    <w:rsid w:val="005A5005"/>
    <w:rsid w:val="005B3943"/>
    <w:rsid w:val="005B4DCC"/>
    <w:rsid w:val="005D1F7A"/>
    <w:rsid w:val="005D4D6B"/>
    <w:rsid w:val="005D5D3B"/>
    <w:rsid w:val="005F39F4"/>
    <w:rsid w:val="00601680"/>
    <w:rsid w:val="00620E20"/>
    <w:rsid w:val="006246C9"/>
    <w:rsid w:val="0062598C"/>
    <w:rsid w:val="00643874"/>
    <w:rsid w:val="00660407"/>
    <w:rsid w:val="0066103A"/>
    <w:rsid w:val="006779DE"/>
    <w:rsid w:val="006858E1"/>
    <w:rsid w:val="0069129E"/>
    <w:rsid w:val="006A4B73"/>
    <w:rsid w:val="006E10DA"/>
    <w:rsid w:val="006E6E12"/>
    <w:rsid w:val="006F58DD"/>
    <w:rsid w:val="00730255"/>
    <w:rsid w:val="00745F48"/>
    <w:rsid w:val="00754054"/>
    <w:rsid w:val="00777FCD"/>
    <w:rsid w:val="00783042"/>
    <w:rsid w:val="00783B4C"/>
    <w:rsid w:val="00784B6D"/>
    <w:rsid w:val="007956D9"/>
    <w:rsid w:val="007A2C3B"/>
    <w:rsid w:val="007A2D5A"/>
    <w:rsid w:val="007E172B"/>
    <w:rsid w:val="007E29C5"/>
    <w:rsid w:val="0081493A"/>
    <w:rsid w:val="00831841"/>
    <w:rsid w:val="00842378"/>
    <w:rsid w:val="008649BB"/>
    <w:rsid w:val="0087330C"/>
    <w:rsid w:val="00881E5F"/>
    <w:rsid w:val="008A18A7"/>
    <w:rsid w:val="008A2549"/>
    <w:rsid w:val="008A6179"/>
    <w:rsid w:val="008B309B"/>
    <w:rsid w:val="008D082B"/>
    <w:rsid w:val="008D474C"/>
    <w:rsid w:val="008D47DC"/>
    <w:rsid w:val="008F4488"/>
    <w:rsid w:val="0090129F"/>
    <w:rsid w:val="00921838"/>
    <w:rsid w:val="0093437A"/>
    <w:rsid w:val="00960D63"/>
    <w:rsid w:val="009657BF"/>
    <w:rsid w:val="009822CF"/>
    <w:rsid w:val="009A5E5F"/>
    <w:rsid w:val="009E7CE7"/>
    <w:rsid w:val="009F3656"/>
    <w:rsid w:val="00A45CFE"/>
    <w:rsid w:val="00A61647"/>
    <w:rsid w:val="00A6530F"/>
    <w:rsid w:val="00A713BD"/>
    <w:rsid w:val="00A74513"/>
    <w:rsid w:val="00AA72CD"/>
    <w:rsid w:val="00AE6ED5"/>
    <w:rsid w:val="00AF3EBF"/>
    <w:rsid w:val="00AF5F4D"/>
    <w:rsid w:val="00B32B7F"/>
    <w:rsid w:val="00B437E9"/>
    <w:rsid w:val="00B45C57"/>
    <w:rsid w:val="00B76A0B"/>
    <w:rsid w:val="00B92F6A"/>
    <w:rsid w:val="00B93260"/>
    <w:rsid w:val="00BA46BA"/>
    <w:rsid w:val="00BB017D"/>
    <w:rsid w:val="00BB1192"/>
    <w:rsid w:val="00BC3A94"/>
    <w:rsid w:val="00BC4A1F"/>
    <w:rsid w:val="00C11B53"/>
    <w:rsid w:val="00C37F67"/>
    <w:rsid w:val="00C4166F"/>
    <w:rsid w:val="00C4301D"/>
    <w:rsid w:val="00C57D2C"/>
    <w:rsid w:val="00C87DFA"/>
    <w:rsid w:val="00C979BB"/>
    <w:rsid w:val="00CC0589"/>
    <w:rsid w:val="00CF7904"/>
    <w:rsid w:val="00D026C1"/>
    <w:rsid w:val="00D14306"/>
    <w:rsid w:val="00D33341"/>
    <w:rsid w:val="00D44163"/>
    <w:rsid w:val="00D47772"/>
    <w:rsid w:val="00D6159C"/>
    <w:rsid w:val="00D9404D"/>
    <w:rsid w:val="00DB3626"/>
    <w:rsid w:val="00DF1096"/>
    <w:rsid w:val="00E00171"/>
    <w:rsid w:val="00E252BC"/>
    <w:rsid w:val="00E33C82"/>
    <w:rsid w:val="00E36CEE"/>
    <w:rsid w:val="00E4266E"/>
    <w:rsid w:val="00E63545"/>
    <w:rsid w:val="00E6735F"/>
    <w:rsid w:val="00E6760B"/>
    <w:rsid w:val="00E90583"/>
    <w:rsid w:val="00EA7235"/>
    <w:rsid w:val="00EC6265"/>
    <w:rsid w:val="00EE29DB"/>
    <w:rsid w:val="00F00AE8"/>
    <w:rsid w:val="00F01883"/>
    <w:rsid w:val="00F03839"/>
    <w:rsid w:val="00F05FB3"/>
    <w:rsid w:val="00F072BE"/>
    <w:rsid w:val="00F11878"/>
    <w:rsid w:val="00F26C2F"/>
    <w:rsid w:val="00F54AF4"/>
    <w:rsid w:val="00F56462"/>
    <w:rsid w:val="00F64D1A"/>
    <w:rsid w:val="00F723CC"/>
    <w:rsid w:val="00F765CE"/>
    <w:rsid w:val="00F778B0"/>
    <w:rsid w:val="00FA3F03"/>
    <w:rsid w:val="00FC41FC"/>
    <w:rsid w:val="00FC6438"/>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2EC8"/>
    <w:pPr>
      <w:spacing w:after="0" w:line="240" w:lineRule="auto"/>
    </w:pPr>
    <w:rPr>
      <w:rFonts w:ascii="Times New Roman" w:eastAsia="Times New Roman" w:hAnsi="Times New Roman" w:cs="Times New Roman"/>
      <w:sz w:val="20"/>
      <w:szCs w:val="20"/>
      <w:lang w:eastAsia="ru-RU"/>
    </w:rPr>
  </w:style>
  <w:style w:type="paragraph" w:styleId="Heading1">
    <w:name w:val="heading 1"/>
    <w:basedOn w:val="Normal"/>
    <w:next w:val="Normal"/>
    <w:link w:val="1"/>
    <w:qFormat/>
    <w:rsid w:val="00502EC8"/>
    <w:pPr>
      <w:keepNext/>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Заголовок 1 Знак"/>
    <w:basedOn w:val="DefaultParagraphFont"/>
    <w:link w:val="Heading1"/>
    <w:rsid w:val="00502EC8"/>
    <w:rPr>
      <w:rFonts w:ascii="Times New Roman" w:eastAsia="Times New Roman" w:hAnsi="Times New Roman" w:cs="Times New Roman"/>
      <w:b/>
      <w:bCs/>
      <w:sz w:val="24"/>
      <w:szCs w:val="24"/>
      <w:lang w:eastAsia="ru-RU"/>
    </w:rPr>
  </w:style>
  <w:style w:type="character" w:customStyle="1" w:styleId="s11">
    <w:name w:val="s11"/>
    <w:rsid w:val="00502EC8"/>
    <w:rPr>
      <w:rFonts w:ascii="Times New Roman" w:hAnsi="Times New Roman" w:cs="Times New Roman" w:hint="default"/>
      <w:sz w:val="24"/>
      <w:szCs w:val="24"/>
    </w:rPr>
  </w:style>
  <w:style w:type="paragraph" w:styleId="NoSpacing">
    <w:name w:val="No Spacing"/>
    <w:basedOn w:val="Normal"/>
    <w:uiPriority w:val="1"/>
    <w:qFormat/>
    <w:rsid w:val="00502EC8"/>
    <w:pPr>
      <w:spacing w:before="100" w:beforeAutospacing="1" w:after="100" w:afterAutospacing="1"/>
    </w:pPr>
    <w:rPr>
      <w:sz w:val="24"/>
      <w:szCs w:val="24"/>
    </w:rPr>
  </w:style>
  <w:style w:type="character" w:customStyle="1" w:styleId="a">
    <w:name w:val="Гипертекстовая ссылка"/>
    <w:basedOn w:val="DefaultParagraphFont"/>
    <w:uiPriority w:val="99"/>
    <w:rsid w:val="00BB1192"/>
    <w:rPr>
      <w:color w:val="106BBE"/>
    </w:rPr>
  </w:style>
  <w:style w:type="character" w:styleId="Hyperlink">
    <w:name w:val="Hyperlink"/>
    <w:rsid w:val="009822CF"/>
    <w:rPr>
      <w:color w:val="0000FF"/>
      <w:u w:val="single"/>
    </w:rPr>
  </w:style>
  <w:style w:type="paragraph" w:styleId="Header">
    <w:name w:val="header"/>
    <w:basedOn w:val="Normal"/>
    <w:link w:val="a0"/>
    <w:uiPriority w:val="99"/>
    <w:unhideWhenUsed/>
    <w:rsid w:val="00C11B53"/>
    <w:pPr>
      <w:tabs>
        <w:tab w:val="center" w:pos="4677"/>
        <w:tab w:val="right" w:pos="9355"/>
      </w:tabs>
    </w:pPr>
  </w:style>
  <w:style w:type="character" w:customStyle="1" w:styleId="a0">
    <w:name w:val="Верхний колонтитул Знак"/>
    <w:basedOn w:val="DefaultParagraphFont"/>
    <w:link w:val="Header"/>
    <w:uiPriority w:val="99"/>
    <w:rsid w:val="00C11B53"/>
    <w:rPr>
      <w:rFonts w:ascii="Times New Roman" w:eastAsia="Times New Roman" w:hAnsi="Times New Roman" w:cs="Times New Roman"/>
      <w:sz w:val="20"/>
      <w:szCs w:val="20"/>
      <w:lang w:eastAsia="ru-RU"/>
    </w:rPr>
  </w:style>
  <w:style w:type="paragraph" w:styleId="Footer">
    <w:name w:val="footer"/>
    <w:basedOn w:val="Normal"/>
    <w:link w:val="a1"/>
    <w:uiPriority w:val="99"/>
    <w:unhideWhenUsed/>
    <w:rsid w:val="00C11B53"/>
    <w:pPr>
      <w:tabs>
        <w:tab w:val="center" w:pos="4677"/>
        <w:tab w:val="right" w:pos="9355"/>
      </w:tabs>
    </w:pPr>
  </w:style>
  <w:style w:type="character" w:customStyle="1" w:styleId="a1">
    <w:name w:val="Нижний колонтитул Знак"/>
    <w:basedOn w:val="DefaultParagraphFont"/>
    <w:link w:val="Footer"/>
    <w:uiPriority w:val="99"/>
    <w:rsid w:val="00C11B53"/>
    <w:rPr>
      <w:rFonts w:ascii="Times New Roman" w:eastAsia="Times New Roman" w:hAnsi="Times New Roman" w:cs="Times New Roman"/>
      <w:sz w:val="20"/>
      <w:szCs w:val="20"/>
      <w:lang w:eastAsia="ru-RU"/>
    </w:rPr>
  </w:style>
  <w:style w:type="paragraph" w:styleId="BalloonText">
    <w:name w:val="Balloon Text"/>
    <w:basedOn w:val="Normal"/>
    <w:link w:val="a2"/>
    <w:uiPriority w:val="99"/>
    <w:semiHidden/>
    <w:unhideWhenUsed/>
    <w:rsid w:val="00C11B53"/>
    <w:rPr>
      <w:rFonts w:ascii="Tahoma" w:hAnsi="Tahoma" w:cs="Tahoma"/>
      <w:sz w:val="16"/>
      <w:szCs w:val="16"/>
    </w:rPr>
  </w:style>
  <w:style w:type="character" w:customStyle="1" w:styleId="a2">
    <w:name w:val="Текст выноски Знак"/>
    <w:basedOn w:val="DefaultParagraphFont"/>
    <w:link w:val="BalloonText"/>
    <w:uiPriority w:val="99"/>
    <w:semiHidden/>
    <w:rsid w:val="00C11B53"/>
    <w:rPr>
      <w:rFonts w:ascii="Tahoma" w:eastAsia="Times New Roman" w:hAnsi="Tahoma" w:cs="Tahoma"/>
      <w:sz w:val="16"/>
      <w:szCs w:val="16"/>
      <w:lang w:eastAsia="ru-RU"/>
    </w:rPr>
  </w:style>
  <w:style w:type="paragraph" w:styleId="NormalWeb">
    <w:name w:val="Normal (Web)"/>
    <w:basedOn w:val="Normal"/>
    <w:uiPriority w:val="99"/>
    <w:unhideWhenUsed/>
    <w:rsid w:val="00522D1E"/>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958B7B-8AEF-4006-81E0-8DF7BA475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